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5C" w:rsidRPr="00B0645C" w:rsidRDefault="00B0645C" w:rsidP="00B0645C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B0645C">
        <w:rPr>
          <w:rFonts w:ascii="Times New Roman" w:hAnsi="Times New Roman" w:cs="Times New Roman"/>
          <w:b/>
          <w:sz w:val="30"/>
          <w:szCs w:val="30"/>
        </w:rPr>
        <w:t>Regional Higher Education Online</w:t>
      </w:r>
      <w:r w:rsidR="008E528D">
        <w:rPr>
          <w:rFonts w:ascii="Times New Roman" w:hAnsi="Times New Roman" w:cs="Times New Roman"/>
          <w:b/>
          <w:sz w:val="30"/>
          <w:szCs w:val="30"/>
        </w:rPr>
        <w:t xml:space="preserve"> Scheduling and Payment Policy</w:t>
      </w:r>
    </w:p>
    <w:p w:rsidR="00B0645C" w:rsidRDefault="008E528D" w:rsidP="00B0645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Approved </w:t>
      </w:r>
      <w:r w:rsidR="00700C7E">
        <w:rPr>
          <w:rFonts w:ascii="Times New Roman" w:hAnsi="Times New Roman" w:cs="Times New Roman"/>
          <w:i/>
          <w:sz w:val="24"/>
          <w:szCs w:val="24"/>
        </w:rPr>
        <w:t xml:space="preserve">by the RHE Deans on </w:t>
      </w:r>
      <w:r>
        <w:rPr>
          <w:rFonts w:ascii="Times New Roman" w:hAnsi="Times New Roman" w:cs="Times New Roman"/>
          <w:i/>
          <w:sz w:val="24"/>
          <w:szCs w:val="24"/>
        </w:rPr>
        <w:t>May 15,</w:t>
      </w:r>
      <w:r w:rsidR="00B0645C" w:rsidRPr="00B0645C">
        <w:rPr>
          <w:rFonts w:ascii="Times New Roman" w:hAnsi="Times New Roman" w:cs="Times New Roman"/>
          <w:i/>
          <w:sz w:val="24"/>
          <w:szCs w:val="24"/>
        </w:rPr>
        <w:t xml:space="preserve"> 2018</w:t>
      </w:r>
    </w:p>
    <w:p w:rsidR="009555E4" w:rsidRPr="00B0645C" w:rsidRDefault="009555E4" w:rsidP="00B0645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Updated July 17, 2018</w:t>
      </w:r>
      <w:bookmarkStart w:id="0" w:name="_GoBack"/>
      <w:bookmarkEnd w:id="0"/>
    </w:p>
    <w:p w:rsidR="00B0645C" w:rsidRPr="00B0645C" w:rsidRDefault="00B0645C" w:rsidP="00B0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645C" w:rsidRDefault="00B0645C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>Given the increased focus on online course delivery, the need to maximize efficiencies, and the potential opportunities presented by a regional tuition guarantee program, it is necessary to clarify a system-wide philosophy and approach to online course scheduling. A unified online sc</w:t>
      </w:r>
      <w:r w:rsidR="004D3BBE">
        <w:rPr>
          <w:rFonts w:ascii="Times New Roman" w:hAnsi="Times New Roman" w:cs="Times New Roman"/>
          <w:sz w:val="24"/>
          <w:szCs w:val="24"/>
        </w:rPr>
        <w:t>heduling approach will maximize</w:t>
      </w:r>
      <w:r w:rsidRPr="00B0645C">
        <w:rPr>
          <w:rFonts w:ascii="Times New Roman" w:hAnsi="Times New Roman" w:cs="Times New Roman"/>
          <w:sz w:val="24"/>
          <w:szCs w:val="24"/>
        </w:rPr>
        <w:t xml:space="preserve"> effective use of faculty expertise across the system and create a more neutral financial environment. </w:t>
      </w:r>
    </w:p>
    <w:p w:rsidR="008E528D" w:rsidRDefault="008E528D" w:rsidP="00B0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28D" w:rsidRPr="008E528D" w:rsidRDefault="008E528D" w:rsidP="008E5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policies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revisited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</w:t>
      </w:r>
      <w:r w:rsidRPr="008E528D">
        <w:rPr>
          <w:rFonts w:ascii="Times New Roman" w:hAnsi="Times New Roman" w:cs="Times New Roman"/>
          <w:sz w:val="24"/>
          <w:szCs w:val="24"/>
        </w:rPr>
        <w:t xml:space="preserve">the recommendations of the RHE Study Group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8E528D">
        <w:rPr>
          <w:rFonts w:ascii="Times New Roman" w:hAnsi="Times New Roman" w:cs="Times New Roman"/>
          <w:sz w:val="24"/>
          <w:szCs w:val="24"/>
        </w:rPr>
        <w:t>the Online Task Force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45C" w:rsidRPr="00B0645C" w:rsidRDefault="00B0645C" w:rsidP="00B0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9A2" w:rsidRPr="00D26C1C" w:rsidRDefault="0023283F" w:rsidP="00B06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0645C">
        <w:rPr>
          <w:rFonts w:ascii="Times New Roman" w:hAnsi="Times New Roman" w:cs="Times New Roman"/>
          <w:b/>
          <w:sz w:val="24"/>
          <w:szCs w:val="24"/>
        </w:rPr>
        <w:t>S</w:t>
      </w:r>
      <w:r w:rsidR="00A30FF2" w:rsidRPr="00B0645C">
        <w:rPr>
          <w:rFonts w:ascii="Times New Roman" w:hAnsi="Times New Roman" w:cs="Times New Roman"/>
          <w:b/>
          <w:sz w:val="24"/>
          <w:szCs w:val="24"/>
        </w:rPr>
        <w:t>cheduling Process</w:t>
      </w:r>
      <w:r w:rsidR="00D26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C1C">
        <w:rPr>
          <w:rFonts w:ascii="Times New Roman" w:hAnsi="Times New Roman" w:cs="Times New Roman"/>
          <w:b/>
          <w:i/>
          <w:sz w:val="24"/>
          <w:szCs w:val="24"/>
        </w:rPr>
        <w:t xml:space="preserve">(Effective Fall 2018) </w:t>
      </w:r>
    </w:p>
    <w:p w:rsidR="00C05FA6" w:rsidRDefault="00333F27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 xml:space="preserve">Scheduling </w:t>
      </w:r>
      <w:r w:rsidR="00487E5A" w:rsidRPr="00B0645C">
        <w:rPr>
          <w:rFonts w:ascii="Times New Roman" w:hAnsi="Times New Roman" w:cs="Times New Roman"/>
          <w:sz w:val="24"/>
          <w:szCs w:val="24"/>
        </w:rPr>
        <w:t xml:space="preserve">of </w:t>
      </w:r>
      <w:r w:rsidRPr="00B0645C">
        <w:rPr>
          <w:rFonts w:ascii="Times New Roman" w:hAnsi="Times New Roman" w:cs="Times New Roman"/>
          <w:sz w:val="24"/>
          <w:szCs w:val="24"/>
        </w:rPr>
        <w:t xml:space="preserve">online </w:t>
      </w:r>
      <w:r w:rsidR="00487E5A" w:rsidRPr="00B0645C">
        <w:rPr>
          <w:rFonts w:ascii="Times New Roman" w:hAnsi="Times New Roman" w:cs="Times New Roman"/>
          <w:sz w:val="24"/>
          <w:szCs w:val="24"/>
        </w:rPr>
        <w:t xml:space="preserve">courses </w:t>
      </w:r>
      <w:proofErr w:type="gramStart"/>
      <w:r w:rsidR="00487E5A" w:rsidRPr="00B0645C">
        <w:rPr>
          <w:rFonts w:ascii="Times New Roman" w:hAnsi="Times New Roman" w:cs="Times New Roman"/>
          <w:sz w:val="24"/>
          <w:szCs w:val="24"/>
        </w:rPr>
        <w:t>will be</w:t>
      </w:r>
      <w:r w:rsidRPr="00B0645C">
        <w:rPr>
          <w:rFonts w:ascii="Times New Roman" w:hAnsi="Times New Roman" w:cs="Times New Roman"/>
          <w:sz w:val="24"/>
          <w:szCs w:val="24"/>
        </w:rPr>
        <w:t xml:space="preserve"> based</w:t>
      </w:r>
      <w:proofErr w:type="gramEnd"/>
      <w:r w:rsidRPr="00B0645C">
        <w:rPr>
          <w:rFonts w:ascii="Times New Roman" w:hAnsi="Times New Roman" w:cs="Times New Roman"/>
          <w:sz w:val="24"/>
          <w:szCs w:val="24"/>
        </w:rPr>
        <w:t xml:space="preserve"> </w:t>
      </w:r>
      <w:r w:rsidR="00487E5A" w:rsidRPr="00B0645C">
        <w:rPr>
          <w:rFonts w:ascii="Times New Roman" w:hAnsi="Times New Roman" w:cs="Times New Roman"/>
          <w:sz w:val="24"/>
          <w:szCs w:val="24"/>
        </w:rPr>
        <w:t>on system wide student enrollment</w:t>
      </w:r>
      <w:r w:rsidR="0023283F" w:rsidRPr="00B0645C">
        <w:rPr>
          <w:rFonts w:ascii="Times New Roman" w:hAnsi="Times New Roman" w:cs="Times New Roman"/>
          <w:sz w:val="24"/>
          <w:szCs w:val="24"/>
        </w:rPr>
        <w:t xml:space="preserve"> needs</w:t>
      </w:r>
      <w:r w:rsidR="00C41389">
        <w:rPr>
          <w:rFonts w:ascii="Times New Roman" w:hAnsi="Times New Roman" w:cs="Times New Roman"/>
          <w:sz w:val="24"/>
          <w:szCs w:val="24"/>
        </w:rPr>
        <w:t xml:space="preserve"> and prior enrollment trends</w:t>
      </w:r>
      <w:r w:rsidR="0023283F" w:rsidRPr="00B0645C">
        <w:rPr>
          <w:rFonts w:ascii="Times New Roman" w:hAnsi="Times New Roman" w:cs="Times New Roman"/>
          <w:sz w:val="24"/>
          <w:szCs w:val="24"/>
        </w:rPr>
        <w:t>. An annual online course-</w:t>
      </w:r>
      <w:r w:rsidR="00487E5A" w:rsidRPr="00B0645C">
        <w:rPr>
          <w:rFonts w:ascii="Times New Roman" w:hAnsi="Times New Roman" w:cs="Times New Roman"/>
          <w:sz w:val="24"/>
          <w:szCs w:val="24"/>
        </w:rPr>
        <w:t xml:space="preserve">planning </w:t>
      </w:r>
      <w:r w:rsidR="000A3D95">
        <w:rPr>
          <w:rFonts w:ascii="Times New Roman" w:hAnsi="Times New Roman" w:cs="Times New Roman"/>
          <w:sz w:val="24"/>
          <w:szCs w:val="24"/>
        </w:rPr>
        <w:t xml:space="preserve">(scheduling) </w:t>
      </w:r>
      <w:r w:rsidR="00487E5A" w:rsidRPr="00B0645C">
        <w:rPr>
          <w:rFonts w:ascii="Times New Roman" w:hAnsi="Times New Roman" w:cs="Times New Roman"/>
          <w:sz w:val="24"/>
          <w:szCs w:val="24"/>
        </w:rPr>
        <w:t xml:space="preserve">summit, comprised of RHE Central Staff and a representative from each regional campus dean’s office, </w:t>
      </w:r>
      <w:proofErr w:type="gramStart"/>
      <w:r w:rsidR="00487E5A" w:rsidRPr="00B0645C">
        <w:rPr>
          <w:rFonts w:ascii="Times New Roman" w:hAnsi="Times New Roman" w:cs="Times New Roman"/>
          <w:sz w:val="24"/>
          <w:szCs w:val="24"/>
        </w:rPr>
        <w:t>will be held</w:t>
      </w:r>
      <w:proofErr w:type="gramEnd"/>
      <w:r w:rsidR="00487E5A" w:rsidRPr="00B0645C">
        <w:rPr>
          <w:rFonts w:ascii="Times New Roman" w:hAnsi="Times New Roman" w:cs="Times New Roman"/>
          <w:sz w:val="24"/>
          <w:szCs w:val="24"/>
        </w:rPr>
        <w:t xml:space="preserve"> during the </w:t>
      </w:r>
      <w:r w:rsidR="00A30FF2" w:rsidRPr="00B0645C">
        <w:rPr>
          <w:rFonts w:ascii="Times New Roman" w:hAnsi="Times New Roman" w:cs="Times New Roman"/>
          <w:sz w:val="24"/>
          <w:szCs w:val="24"/>
        </w:rPr>
        <w:t xml:space="preserve">summer or </w:t>
      </w:r>
      <w:r w:rsidR="00487E5A" w:rsidRPr="00B0645C">
        <w:rPr>
          <w:rFonts w:ascii="Times New Roman" w:hAnsi="Times New Roman" w:cs="Times New Roman"/>
          <w:sz w:val="24"/>
          <w:szCs w:val="24"/>
        </w:rPr>
        <w:t>fall semester to plan fo</w:t>
      </w:r>
      <w:r w:rsidR="001F08DA">
        <w:rPr>
          <w:rFonts w:ascii="Times New Roman" w:hAnsi="Times New Roman" w:cs="Times New Roman"/>
          <w:sz w:val="24"/>
          <w:szCs w:val="24"/>
        </w:rPr>
        <w:t>r the subsequent academic year.</w:t>
      </w:r>
      <w:r w:rsidR="00487E5A" w:rsidRPr="00B0645C">
        <w:rPr>
          <w:rFonts w:ascii="Times New Roman" w:hAnsi="Times New Roman" w:cs="Times New Roman"/>
          <w:sz w:val="24"/>
          <w:szCs w:val="24"/>
        </w:rPr>
        <w:t xml:space="preserve"> </w:t>
      </w:r>
      <w:r w:rsidR="00C05FA6">
        <w:rPr>
          <w:rFonts w:ascii="Times New Roman" w:hAnsi="Times New Roman" w:cs="Times New Roman"/>
          <w:sz w:val="24"/>
          <w:szCs w:val="24"/>
        </w:rPr>
        <w:t xml:space="preserve">However, this annual schedule will be re-reviewed prior to each academic term in order to ensure that priorities, needs, and resources for online courses are still in alignment with the original plan. </w:t>
      </w:r>
    </w:p>
    <w:p w:rsidR="000A3D95" w:rsidRDefault="000A3D95" w:rsidP="00B0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D95" w:rsidRDefault="000A3D95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the course-planning (scheduling) summit, each campus will work to collect and compile the following information for the identified timeframe: </w:t>
      </w:r>
    </w:p>
    <w:p w:rsidR="000A3D95" w:rsidRDefault="000A3D95" w:rsidP="000A3D9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load needs </w:t>
      </w:r>
    </w:p>
    <w:p w:rsidR="000A3D95" w:rsidRDefault="000A3D95" w:rsidP="000A3D9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course needs, in consultation with the program coordinators </w:t>
      </w:r>
    </w:p>
    <w:p w:rsidR="000A3D95" w:rsidRPr="000A3D95" w:rsidRDefault="000A3D95" w:rsidP="000A3D9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Areas of faculty expertise, based on teaching approvals and in consultation with program coordinators </w:t>
      </w:r>
    </w:p>
    <w:p w:rsidR="00C05FA6" w:rsidRDefault="00C05FA6" w:rsidP="00B0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F27" w:rsidRPr="00B0645C" w:rsidRDefault="00487E5A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 xml:space="preserve">The online schedule will adhere to the following standards: </w:t>
      </w:r>
      <w:r w:rsidR="00EE3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E5A" w:rsidRPr="00B0645C" w:rsidRDefault="00487E5A" w:rsidP="00B0645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>Individual course c</w:t>
      </w:r>
      <w:r w:rsidR="00333F27" w:rsidRPr="00B0645C">
        <w:rPr>
          <w:rFonts w:ascii="Times New Roman" w:hAnsi="Times New Roman" w:cs="Times New Roman"/>
          <w:sz w:val="24"/>
          <w:szCs w:val="24"/>
        </w:rPr>
        <w:t xml:space="preserve">apacities </w:t>
      </w:r>
      <w:r w:rsidRPr="00B0645C">
        <w:rPr>
          <w:rFonts w:ascii="Times New Roman" w:hAnsi="Times New Roman" w:cs="Times New Roman"/>
          <w:sz w:val="24"/>
          <w:szCs w:val="24"/>
        </w:rPr>
        <w:t xml:space="preserve">will be </w:t>
      </w:r>
      <w:r w:rsidR="00333F27" w:rsidRPr="00B0645C">
        <w:rPr>
          <w:rFonts w:ascii="Times New Roman" w:hAnsi="Times New Roman" w:cs="Times New Roman"/>
          <w:sz w:val="24"/>
          <w:szCs w:val="24"/>
        </w:rPr>
        <w:t xml:space="preserve">based on RHE or departmental </w:t>
      </w:r>
      <w:r w:rsidRPr="00B0645C">
        <w:rPr>
          <w:rFonts w:ascii="Times New Roman" w:hAnsi="Times New Roman" w:cs="Times New Roman"/>
          <w:sz w:val="24"/>
          <w:szCs w:val="24"/>
        </w:rPr>
        <w:t>standards</w:t>
      </w:r>
    </w:p>
    <w:p w:rsidR="003A4F21" w:rsidRPr="00B0645C" w:rsidRDefault="00487E5A" w:rsidP="00B0645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 xml:space="preserve">Course offerings will reflect regional online courses on the online tab and </w:t>
      </w:r>
      <w:r w:rsidR="00A30FF2" w:rsidRPr="00B0645C">
        <w:rPr>
          <w:rFonts w:ascii="Times New Roman" w:hAnsi="Times New Roman" w:cs="Times New Roman"/>
          <w:sz w:val="24"/>
          <w:szCs w:val="24"/>
        </w:rPr>
        <w:t xml:space="preserve">on </w:t>
      </w:r>
      <w:r w:rsidRPr="00B0645C">
        <w:rPr>
          <w:rFonts w:ascii="Times New Roman" w:hAnsi="Times New Roman" w:cs="Times New Roman"/>
          <w:sz w:val="24"/>
          <w:szCs w:val="24"/>
        </w:rPr>
        <w:t>each regional campus tab</w:t>
      </w:r>
      <w:r w:rsidR="00DA6206">
        <w:rPr>
          <w:rFonts w:ascii="Times New Roman" w:hAnsi="Times New Roman" w:cs="Times New Roman"/>
          <w:sz w:val="24"/>
          <w:szCs w:val="24"/>
        </w:rPr>
        <w:t xml:space="preserve"> </w:t>
      </w:r>
      <w:r w:rsidR="00DA6206" w:rsidRPr="00DA6206">
        <w:rPr>
          <w:rFonts w:ascii="Times New Roman" w:hAnsi="Times New Roman" w:cs="Times New Roman"/>
          <w:i/>
          <w:sz w:val="24"/>
          <w:szCs w:val="24"/>
        </w:rPr>
        <w:t>(TENTATIVE, Fall 2018. Requires OIT)</w:t>
      </w:r>
      <w:r w:rsidR="00DA6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21" w:rsidRDefault="003A4F21" w:rsidP="00B0645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>Development of the schedule w</w:t>
      </w:r>
      <w:r w:rsidR="00487E5A" w:rsidRPr="00B0645C">
        <w:rPr>
          <w:rFonts w:ascii="Times New Roman" w:hAnsi="Times New Roman" w:cs="Times New Roman"/>
          <w:sz w:val="24"/>
          <w:szCs w:val="24"/>
        </w:rPr>
        <w:t>ill</w:t>
      </w:r>
      <w:r w:rsidRPr="00B0645C">
        <w:rPr>
          <w:rFonts w:ascii="Times New Roman" w:hAnsi="Times New Roman" w:cs="Times New Roman"/>
          <w:sz w:val="24"/>
          <w:szCs w:val="24"/>
        </w:rPr>
        <w:t xml:space="preserve"> consider course sharing with the Athens campus </w:t>
      </w:r>
    </w:p>
    <w:p w:rsidR="00C05FA6" w:rsidRPr="00B0645C" w:rsidRDefault="001F08DA" w:rsidP="00B0645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considerations (which may include course evaluation information</w:t>
      </w:r>
      <w:r w:rsidR="00C05FA6">
        <w:rPr>
          <w:rFonts w:ascii="Times New Roman" w:hAnsi="Times New Roman" w:cs="Times New Roman"/>
          <w:sz w:val="24"/>
          <w:szCs w:val="24"/>
        </w:rPr>
        <w:t xml:space="preserve">) can be used to determine staffing for online courses </w:t>
      </w:r>
    </w:p>
    <w:p w:rsidR="00487E5A" w:rsidRPr="00B0645C" w:rsidRDefault="003A4F21" w:rsidP="00B0645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 xml:space="preserve">Once courses are identified for online delivery, staffing </w:t>
      </w:r>
      <w:r w:rsidR="00A30FF2" w:rsidRPr="00B0645C">
        <w:rPr>
          <w:rFonts w:ascii="Times New Roman" w:hAnsi="Times New Roman" w:cs="Times New Roman"/>
          <w:sz w:val="24"/>
          <w:szCs w:val="24"/>
        </w:rPr>
        <w:t xml:space="preserve">will be prioritized </w:t>
      </w:r>
      <w:r w:rsidR="00C05FA6">
        <w:rPr>
          <w:rFonts w:ascii="Times New Roman" w:hAnsi="Times New Roman" w:cs="Times New Roman"/>
          <w:sz w:val="24"/>
          <w:szCs w:val="24"/>
        </w:rPr>
        <w:t xml:space="preserve">within the discipline and/or area of expertise </w:t>
      </w:r>
      <w:r w:rsidR="00A30FF2" w:rsidRPr="00B0645C">
        <w:rPr>
          <w:rFonts w:ascii="Times New Roman" w:hAnsi="Times New Roman" w:cs="Times New Roman"/>
          <w:sz w:val="24"/>
          <w:szCs w:val="24"/>
        </w:rPr>
        <w:t xml:space="preserve">by: </w:t>
      </w:r>
    </w:p>
    <w:p w:rsidR="003A4F21" w:rsidRPr="00B0645C" w:rsidRDefault="00C05FA6" w:rsidP="00B0645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</w:t>
      </w:r>
      <w:r w:rsidR="003A4F21" w:rsidRPr="00B0645C">
        <w:rPr>
          <w:rFonts w:ascii="Times New Roman" w:hAnsi="Times New Roman" w:cs="Times New Roman"/>
          <w:sz w:val="24"/>
          <w:szCs w:val="24"/>
        </w:rPr>
        <w:t xml:space="preserve"> I, II, IV on load </w:t>
      </w:r>
      <w:r>
        <w:rPr>
          <w:rFonts w:ascii="Times New Roman" w:hAnsi="Times New Roman" w:cs="Times New Roman"/>
          <w:sz w:val="24"/>
          <w:szCs w:val="24"/>
        </w:rPr>
        <w:t xml:space="preserve">(includes early retirement faculty on 1/3 option) </w:t>
      </w:r>
    </w:p>
    <w:p w:rsidR="003A4F21" w:rsidRPr="00B0645C" w:rsidRDefault="00C05FA6" w:rsidP="00B0645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</w:t>
      </w:r>
      <w:r w:rsidR="003A4F21" w:rsidRPr="00B0645C">
        <w:rPr>
          <w:rFonts w:ascii="Times New Roman" w:hAnsi="Times New Roman" w:cs="Times New Roman"/>
          <w:sz w:val="24"/>
          <w:szCs w:val="24"/>
        </w:rPr>
        <w:t xml:space="preserve"> I, II, IV overload; maintaining the one overload per term cap </w:t>
      </w:r>
    </w:p>
    <w:p w:rsidR="0035587F" w:rsidRPr="009555E4" w:rsidRDefault="0035587F" w:rsidP="00B0645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55E4">
        <w:rPr>
          <w:rFonts w:ascii="Times New Roman" w:hAnsi="Times New Roman" w:cs="Times New Roman"/>
          <w:sz w:val="24"/>
          <w:szCs w:val="24"/>
        </w:rPr>
        <w:t xml:space="preserve">Early retirement faculty on 1/3 option </w:t>
      </w:r>
    </w:p>
    <w:p w:rsidR="003A4F21" w:rsidRPr="00B0645C" w:rsidRDefault="003A4F21" w:rsidP="00B0645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>Course sharing</w:t>
      </w:r>
      <w:r w:rsidR="00484ACA" w:rsidRPr="00B0645C">
        <w:rPr>
          <w:rFonts w:ascii="Times New Roman" w:hAnsi="Times New Roman" w:cs="Times New Roman"/>
          <w:sz w:val="24"/>
          <w:szCs w:val="24"/>
        </w:rPr>
        <w:t xml:space="preserve"> or splitting</w:t>
      </w:r>
      <w:r w:rsidRPr="00B0645C">
        <w:rPr>
          <w:rFonts w:ascii="Times New Roman" w:hAnsi="Times New Roman" w:cs="Times New Roman"/>
          <w:sz w:val="24"/>
          <w:szCs w:val="24"/>
        </w:rPr>
        <w:t xml:space="preserve"> options with the Athens campus </w:t>
      </w:r>
      <w:r w:rsidR="00484ACA" w:rsidRPr="00B0645C">
        <w:rPr>
          <w:rFonts w:ascii="Times New Roman" w:hAnsi="Times New Roman" w:cs="Times New Roman"/>
          <w:sz w:val="24"/>
          <w:szCs w:val="24"/>
        </w:rPr>
        <w:t xml:space="preserve">(as appropriate) </w:t>
      </w:r>
    </w:p>
    <w:p w:rsidR="003A4F21" w:rsidRPr="00B0645C" w:rsidRDefault="003A4F21" w:rsidP="00B0645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 xml:space="preserve">Administrative overload; maintaining the one overload per term cap </w:t>
      </w:r>
    </w:p>
    <w:p w:rsidR="002B290B" w:rsidRPr="002B290B" w:rsidRDefault="003A4F21" w:rsidP="002B290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lastRenderedPageBreak/>
        <w:t xml:space="preserve">Adjunct faculty </w:t>
      </w:r>
      <w:r w:rsidR="00C05FA6">
        <w:rPr>
          <w:rFonts w:ascii="Times New Roman" w:hAnsi="Times New Roman" w:cs="Times New Roman"/>
          <w:sz w:val="24"/>
          <w:szCs w:val="24"/>
        </w:rPr>
        <w:t xml:space="preserve">(includes rehired, retired faculty) </w:t>
      </w:r>
    </w:p>
    <w:p w:rsidR="002B290B" w:rsidRPr="00B0645C" w:rsidRDefault="002B290B" w:rsidP="002B29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45C">
        <w:rPr>
          <w:rFonts w:ascii="Times New Roman" w:hAnsi="Times New Roman" w:cs="Times New Roman"/>
          <w:b/>
          <w:sz w:val="24"/>
          <w:szCs w:val="24"/>
        </w:rPr>
        <w:t>Combined Course Sections</w:t>
      </w:r>
    </w:p>
    <w:p w:rsidR="002B290B" w:rsidRDefault="002B290B" w:rsidP="002B2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 xml:space="preserve">In cases where courses </w:t>
      </w:r>
      <w:proofErr w:type="gramStart"/>
      <w:r w:rsidRPr="00B0645C">
        <w:rPr>
          <w:rFonts w:ascii="Times New Roman" w:hAnsi="Times New Roman" w:cs="Times New Roman"/>
          <w:sz w:val="24"/>
          <w:szCs w:val="24"/>
        </w:rPr>
        <w:t xml:space="preserve">are shared or split with either the Athens Campus or </w:t>
      </w:r>
      <w:proofErr w:type="spellStart"/>
      <w:r w:rsidRPr="00B0645C">
        <w:rPr>
          <w:rFonts w:ascii="Times New Roman" w:hAnsi="Times New Roman" w:cs="Times New Roman"/>
          <w:sz w:val="24"/>
          <w:szCs w:val="24"/>
        </w:rPr>
        <w:t>eCampus</w:t>
      </w:r>
      <w:proofErr w:type="spellEnd"/>
      <w:r w:rsidRPr="00B064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645C">
        <w:rPr>
          <w:rFonts w:ascii="Times New Roman" w:hAnsi="Times New Roman" w:cs="Times New Roman"/>
          <w:sz w:val="24"/>
          <w:szCs w:val="24"/>
        </w:rPr>
        <w:t xml:space="preserve"> the total combined capacity and enrollment will be considered for both scheduling and compensation purposes. </w:t>
      </w:r>
    </w:p>
    <w:p w:rsidR="002B290B" w:rsidRDefault="002B290B" w:rsidP="00B0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0FF2" w:rsidRPr="00EE39A2" w:rsidRDefault="00D758FE" w:rsidP="00B06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0645C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B0645C">
        <w:rPr>
          <w:rFonts w:ascii="Times New Roman" w:hAnsi="Times New Roman" w:cs="Times New Roman"/>
          <w:b/>
          <w:sz w:val="24"/>
          <w:szCs w:val="24"/>
        </w:rPr>
        <w:t xml:space="preserve">Capacities  </w:t>
      </w:r>
      <w:r w:rsidR="00EE39A2" w:rsidRPr="00EE39A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E39A2" w:rsidRPr="00EE39A2">
        <w:rPr>
          <w:rFonts w:ascii="Times New Roman" w:hAnsi="Times New Roman" w:cs="Times New Roman"/>
          <w:b/>
          <w:i/>
          <w:sz w:val="24"/>
          <w:szCs w:val="24"/>
        </w:rPr>
        <w:t xml:space="preserve">Effective </w:t>
      </w:r>
      <w:r w:rsidR="008E528D">
        <w:rPr>
          <w:rFonts w:ascii="Times New Roman" w:hAnsi="Times New Roman" w:cs="Times New Roman"/>
          <w:b/>
          <w:i/>
          <w:sz w:val="24"/>
          <w:szCs w:val="24"/>
        </w:rPr>
        <w:t>Spring 2019</w:t>
      </w:r>
      <w:r w:rsidR="00EE39A2" w:rsidRPr="00EE39A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758FE" w:rsidRPr="00B0645C" w:rsidRDefault="00D758FE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>Unless otherwise determined</w:t>
      </w:r>
      <w:r w:rsidR="001F08DA">
        <w:rPr>
          <w:rFonts w:ascii="Times New Roman" w:hAnsi="Times New Roman" w:cs="Times New Roman"/>
          <w:sz w:val="24"/>
          <w:szCs w:val="24"/>
        </w:rPr>
        <w:t xml:space="preserve"> to be higher or lower</w:t>
      </w:r>
      <w:r w:rsidRPr="00B06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45C">
        <w:rPr>
          <w:rFonts w:ascii="Times New Roman" w:hAnsi="Times New Roman" w:cs="Times New Roman"/>
          <w:sz w:val="24"/>
          <w:szCs w:val="24"/>
        </w:rPr>
        <w:t xml:space="preserve">by an Athens academic unit or by </w:t>
      </w:r>
      <w:r w:rsidR="00EE39A2">
        <w:rPr>
          <w:rFonts w:ascii="Times New Roman" w:hAnsi="Times New Roman" w:cs="Times New Roman"/>
          <w:sz w:val="24"/>
          <w:szCs w:val="24"/>
        </w:rPr>
        <w:t xml:space="preserve">a </w:t>
      </w:r>
      <w:r w:rsidRPr="00B0645C">
        <w:rPr>
          <w:rFonts w:ascii="Times New Roman" w:hAnsi="Times New Roman" w:cs="Times New Roman"/>
          <w:sz w:val="24"/>
          <w:szCs w:val="24"/>
        </w:rPr>
        <w:t xml:space="preserve">RHECC </w:t>
      </w:r>
      <w:r w:rsidR="00EE39A2">
        <w:rPr>
          <w:rFonts w:ascii="Times New Roman" w:hAnsi="Times New Roman" w:cs="Times New Roman"/>
          <w:sz w:val="24"/>
          <w:szCs w:val="24"/>
        </w:rPr>
        <w:t>recommendation to and subsequent approval by</w:t>
      </w:r>
      <w:proofErr w:type="gramEnd"/>
      <w:r w:rsidR="00EE39A2">
        <w:rPr>
          <w:rFonts w:ascii="Times New Roman" w:hAnsi="Times New Roman" w:cs="Times New Roman"/>
          <w:sz w:val="24"/>
          <w:szCs w:val="24"/>
        </w:rPr>
        <w:t xml:space="preserve"> the RHE Executive Dean</w:t>
      </w:r>
      <w:r w:rsidR="001F08DA">
        <w:rPr>
          <w:rFonts w:ascii="Times New Roman" w:hAnsi="Times New Roman" w:cs="Times New Roman"/>
          <w:sz w:val="24"/>
          <w:szCs w:val="24"/>
        </w:rPr>
        <w:t xml:space="preserve"> </w:t>
      </w:r>
      <w:r w:rsidRPr="00B0645C">
        <w:rPr>
          <w:rFonts w:ascii="Times New Roman" w:hAnsi="Times New Roman" w:cs="Times New Roman"/>
          <w:sz w:val="24"/>
          <w:szCs w:val="24"/>
        </w:rPr>
        <w:t xml:space="preserve">for RHE programs, </w:t>
      </w:r>
      <w:r w:rsidR="008F7DFF">
        <w:rPr>
          <w:rFonts w:ascii="Times New Roman" w:hAnsi="Times New Roman" w:cs="Times New Roman"/>
          <w:sz w:val="24"/>
          <w:szCs w:val="24"/>
        </w:rPr>
        <w:t xml:space="preserve">regional </w:t>
      </w:r>
      <w:r w:rsidRPr="00B0645C">
        <w:rPr>
          <w:rFonts w:ascii="Times New Roman" w:hAnsi="Times New Roman" w:cs="Times New Roman"/>
          <w:sz w:val="24"/>
          <w:szCs w:val="24"/>
        </w:rPr>
        <w:t>online course</w:t>
      </w:r>
      <w:r w:rsidR="00B34717">
        <w:rPr>
          <w:rFonts w:ascii="Times New Roman" w:hAnsi="Times New Roman" w:cs="Times New Roman"/>
          <w:sz w:val="24"/>
          <w:szCs w:val="24"/>
        </w:rPr>
        <w:t>s will default to a</w:t>
      </w:r>
      <w:r w:rsidRPr="00B0645C">
        <w:rPr>
          <w:rFonts w:ascii="Times New Roman" w:hAnsi="Times New Roman" w:cs="Times New Roman"/>
          <w:sz w:val="24"/>
          <w:szCs w:val="24"/>
        </w:rPr>
        <w:t xml:space="preserve"> </w:t>
      </w:r>
      <w:r w:rsidR="00B34717">
        <w:rPr>
          <w:rFonts w:ascii="Times New Roman" w:hAnsi="Times New Roman" w:cs="Times New Roman"/>
          <w:sz w:val="24"/>
          <w:szCs w:val="24"/>
        </w:rPr>
        <w:t xml:space="preserve">minimum capacity of 35. However, this does not preclude courses from </w:t>
      </w:r>
      <w:proofErr w:type="gramStart"/>
      <w:r w:rsidR="00B34717">
        <w:rPr>
          <w:rFonts w:ascii="Times New Roman" w:hAnsi="Times New Roman" w:cs="Times New Roman"/>
          <w:sz w:val="24"/>
          <w:szCs w:val="24"/>
        </w:rPr>
        <w:t>being scheduled</w:t>
      </w:r>
      <w:proofErr w:type="gramEnd"/>
      <w:r w:rsidR="00B34717">
        <w:rPr>
          <w:rFonts w:ascii="Times New Roman" w:hAnsi="Times New Roman" w:cs="Times New Roman"/>
          <w:sz w:val="24"/>
          <w:szCs w:val="24"/>
        </w:rPr>
        <w:t xml:space="preserve"> with capacities greater than 35, nor does it suggest that courses </w:t>
      </w:r>
      <w:r w:rsidR="00D62E32">
        <w:rPr>
          <w:rFonts w:ascii="Times New Roman" w:hAnsi="Times New Roman" w:cs="Times New Roman"/>
          <w:sz w:val="24"/>
          <w:szCs w:val="24"/>
        </w:rPr>
        <w:t>cannot / will not exceed enrollments of 35</w:t>
      </w:r>
      <w:r w:rsidR="00B34717">
        <w:rPr>
          <w:rFonts w:ascii="Times New Roman" w:hAnsi="Times New Roman" w:cs="Times New Roman"/>
          <w:sz w:val="24"/>
          <w:szCs w:val="24"/>
        </w:rPr>
        <w:t>.</w:t>
      </w:r>
      <w:r w:rsidR="00D62E32">
        <w:rPr>
          <w:rFonts w:ascii="Times New Roman" w:hAnsi="Times New Roman" w:cs="Times New Roman"/>
          <w:sz w:val="24"/>
          <w:szCs w:val="24"/>
        </w:rPr>
        <w:t xml:space="preserve">  </w:t>
      </w:r>
      <w:r w:rsidR="00B34717">
        <w:rPr>
          <w:rFonts w:ascii="Times New Roman" w:hAnsi="Times New Roman" w:cs="Times New Roman"/>
          <w:sz w:val="24"/>
          <w:szCs w:val="24"/>
        </w:rPr>
        <w:t xml:space="preserve"> </w:t>
      </w:r>
      <w:r w:rsidRPr="00B06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5C" w:rsidRDefault="00B0645C" w:rsidP="00B0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FE" w:rsidRDefault="00D758FE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 xml:space="preserve">Minimum course enrollment for online courses, regardless of term, will be 15. Exceptions to the </w:t>
      </w:r>
      <w:proofErr w:type="gramStart"/>
      <w:r w:rsidRPr="00B0645C">
        <w:rPr>
          <w:rFonts w:ascii="Times New Roman" w:hAnsi="Times New Roman" w:cs="Times New Roman"/>
          <w:sz w:val="24"/>
          <w:szCs w:val="24"/>
        </w:rPr>
        <w:t>15 enrollment</w:t>
      </w:r>
      <w:proofErr w:type="gramEnd"/>
      <w:r w:rsidRPr="00B0645C">
        <w:rPr>
          <w:rFonts w:ascii="Times New Roman" w:hAnsi="Times New Roman" w:cs="Times New Roman"/>
          <w:sz w:val="24"/>
          <w:szCs w:val="24"/>
        </w:rPr>
        <w:t xml:space="preserve"> minimum will be considered by the dean on a case-by-case basis</w:t>
      </w:r>
      <w:r w:rsidR="00457A6A" w:rsidRPr="00B0645C">
        <w:rPr>
          <w:rFonts w:ascii="Times New Roman" w:hAnsi="Times New Roman" w:cs="Times New Roman"/>
          <w:sz w:val="24"/>
          <w:szCs w:val="24"/>
        </w:rPr>
        <w:t xml:space="preserve"> for enrollments of 10-14 students</w:t>
      </w:r>
      <w:r w:rsidRPr="00B0645C">
        <w:rPr>
          <w:rFonts w:ascii="Times New Roman" w:hAnsi="Times New Roman" w:cs="Times New Roman"/>
          <w:sz w:val="24"/>
          <w:szCs w:val="24"/>
        </w:rPr>
        <w:t>.</w:t>
      </w:r>
      <w:r w:rsidR="00457A6A" w:rsidRPr="00B0645C">
        <w:rPr>
          <w:rFonts w:ascii="Times New Roman" w:hAnsi="Times New Roman" w:cs="Times New Roman"/>
          <w:sz w:val="24"/>
          <w:szCs w:val="24"/>
        </w:rPr>
        <w:t xml:space="preserve"> </w:t>
      </w:r>
      <w:r w:rsidR="00F74323">
        <w:rPr>
          <w:rFonts w:ascii="Times New Roman" w:hAnsi="Times New Roman" w:cs="Times New Roman"/>
          <w:sz w:val="24"/>
          <w:szCs w:val="24"/>
        </w:rPr>
        <w:t>Individual o</w:t>
      </w:r>
      <w:r w:rsidR="00457A6A" w:rsidRPr="00B0645C">
        <w:rPr>
          <w:rFonts w:ascii="Times New Roman" w:hAnsi="Times New Roman" w:cs="Times New Roman"/>
          <w:sz w:val="24"/>
          <w:szCs w:val="24"/>
        </w:rPr>
        <w:t xml:space="preserve">nline courses with fewer than 10 students </w:t>
      </w:r>
      <w:proofErr w:type="gramStart"/>
      <w:r w:rsidR="00457A6A" w:rsidRPr="00B0645C">
        <w:rPr>
          <w:rFonts w:ascii="Times New Roman" w:hAnsi="Times New Roman" w:cs="Times New Roman"/>
          <w:sz w:val="24"/>
          <w:szCs w:val="24"/>
        </w:rPr>
        <w:t>will be cancelled</w:t>
      </w:r>
      <w:proofErr w:type="gramEnd"/>
      <w:r w:rsidR="00457A6A" w:rsidRPr="00B0645C">
        <w:rPr>
          <w:rFonts w:ascii="Times New Roman" w:hAnsi="Times New Roman" w:cs="Times New Roman"/>
          <w:sz w:val="24"/>
          <w:szCs w:val="24"/>
        </w:rPr>
        <w:t xml:space="preserve">. </w:t>
      </w:r>
      <w:r w:rsidRPr="00B0645C">
        <w:rPr>
          <w:rFonts w:ascii="Times New Roman" w:hAnsi="Times New Roman" w:cs="Times New Roman"/>
          <w:sz w:val="24"/>
          <w:szCs w:val="24"/>
        </w:rPr>
        <w:t>Circumstances for consideration may include student degree progression, new course/program launch,</w:t>
      </w:r>
      <w:r w:rsidR="00F74323">
        <w:rPr>
          <w:rFonts w:ascii="Times New Roman" w:hAnsi="Times New Roman" w:cs="Times New Roman"/>
          <w:sz w:val="24"/>
          <w:szCs w:val="24"/>
        </w:rPr>
        <w:t xml:space="preserve"> course sharing</w:t>
      </w:r>
      <w:r w:rsidRPr="00B0645C">
        <w:rPr>
          <w:rFonts w:ascii="Times New Roman" w:hAnsi="Times New Roman" w:cs="Times New Roman"/>
          <w:sz w:val="24"/>
          <w:szCs w:val="24"/>
        </w:rPr>
        <w:t xml:space="preserve"> etc. </w:t>
      </w:r>
    </w:p>
    <w:p w:rsidR="002B290B" w:rsidRDefault="002B290B" w:rsidP="001F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8DA" w:rsidRDefault="001F08DA" w:rsidP="001F0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courses will use the “waitlist” feature in the scheduling system to manage and understand student enrollment and scheduling needs. The waitlist of a fully enrolled course will help faculty and</w:t>
      </w:r>
      <w:r w:rsidR="00F050AB">
        <w:rPr>
          <w:rFonts w:ascii="Times New Roman" w:hAnsi="Times New Roman" w:cs="Times New Roman"/>
          <w:sz w:val="24"/>
          <w:szCs w:val="24"/>
        </w:rPr>
        <w:t xml:space="preserve"> their “home” campus dean or associate dean </w:t>
      </w:r>
      <w:r w:rsidR="002B290B">
        <w:rPr>
          <w:rFonts w:ascii="Times New Roman" w:hAnsi="Times New Roman" w:cs="Times New Roman"/>
          <w:sz w:val="24"/>
          <w:szCs w:val="24"/>
        </w:rPr>
        <w:t xml:space="preserve">collaborate on next steps. Current and future options include: </w:t>
      </w:r>
    </w:p>
    <w:p w:rsidR="001F08DA" w:rsidRDefault="001F08DA" w:rsidP="001F08D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 with current sched</w:t>
      </w:r>
      <w:r w:rsidR="002B290B">
        <w:rPr>
          <w:rFonts w:ascii="Times New Roman" w:hAnsi="Times New Roman" w:cs="Times New Roman"/>
          <w:sz w:val="24"/>
          <w:szCs w:val="24"/>
        </w:rPr>
        <w:t xml:space="preserve">ule: full class with a waitlist, no additional “seats” </w:t>
      </w:r>
    </w:p>
    <w:p w:rsidR="001F08DA" w:rsidRDefault="002B290B" w:rsidP="001F08D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course capacity: additional students would enroll first from the waitlist </w:t>
      </w:r>
    </w:p>
    <w:p w:rsidR="002B290B" w:rsidRPr="001F08DA" w:rsidRDefault="002B290B" w:rsidP="001F08D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a course section with the same capacity </w:t>
      </w:r>
    </w:p>
    <w:p w:rsidR="006861D5" w:rsidRPr="00B0645C" w:rsidRDefault="006861D5" w:rsidP="00C05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83F" w:rsidRPr="00B0645C" w:rsidRDefault="00117789" w:rsidP="00B0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45C">
        <w:rPr>
          <w:rFonts w:ascii="Times New Roman" w:hAnsi="Times New Roman" w:cs="Times New Roman"/>
          <w:b/>
          <w:sz w:val="24"/>
          <w:szCs w:val="24"/>
        </w:rPr>
        <w:t>Compensation</w:t>
      </w:r>
      <w:r w:rsidR="0023283F" w:rsidRPr="00B0645C">
        <w:rPr>
          <w:rFonts w:ascii="Times New Roman" w:hAnsi="Times New Roman" w:cs="Times New Roman"/>
          <w:b/>
          <w:sz w:val="24"/>
          <w:szCs w:val="24"/>
        </w:rPr>
        <w:t xml:space="preserve"> Policies</w:t>
      </w:r>
      <w:r w:rsidR="00EE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9A2" w:rsidRPr="00EE39A2">
        <w:rPr>
          <w:rFonts w:ascii="Times New Roman" w:hAnsi="Times New Roman" w:cs="Times New Roman"/>
          <w:b/>
          <w:i/>
          <w:sz w:val="24"/>
          <w:szCs w:val="24"/>
        </w:rPr>
        <w:t xml:space="preserve">(Effective </w:t>
      </w:r>
      <w:r w:rsidR="008E528D">
        <w:rPr>
          <w:rFonts w:ascii="Times New Roman" w:hAnsi="Times New Roman" w:cs="Times New Roman"/>
          <w:b/>
          <w:i/>
          <w:sz w:val="24"/>
          <w:szCs w:val="24"/>
        </w:rPr>
        <w:t>Spring 2019</w:t>
      </w:r>
      <w:r w:rsidR="00EE39A2" w:rsidRPr="00EE39A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E3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1CD" w:rsidRDefault="003D7A17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i/>
          <w:sz w:val="24"/>
          <w:szCs w:val="24"/>
        </w:rPr>
        <w:t>On load, Online Course</w:t>
      </w:r>
      <w:r w:rsidRPr="00B0645C">
        <w:rPr>
          <w:rFonts w:ascii="Times New Roman" w:hAnsi="Times New Roman" w:cs="Times New Roman"/>
          <w:sz w:val="24"/>
          <w:szCs w:val="24"/>
        </w:rPr>
        <w:t xml:space="preserve">: </w:t>
      </w:r>
      <w:r w:rsidR="00117789" w:rsidRPr="00B0645C">
        <w:rPr>
          <w:rFonts w:ascii="Times New Roman" w:hAnsi="Times New Roman" w:cs="Times New Roman"/>
          <w:sz w:val="24"/>
          <w:szCs w:val="24"/>
        </w:rPr>
        <w:t xml:space="preserve">course capacities will align with RHE or academic unit expectations. </w:t>
      </w:r>
      <w:r w:rsidR="003171CD">
        <w:rPr>
          <w:rFonts w:ascii="Times New Roman" w:hAnsi="Times New Roman" w:cs="Times New Roman"/>
          <w:sz w:val="24"/>
          <w:szCs w:val="24"/>
        </w:rPr>
        <w:t xml:space="preserve">There is no additional compensation for course enrollments up to the identified capacities. </w:t>
      </w:r>
    </w:p>
    <w:p w:rsidR="003171CD" w:rsidRDefault="003171CD" w:rsidP="00B0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835" w:rsidRDefault="00EE3835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cases where the </w:t>
      </w:r>
      <w:r w:rsidR="00E24159">
        <w:rPr>
          <w:rFonts w:ascii="Times New Roman" w:hAnsi="Times New Roman" w:cs="Times New Roman"/>
          <w:sz w:val="24"/>
          <w:szCs w:val="24"/>
        </w:rPr>
        <w:t xml:space="preserve">RHE </w:t>
      </w:r>
      <w:proofErr w:type="gramStart"/>
      <w:r w:rsidR="00B743C5">
        <w:rPr>
          <w:rFonts w:ascii="Times New Roman" w:hAnsi="Times New Roman" w:cs="Times New Roman"/>
          <w:sz w:val="24"/>
          <w:szCs w:val="24"/>
        </w:rPr>
        <w:t>default</w:t>
      </w:r>
      <w:proofErr w:type="gramEnd"/>
      <w:r w:rsidR="00B743C5">
        <w:rPr>
          <w:rFonts w:ascii="Times New Roman" w:hAnsi="Times New Roman" w:cs="Times New Roman"/>
          <w:sz w:val="24"/>
          <w:szCs w:val="24"/>
        </w:rPr>
        <w:t xml:space="preserve"> minimum </w:t>
      </w:r>
      <w:r>
        <w:rPr>
          <w:rFonts w:ascii="Times New Roman" w:hAnsi="Times New Roman" w:cs="Times New Roman"/>
          <w:sz w:val="24"/>
          <w:szCs w:val="24"/>
        </w:rPr>
        <w:t xml:space="preserve">course </w:t>
      </w:r>
      <w:r w:rsidR="00B743C5">
        <w:rPr>
          <w:rFonts w:ascii="Times New Roman" w:hAnsi="Times New Roman" w:cs="Times New Roman"/>
          <w:sz w:val="24"/>
          <w:szCs w:val="24"/>
        </w:rPr>
        <w:t>capacity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1CD">
        <w:rPr>
          <w:rFonts w:ascii="Times New Roman" w:hAnsi="Times New Roman" w:cs="Times New Roman"/>
          <w:sz w:val="24"/>
          <w:szCs w:val="24"/>
        </w:rPr>
        <w:t>of 35 is used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7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835" w:rsidRDefault="00EE3835" w:rsidP="00EE383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of 36-50 will receive overload incremental pay</w:t>
      </w:r>
    </w:p>
    <w:p w:rsidR="00EE3835" w:rsidRPr="00EE3835" w:rsidRDefault="00EE3835" w:rsidP="00EE383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Enrollment over 50 </w:t>
      </w:r>
      <w:r w:rsidR="00330B28">
        <w:rPr>
          <w:rFonts w:ascii="Times New Roman" w:hAnsi="Times New Roman" w:cs="Times New Roman"/>
          <w:sz w:val="24"/>
          <w:szCs w:val="24"/>
        </w:rPr>
        <w:t xml:space="preserve">assumes </w:t>
      </w:r>
      <w:r>
        <w:rPr>
          <w:rFonts w:ascii="Times New Roman" w:hAnsi="Times New Roman" w:cs="Times New Roman"/>
          <w:sz w:val="24"/>
          <w:szCs w:val="24"/>
        </w:rPr>
        <w:t xml:space="preserve">use of a course facilitator </w:t>
      </w:r>
    </w:p>
    <w:p w:rsidR="00EE3835" w:rsidRDefault="00EE3835" w:rsidP="00B0645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74323" w:rsidRDefault="003D7A17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i/>
          <w:sz w:val="24"/>
          <w:szCs w:val="24"/>
        </w:rPr>
        <w:t>Overload, Online Course</w:t>
      </w:r>
      <w:r w:rsidRPr="00B0645C">
        <w:rPr>
          <w:rFonts w:ascii="Times New Roman" w:hAnsi="Times New Roman" w:cs="Times New Roman"/>
          <w:sz w:val="24"/>
          <w:szCs w:val="24"/>
        </w:rPr>
        <w:t>: an overload</w:t>
      </w:r>
      <w:r w:rsidR="00117789" w:rsidRPr="00B0645C">
        <w:rPr>
          <w:rFonts w:ascii="Times New Roman" w:hAnsi="Times New Roman" w:cs="Times New Roman"/>
          <w:sz w:val="24"/>
          <w:szCs w:val="24"/>
        </w:rPr>
        <w:t>, online</w:t>
      </w:r>
      <w:r w:rsidRPr="00B0645C">
        <w:rPr>
          <w:rFonts w:ascii="Times New Roman" w:hAnsi="Times New Roman" w:cs="Times New Roman"/>
          <w:sz w:val="24"/>
          <w:szCs w:val="24"/>
        </w:rPr>
        <w:t xml:space="preserve"> course </w:t>
      </w:r>
      <w:r w:rsidR="00117789" w:rsidRPr="00B0645C">
        <w:rPr>
          <w:rFonts w:ascii="Times New Roman" w:hAnsi="Times New Roman" w:cs="Times New Roman"/>
          <w:sz w:val="24"/>
          <w:szCs w:val="24"/>
        </w:rPr>
        <w:t>compensation rate</w:t>
      </w:r>
      <w:r w:rsidRPr="00B0645C">
        <w:rPr>
          <w:rFonts w:ascii="Times New Roman" w:hAnsi="Times New Roman" w:cs="Times New Roman"/>
          <w:sz w:val="24"/>
          <w:szCs w:val="24"/>
        </w:rPr>
        <w:t xml:space="preserve"> chart will be developed annually, adjusted as appropriate based on the overload rates established by the Office of the Executive Vice President and Provost. </w:t>
      </w:r>
      <w:r w:rsidR="00117789" w:rsidRPr="00B0645C">
        <w:rPr>
          <w:rFonts w:ascii="Times New Roman" w:hAnsi="Times New Roman" w:cs="Times New Roman"/>
          <w:sz w:val="24"/>
          <w:szCs w:val="24"/>
        </w:rPr>
        <w:t xml:space="preserve">The overload, online chart </w:t>
      </w:r>
      <w:proofErr w:type="gramStart"/>
      <w:r w:rsidR="00117789" w:rsidRPr="00B0645C">
        <w:rPr>
          <w:rFonts w:ascii="Times New Roman" w:hAnsi="Times New Roman" w:cs="Times New Roman"/>
          <w:sz w:val="24"/>
          <w:szCs w:val="24"/>
        </w:rPr>
        <w:t>will be posted</w:t>
      </w:r>
      <w:proofErr w:type="gramEnd"/>
      <w:r w:rsidR="00117789" w:rsidRPr="00B0645C">
        <w:rPr>
          <w:rFonts w:ascii="Times New Roman" w:hAnsi="Times New Roman" w:cs="Times New Roman"/>
          <w:sz w:val="24"/>
          <w:szCs w:val="24"/>
        </w:rPr>
        <w:t xml:space="preserve"> to the RHE site. </w:t>
      </w:r>
    </w:p>
    <w:p w:rsidR="00F74323" w:rsidRDefault="00F74323" w:rsidP="00B0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A17" w:rsidRDefault="00F74323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faculty member’s “home” campus, regardless of course location or delivery mode, will initiate overload contracts. </w:t>
      </w:r>
      <w:r w:rsidR="00A50BEB">
        <w:rPr>
          <w:rFonts w:ascii="Times New Roman" w:hAnsi="Times New Roman" w:cs="Times New Roman"/>
          <w:sz w:val="24"/>
          <w:szCs w:val="24"/>
        </w:rPr>
        <w:t xml:space="preserve">Load and overload will be determined by considering all courses for a particular term. </w:t>
      </w:r>
      <w:r w:rsidR="00BF4C2E">
        <w:rPr>
          <w:rFonts w:ascii="Times New Roman" w:hAnsi="Times New Roman" w:cs="Times New Roman"/>
          <w:sz w:val="24"/>
          <w:szCs w:val="24"/>
        </w:rPr>
        <w:t xml:space="preserve">Per approved May 2017 RHE payment policies, overload </w:t>
      </w:r>
      <w:proofErr w:type="gramStart"/>
      <w:r w:rsidR="00BF4C2E">
        <w:rPr>
          <w:rFonts w:ascii="Times New Roman" w:hAnsi="Times New Roman" w:cs="Times New Roman"/>
          <w:sz w:val="24"/>
          <w:szCs w:val="24"/>
        </w:rPr>
        <w:t>is calculated</w:t>
      </w:r>
      <w:proofErr w:type="gramEnd"/>
      <w:r w:rsidR="00BF4C2E">
        <w:rPr>
          <w:rFonts w:ascii="Times New Roman" w:hAnsi="Times New Roman" w:cs="Times New Roman"/>
          <w:sz w:val="24"/>
          <w:szCs w:val="24"/>
        </w:rPr>
        <w:t xml:space="preserve"> on the </w:t>
      </w:r>
      <w:r w:rsidR="00BF4C2E">
        <w:rPr>
          <w:rFonts w:ascii="Times New Roman" w:hAnsi="Times New Roman" w:cs="Times New Roman"/>
          <w:sz w:val="24"/>
          <w:szCs w:val="24"/>
        </w:rPr>
        <w:lastRenderedPageBreak/>
        <w:t>lowest enrolled course.</w:t>
      </w:r>
      <w:r w:rsidR="007E2479">
        <w:rPr>
          <w:rFonts w:ascii="Times New Roman" w:hAnsi="Times New Roman" w:cs="Times New Roman"/>
          <w:sz w:val="24"/>
          <w:szCs w:val="24"/>
        </w:rPr>
        <w:t xml:space="preserve"> Lowest enrolled course will be determined based on all courses scheduled during the term, regardless of </w:t>
      </w:r>
      <w:r w:rsidR="00BE486A">
        <w:rPr>
          <w:rFonts w:ascii="Times New Roman" w:hAnsi="Times New Roman" w:cs="Times New Roman"/>
          <w:sz w:val="24"/>
          <w:szCs w:val="24"/>
        </w:rPr>
        <w:t xml:space="preserve">regional </w:t>
      </w:r>
      <w:r w:rsidR="007E2479">
        <w:rPr>
          <w:rFonts w:ascii="Times New Roman" w:hAnsi="Times New Roman" w:cs="Times New Roman"/>
          <w:sz w:val="24"/>
          <w:szCs w:val="24"/>
        </w:rPr>
        <w:t xml:space="preserve">campus. </w:t>
      </w:r>
      <w:r w:rsidR="00044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BEB" w:rsidRDefault="00A50BEB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Courses with approved (department or RHECC) capacities lower than 35: </w:t>
      </w:r>
    </w:p>
    <w:p w:rsidR="00A50BEB" w:rsidRDefault="00A50BEB" w:rsidP="00A50BE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capacity will define the “full pay” enrollment for overload</w:t>
      </w:r>
    </w:p>
    <w:p w:rsidR="00A50BEB" w:rsidRDefault="00A50BEB" w:rsidP="00A50BE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Enrollment above the approved capacity will initiate </w:t>
      </w:r>
      <w:r w:rsidR="00F050AB">
        <w:rPr>
          <w:rFonts w:ascii="Times New Roman" w:hAnsi="Times New Roman" w:cs="Times New Roman"/>
          <w:sz w:val="24"/>
          <w:szCs w:val="24"/>
        </w:rPr>
        <w:t xml:space="preserve">eligibility for </w:t>
      </w:r>
      <w:r>
        <w:rPr>
          <w:rFonts w:ascii="Times New Roman" w:hAnsi="Times New Roman" w:cs="Times New Roman"/>
          <w:sz w:val="24"/>
          <w:szCs w:val="24"/>
        </w:rPr>
        <w:t>f</w:t>
      </w:r>
      <w:r w:rsidR="00F050AB">
        <w:rPr>
          <w:rFonts w:ascii="Times New Roman" w:hAnsi="Times New Roman" w:cs="Times New Roman"/>
          <w:sz w:val="24"/>
          <w:szCs w:val="24"/>
        </w:rPr>
        <w:t>acilitator use</w:t>
      </w:r>
    </w:p>
    <w:p w:rsidR="00F050AB" w:rsidRDefault="00F050AB" w:rsidP="00F050AB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Enrollment within 20% of the approved capacity: facilitator use not required </w:t>
      </w:r>
    </w:p>
    <w:p w:rsidR="005117AA" w:rsidRPr="00F050AB" w:rsidRDefault="005117AA" w:rsidP="00F050AB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additional pay</w:t>
      </w:r>
    </w:p>
    <w:p w:rsidR="00A50BEB" w:rsidRDefault="00A50BEB" w:rsidP="00B0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BEB" w:rsidRDefault="00A50BEB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with approved (department or RHECC) capaci</w:t>
      </w:r>
      <w:r w:rsidR="003171CD">
        <w:rPr>
          <w:rFonts w:ascii="Times New Roman" w:hAnsi="Times New Roman" w:cs="Times New Roman"/>
          <w:sz w:val="24"/>
          <w:szCs w:val="24"/>
        </w:rPr>
        <w:t>ties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BEB" w:rsidRDefault="003171CD" w:rsidP="00A50BE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identified capacity is reached, o</w:t>
      </w:r>
      <w:r w:rsidR="00A50BEB">
        <w:rPr>
          <w:rFonts w:ascii="Times New Roman" w:hAnsi="Times New Roman" w:cs="Times New Roman"/>
          <w:sz w:val="24"/>
          <w:szCs w:val="24"/>
        </w:rPr>
        <w:t xml:space="preserve">verload </w:t>
      </w:r>
      <w:r w:rsidR="005117AA">
        <w:rPr>
          <w:rFonts w:ascii="Times New Roman" w:hAnsi="Times New Roman" w:cs="Times New Roman"/>
          <w:sz w:val="24"/>
          <w:szCs w:val="24"/>
        </w:rPr>
        <w:t xml:space="preserve">will be calculated based on the compensation chart </w:t>
      </w:r>
    </w:p>
    <w:p w:rsidR="0048431F" w:rsidRPr="0048431F" w:rsidRDefault="00A50BEB" w:rsidP="004843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above the approved capacity will initiate</w:t>
      </w:r>
      <w:r w:rsidR="00F050AB">
        <w:rPr>
          <w:rFonts w:ascii="Times New Roman" w:hAnsi="Times New Roman" w:cs="Times New Roman"/>
          <w:sz w:val="24"/>
          <w:szCs w:val="24"/>
        </w:rPr>
        <w:t xml:space="preserve"> eligibility for</w:t>
      </w:r>
      <w:r>
        <w:rPr>
          <w:rFonts w:ascii="Times New Roman" w:hAnsi="Times New Roman" w:cs="Times New Roman"/>
          <w:sz w:val="24"/>
          <w:szCs w:val="24"/>
        </w:rPr>
        <w:t xml:space="preserve"> facilitator use </w:t>
      </w:r>
    </w:p>
    <w:p w:rsidR="00F050AB" w:rsidRDefault="00F050AB" w:rsidP="00F050AB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Enrollment within 20% of the approved capacity: facilitator use </w:t>
      </w:r>
      <w:r w:rsidR="005117AA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5117AA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 xml:space="preserve">required </w:t>
      </w:r>
    </w:p>
    <w:p w:rsidR="0048431F" w:rsidRPr="00A50BEB" w:rsidRDefault="0048431F" w:rsidP="00F050AB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</w:t>
      </w:r>
      <w:r w:rsidR="00FE7A10">
        <w:rPr>
          <w:rFonts w:ascii="Times New Roman" w:hAnsi="Times New Roman" w:cs="Times New Roman"/>
          <w:sz w:val="24"/>
          <w:szCs w:val="24"/>
        </w:rPr>
        <w:t>or use assumed</w:t>
      </w:r>
      <w:r>
        <w:rPr>
          <w:rFonts w:ascii="Times New Roman" w:hAnsi="Times New Roman" w:cs="Times New Roman"/>
          <w:sz w:val="24"/>
          <w:szCs w:val="24"/>
        </w:rPr>
        <w:t xml:space="preserve"> at/above 50 </w:t>
      </w:r>
    </w:p>
    <w:p w:rsidR="00F050AB" w:rsidRDefault="00F050AB" w:rsidP="00B06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FE" w:rsidRPr="00B0645C" w:rsidRDefault="00D758FE" w:rsidP="00B0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45C">
        <w:rPr>
          <w:rFonts w:ascii="Times New Roman" w:hAnsi="Times New Roman" w:cs="Times New Roman"/>
          <w:b/>
          <w:sz w:val="24"/>
          <w:szCs w:val="24"/>
        </w:rPr>
        <w:t xml:space="preserve">Facilitators </w:t>
      </w:r>
    </w:p>
    <w:p w:rsidR="00B0645C" w:rsidRPr="00B0645C" w:rsidRDefault="00D865B3" w:rsidP="00B0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45C">
        <w:rPr>
          <w:rFonts w:ascii="Times New Roman" w:hAnsi="Times New Roman" w:cs="Times New Roman"/>
          <w:sz w:val="24"/>
          <w:szCs w:val="24"/>
        </w:rPr>
        <w:t xml:space="preserve">Online courses require use of an approved facilitator when enrollment exceeds 50 students. Facilitators must </w:t>
      </w:r>
      <w:proofErr w:type="gramStart"/>
      <w:r w:rsidRPr="00B0645C">
        <w:rPr>
          <w:rFonts w:ascii="Times New Roman" w:hAnsi="Times New Roman" w:cs="Times New Roman"/>
          <w:sz w:val="24"/>
          <w:szCs w:val="24"/>
        </w:rPr>
        <w:t>be hired</w:t>
      </w:r>
      <w:proofErr w:type="gramEnd"/>
      <w:r w:rsidRPr="00B0645C">
        <w:rPr>
          <w:rFonts w:ascii="Times New Roman" w:hAnsi="Times New Roman" w:cs="Times New Roman"/>
          <w:sz w:val="24"/>
          <w:szCs w:val="24"/>
        </w:rPr>
        <w:t xml:space="preserve"> through existing university hiring processes and be approved for course facilitation based on academic unit or program expectations. </w:t>
      </w:r>
      <w:r w:rsidR="00954C1C" w:rsidRPr="00B0645C">
        <w:rPr>
          <w:rFonts w:ascii="Times New Roman" w:hAnsi="Times New Roman" w:cs="Times New Roman"/>
          <w:sz w:val="24"/>
          <w:szCs w:val="24"/>
        </w:rPr>
        <w:t xml:space="preserve">Facilitator pay and </w:t>
      </w:r>
      <w:proofErr w:type="gramStart"/>
      <w:r w:rsidR="00954C1C" w:rsidRPr="00B0645C">
        <w:rPr>
          <w:rFonts w:ascii="Times New Roman" w:hAnsi="Times New Roman" w:cs="Times New Roman"/>
          <w:sz w:val="24"/>
          <w:szCs w:val="24"/>
        </w:rPr>
        <w:t>facilitator supervisor pay documents</w:t>
      </w:r>
      <w:proofErr w:type="gramEnd"/>
      <w:r w:rsidR="00954C1C" w:rsidRPr="00B0645C">
        <w:rPr>
          <w:rFonts w:ascii="Times New Roman" w:hAnsi="Times New Roman" w:cs="Times New Roman"/>
          <w:sz w:val="24"/>
          <w:szCs w:val="24"/>
        </w:rPr>
        <w:t xml:space="preserve"> will be reviewed on an annual basis and be published on the RHE site. All course facilitators should go through training prior to serving as a facilitator. All course instructors and facilitators must meet departmental or program requirements for </w:t>
      </w:r>
      <w:r w:rsidR="007034DF" w:rsidRPr="00B0645C">
        <w:rPr>
          <w:rFonts w:ascii="Times New Roman" w:hAnsi="Times New Roman" w:cs="Times New Roman"/>
          <w:sz w:val="24"/>
          <w:szCs w:val="24"/>
        </w:rPr>
        <w:t xml:space="preserve">teaching courses online. </w:t>
      </w:r>
    </w:p>
    <w:sectPr w:rsidR="00B0645C" w:rsidRPr="00B06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7F"/>
    <w:multiLevelType w:val="hybridMultilevel"/>
    <w:tmpl w:val="E45A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14E9"/>
    <w:multiLevelType w:val="hybridMultilevel"/>
    <w:tmpl w:val="BD24A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2282"/>
    <w:multiLevelType w:val="hybridMultilevel"/>
    <w:tmpl w:val="0BCC0D16"/>
    <w:lvl w:ilvl="0" w:tplc="EDFC5E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0E9F"/>
    <w:multiLevelType w:val="hybridMultilevel"/>
    <w:tmpl w:val="75C0E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1784"/>
    <w:multiLevelType w:val="hybridMultilevel"/>
    <w:tmpl w:val="7D023B0E"/>
    <w:lvl w:ilvl="0" w:tplc="452C3C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6460"/>
    <w:multiLevelType w:val="hybridMultilevel"/>
    <w:tmpl w:val="BEC886F0"/>
    <w:lvl w:ilvl="0" w:tplc="71A8A5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D79BD"/>
    <w:multiLevelType w:val="hybridMultilevel"/>
    <w:tmpl w:val="55F87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16"/>
    <w:rsid w:val="00017948"/>
    <w:rsid w:val="0004448A"/>
    <w:rsid w:val="000A3D95"/>
    <w:rsid w:val="000A7C46"/>
    <w:rsid w:val="001072E8"/>
    <w:rsid w:val="00117789"/>
    <w:rsid w:val="00144526"/>
    <w:rsid w:val="001F08DA"/>
    <w:rsid w:val="002043A2"/>
    <w:rsid w:val="0023283F"/>
    <w:rsid w:val="002559B2"/>
    <w:rsid w:val="002B290B"/>
    <w:rsid w:val="002E03D5"/>
    <w:rsid w:val="00311AFA"/>
    <w:rsid w:val="003171CD"/>
    <w:rsid w:val="00323EE0"/>
    <w:rsid w:val="00330B28"/>
    <w:rsid w:val="00333F27"/>
    <w:rsid w:val="0035587F"/>
    <w:rsid w:val="003A4F21"/>
    <w:rsid w:val="003D7A17"/>
    <w:rsid w:val="00457A6A"/>
    <w:rsid w:val="00480EAB"/>
    <w:rsid w:val="0048431F"/>
    <w:rsid w:val="00484ACA"/>
    <w:rsid w:val="00487E5A"/>
    <w:rsid w:val="00495B54"/>
    <w:rsid w:val="004A24DD"/>
    <w:rsid w:val="004D3BBE"/>
    <w:rsid w:val="004F5F8D"/>
    <w:rsid w:val="005117AA"/>
    <w:rsid w:val="0052331A"/>
    <w:rsid w:val="006861D5"/>
    <w:rsid w:val="006E035A"/>
    <w:rsid w:val="00700C7E"/>
    <w:rsid w:val="007034DF"/>
    <w:rsid w:val="00720DCE"/>
    <w:rsid w:val="007E2479"/>
    <w:rsid w:val="008E528D"/>
    <w:rsid w:val="008F7DFF"/>
    <w:rsid w:val="0091560A"/>
    <w:rsid w:val="00954C1C"/>
    <w:rsid w:val="009555E4"/>
    <w:rsid w:val="00A24102"/>
    <w:rsid w:val="00A30FF2"/>
    <w:rsid w:val="00A50BEB"/>
    <w:rsid w:val="00B0645C"/>
    <w:rsid w:val="00B34717"/>
    <w:rsid w:val="00B53C96"/>
    <w:rsid w:val="00B630E5"/>
    <w:rsid w:val="00B743C5"/>
    <w:rsid w:val="00BE486A"/>
    <w:rsid w:val="00BF4C2E"/>
    <w:rsid w:val="00C05FA6"/>
    <w:rsid w:val="00C41389"/>
    <w:rsid w:val="00D26C1C"/>
    <w:rsid w:val="00D62E32"/>
    <w:rsid w:val="00D758FE"/>
    <w:rsid w:val="00D865B3"/>
    <w:rsid w:val="00DA6206"/>
    <w:rsid w:val="00DC0462"/>
    <w:rsid w:val="00DE690E"/>
    <w:rsid w:val="00DF1516"/>
    <w:rsid w:val="00E24159"/>
    <w:rsid w:val="00E90365"/>
    <w:rsid w:val="00EC22C7"/>
    <w:rsid w:val="00EE2A36"/>
    <w:rsid w:val="00EE3835"/>
    <w:rsid w:val="00EE39A2"/>
    <w:rsid w:val="00F050AB"/>
    <w:rsid w:val="00F74323"/>
    <w:rsid w:val="00FC3340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53DA"/>
  <w15:chartTrackingRefBased/>
  <w15:docId w15:val="{9C2E5E01-F41C-4F81-A4F8-1CAC32F5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Rosanna</dc:creator>
  <cp:keywords/>
  <dc:description/>
  <cp:lastModifiedBy>Anderson, Carissa</cp:lastModifiedBy>
  <cp:revision>1</cp:revision>
  <dcterms:created xsi:type="dcterms:W3CDTF">2018-05-31T19:53:00Z</dcterms:created>
  <dcterms:modified xsi:type="dcterms:W3CDTF">2018-09-04T15:42:00Z</dcterms:modified>
</cp:coreProperties>
</file>