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1B" w:rsidRPr="00B62F27" w:rsidRDefault="00280D1B" w:rsidP="00280D1B">
      <w:pPr>
        <w:jc w:val="center"/>
        <w:rPr>
          <w:sz w:val="32"/>
          <w:szCs w:val="32"/>
        </w:rPr>
      </w:pPr>
      <w:r w:rsidRPr="00B62F27">
        <w:rPr>
          <w:sz w:val="32"/>
          <w:szCs w:val="32"/>
        </w:rPr>
        <w:t>RC Dean’s February 6</w:t>
      </w:r>
      <w:r w:rsidR="00080507">
        <w:rPr>
          <w:sz w:val="32"/>
          <w:szCs w:val="32"/>
        </w:rPr>
        <w:t>-7</w:t>
      </w:r>
      <w:r w:rsidR="002E384E">
        <w:rPr>
          <w:sz w:val="32"/>
          <w:szCs w:val="32"/>
        </w:rPr>
        <w:t>, 2017</w:t>
      </w:r>
      <w:bookmarkStart w:id="0" w:name="_GoBack"/>
      <w:bookmarkEnd w:id="0"/>
      <w:r w:rsidRPr="00B62F27">
        <w:rPr>
          <w:sz w:val="32"/>
          <w:szCs w:val="32"/>
        </w:rPr>
        <w:t xml:space="preserve"> Meeting Notes</w:t>
      </w:r>
    </w:p>
    <w:p w:rsidR="00B62F27" w:rsidRDefault="00B62F27"/>
    <w:p w:rsidR="00280D1B" w:rsidRDefault="00004AF0">
      <w:r w:rsidRPr="006446B3">
        <w:rPr>
          <w:b/>
        </w:rPr>
        <w:t>Zoom</w:t>
      </w:r>
      <w:r>
        <w:t xml:space="preserve">: </w:t>
      </w:r>
      <w:r w:rsidR="00280D1B">
        <w:t xml:space="preserve">The deans met </w:t>
      </w:r>
      <w:r w:rsidR="00B00EF9">
        <w:t xml:space="preserve">on February 6 </w:t>
      </w:r>
      <w:r w:rsidR="00280D1B">
        <w:t>using the Zoom videoconferencing platform. The system work</w:t>
      </w:r>
      <w:r w:rsidR="00080507">
        <w:t>ed</w:t>
      </w:r>
      <w:r w:rsidR="00280D1B">
        <w:t xml:space="preserve"> well. RHE has recently purchased Zoom </w:t>
      </w:r>
      <w:r w:rsidR="00080507">
        <w:t xml:space="preserve">twenty </w:t>
      </w:r>
      <w:r w:rsidR="00280D1B">
        <w:t xml:space="preserve">licenses to support </w:t>
      </w:r>
      <w:r w:rsidR="00080507">
        <w:t xml:space="preserve">instructional </w:t>
      </w:r>
      <w:r w:rsidR="00280D1B">
        <w:t>and administrative need</w:t>
      </w:r>
      <w:r w:rsidR="00080507">
        <w:t>s</w:t>
      </w:r>
      <w:r w:rsidR="00280D1B">
        <w:t>.</w:t>
      </w:r>
      <w:r w:rsidR="006446B3">
        <w:t xml:space="preserve"> Deans should notify Anderson or Howard of a </w:t>
      </w:r>
      <w:r w:rsidR="006A3BB0">
        <w:t>campus staff member</w:t>
      </w:r>
      <w:r w:rsidR="006446B3">
        <w:t xml:space="preserve"> and backup who will coordinate</w:t>
      </w:r>
      <w:r w:rsidR="00B00EF9">
        <w:t xml:space="preserve"> </w:t>
      </w:r>
      <w:r w:rsidR="006446B3">
        <w:t>meetings</w:t>
      </w:r>
      <w:r w:rsidR="005840EE">
        <w:t xml:space="preserve"> on Zoom</w:t>
      </w:r>
      <w:r w:rsidR="006446B3">
        <w:t>.</w:t>
      </w:r>
    </w:p>
    <w:p w:rsidR="001334B4" w:rsidRDefault="001334B4" w:rsidP="00B62F27">
      <w:r w:rsidRPr="006446B3">
        <w:rPr>
          <w:b/>
        </w:rPr>
        <w:t xml:space="preserve">Updates from </w:t>
      </w:r>
      <w:r w:rsidR="00FD24D1" w:rsidRPr="006446B3">
        <w:rPr>
          <w:b/>
        </w:rPr>
        <w:t xml:space="preserve">Executive Dean </w:t>
      </w:r>
      <w:proofErr w:type="spellStart"/>
      <w:r w:rsidRPr="006446B3">
        <w:rPr>
          <w:b/>
        </w:rPr>
        <w:t>Willan</w:t>
      </w:r>
      <w:proofErr w:type="spellEnd"/>
      <w:r w:rsidR="00B62F27">
        <w:t>:</w:t>
      </w:r>
    </w:p>
    <w:p w:rsidR="001334B4" w:rsidRDefault="00280D1B" w:rsidP="001334B4">
      <w:pPr>
        <w:pStyle w:val="ListParagraph"/>
        <w:numPr>
          <w:ilvl w:val="0"/>
          <w:numId w:val="2"/>
        </w:numPr>
      </w:pPr>
      <w:r>
        <w:t>Bill noted that ET Rover natural gas pipeline project has received FERC approval. The Eastern Campus will receive income for</w:t>
      </w:r>
      <w:r w:rsidR="00B00EF9">
        <w:t xml:space="preserve"> the</w:t>
      </w:r>
      <w:r>
        <w:t xml:space="preserve"> easements allowing the pipeline to pass underneath campus.</w:t>
      </w:r>
    </w:p>
    <w:p w:rsidR="001334B4" w:rsidRDefault="00280D1B" w:rsidP="001334B4">
      <w:pPr>
        <w:pStyle w:val="ListParagraph"/>
        <w:numPr>
          <w:ilvl w:val="0"/>
          <w:numId w:val="2"/>
        </w:numPr>
      </w:pPr>
      <w:r>
        <w:t>Bill also noted some proposed s</w:t>
      </w:r>
      <w:r w:rsidR="00B00EF9">
        <w:t>tate legislation that the d</w:t>
      </w:r>
      <w:r>
        <w:t>eans should be aware of, for example a cap on textbook costs for students.</w:t>
      </w:r>
    </w:p>
    <w:p w:rsidR="001334B4" w:rsidRDefault="001334B4" w:rsidP="001334B4">
      <w:pPr>
        <w:pStyle w:val="ListParagraph"/>
        <w:numPr>
          <w:ilvl w:val="0"/>
          <w:numId w:val="2"/>
        </w:numPr>
      </w:pPr>
      <w:r>
        <w:t>Deans are reminded to attend and promote the Founder’s Day events (Feb 20). The exhibits this year feature the regional campuses.</w:t>
      </w:r>
    </w:p>
    <w:p w:rsidR="001334B4" w:rsidRDefault="001334B4" w:rsidP="001334B4">
      <w:pPr>
        <w:pStyle w:val="ListParagraph"/>
        <w:numPr>
          <w:ilvl w:val="0"/>
          <w:numId w:val="2"/>
        </w:numPr>
      </w:pPr>
      <w:r>
        <w:t xml:space="preserve">As follow up from the RHE Leadership meetings, deans are also reminded to provide faculty nominees for a special committee that will explore the </w:t>
      </w:r>
      <w:r w:rsidR="004B26C8">
        <w:t>“</w:t>
      </w:r>
      <w:r>
        <w:t xml:space="preserve">RHE </w:t>
      </w:r>
      <w:r w:rsidR="004B26C8">
        <w:t xml:space="preserve">as a </w:t>
      </w:r>
      <w:r>
        <w:t>College</w:t>
      </w:r>
      <w:r w:rsidR="004B26C8">
        <w:t>”</w:t>
      </w:r>
      <w:r>
        <w:t xml:space="preserve"> concept. Each campus should provide two Group 1 and one Group 2</w:t>
      </w:r>
      <w:r w:rsidR="004B26C8">
        <w:t xml:space="preserve"> nominees. Final selection from the pool of faculty nominees will aim for a good distribution of disciplines and ranks. </w:t>
      </w:r>
      <w:r w:rsidR="00127555">
        <w:t>The committee will also include RC deans and some Athens college deans.</w:t>
      </w:r>
    </w:p>
    <w:p w:rsidR="00004AF0" w:rsidRDefault="001334B4" w:rsidP="001334B4">
      <w:pPr>
        <w:pStyle w:val="ListParagraph"/>
        <w:numPr>
          <w:ilvl w:val="0"/>
          <w:numId w:val="2"/>
        </w:numPr>
      </w:pPr>
      <w:r>
        <w:t>Finally, RHE has provide</w:t>
      </w:r>
      <w:r w:rsidR="006C0A88">
        <w:t>d</w:t>
      </w:r>
      <w:r>
        <w:t xml:space="preserve"> feedback about</w:t>
      </w:r>
      <w:r w:rsidR="004B26C8">
        <w:t xml:space="preserve"> presidential search candidates at the request of the search committee.</w:t>
      </w:r>
    </w:p>
    <w:p w:rsidR="004B26C8" w:rsidRDefault="001334B4">
      <w:r w:rsidRPr="006446B3">
        <w:rPr>
          <w:b/>
        </w:rPr>
        <w:t xml:space="preserve">Updates from </w:t>
      </w:r>
      <w:r w:rsidR="00FD24D1" w:rsidRPr="006446B3">
        <w:rPr>
          <w:b/>
        </w:rPr>
        <w:t xml:space="preserve">Assistant Dean </w:t>
      </w:r>
      <w:r w:rsidRPr="006446B3">
        <w:rPr>
          <w:b/>
        </w:rPr>
        <w:t>Anderson</w:t>
      </w:r>
      <w:r>
        <w:t>:</w:t>
      </w:r>
    </w:p>
    <w:p w:rsidR="004B26C8" w:rsidRDefault="00004AF0" w:rsidP="004B26C8">
      <w:pPr>
        <w:pStyle w:val="ListParagraph"/>
        <w:numPr>
          <w:ilvl w:val="0"/>
          <w:numId w:val="3"/>
        </w:numPr>
      </w:pPr>
      <w:r>
        <w:t xml:space="preserve">The new university-wide customer management system, </w:t>
      </w:r>
      <w:r w:rsidR="00B62F27">
        <w:t>Slate</w:t>
      </w:r>
      <w:r>
        <w:t>,</w:t>
      </w:r>
      <w:r w:rsidR="00B62F27">
        <w:t xml:space="preserve"> is comi</w:t>
      </w:r>
      <w:r>
        <w:t xml:space="preserve">ng online after delays </w:t>
      </w:r>
      <w:r w:rsidR="00080507">
        <w:t xml:space="preserve">with deployment </w:t>
      </w:r>
      <w:r>
        <w:t xml:space="preserve">for the regional campuses. Slate </w:t>
      </w:r>
      <w:r w:rsidR="00080507">
        <w:t xml:space="preserve">will be used to </w:t>
      </w:r>
      <w:r>
        <w:t>develop, implement and manage student recruitment campaigns.</w:t>
      </w:r>
      <w:r w:rsidR="003D2708">
        <w:t xml:space="preserve"> </w:t>
      </w:r>
      <w:r w:rsidR="00080507">
        <w:t>The campaigns will be a collaboration of student services at each campus and a central Slate programmer who works</w:t>
      </w:r>
      <w:r w:rsidR="004B26C8">
        <w:t xml:space="preserve"> for RHE and Athens admissions.</w:t>
      </w:r>
    </w:p>
    <w:p w:rsidR="0009598D" w:rsidRDefault="00080507" w:rsidP="004B26C8">
      <w:pPr>
        <w:pStyle w:val="ListParagraph"/>
        <w:numPr>
          <w:ilvl w:val="0"/>
          <w:numId w:val="3"/>
        </w:numPr>
      </w:pPr>
      <w:r>
        <w:t xml:space="preserve">The </w:t>
      </w:r>
      <w:r w:rsidR="003D2708">
        <w:t>RCs off to a great start</w:t>
      </w:r>
      <w:r w:rsidR="0009598D">
        <w:t xml:space="preserve"> with implementing </w:t>
      </w:r>
      <w:r w:rsidR="004B26C8">
        <w:t xml:space="preserve">the retention system </w:t>
      </w:r>
      <w:r w:rsidR="0009598D">
        <w:t>Star</w:t>
      </w:r>
      <w:r w:rsidR="004B26C8">
        <w:t>fish. M</w:t>
      </w:r>
      <w:r w:rsidR="0009598D">
        <w:t xml:space="preserve">ost </w:t>
      </w:r>
      <w:r w:rsidR="004B26C8">
        <w:t xml:space="preserve">campuses </w:t>
      </w:r>
      <w:r w:rsidR="0009598D">
        <w:t xml:space="preserve">are at or above the </w:t>
      </w:r>
      <w:r w:rsidR="004B26C8">
        <w:t xml:space="preserve">national </w:t>
      </w:r>
      <w:r w:rsidR="0009598D">
        <w:t>average</w:t>
      </w:r>
      <w:r w:rsidR="004B26C8">
        <w:t xml:space="preserve"> </w:t>
      </w:r>
      <w:r w:rsidR="0009598D">
        <w:t>for instructor/section response rates.</w:t>
      </w:r>
      <w:r w:rsidR="003D2708">
        <w:t xml:space="preserve"> Students appreciate </w:t>
      </w:r>
      <w:r w:rsidR="005840EE">
        <w:t>getting a</w:t>
      </w:r>
      <w:r w:rsidR="003D2708">
        <w:t xml:space="preserve"> “Kudos” and flags are helping faculty reach students about concerns quickly.</w:t>
      </w:r>
    </w:p>
    <w:p w:rsidR="00004AF0" w:rsidRDefault="00004AF0">
      <w:r w:rsidRPr="006446B3">
        <w:rPr>
          <w:b/>
        </w:rPr>
        <w:t>Bookstore/Auxiliaries</w:t>
      </w:r>
      <w:r>
        <w:t xml:space="preserve">: Deans will meet Vice President Pina regarding bookstore and cafeteria options </w:t>
      </w:r>
      <w:r w:rsidR="004B26C8">
        <w:t>at an upcoming meeting.</w:t>
      </w:r>
    </w:p>
    <w:p w:rsidR="00004AF0" w:rsidRDefault="00004AF0">
      <w:r w:rsidRPr="006446B3">
        <w:rPr>
          <w:b/>
        </w:rPr>
        <w:t>Enrollment</w:t>
      </w:r>
      <w:r>
        <w:t xml:space="preserve">: RHE is down 4% </w:t>
      </w:r>
      <w:r w:rsidR="00080507">
        <w:t xml:space="preserve">in </w:t>
      </w:r>
      <w:r>
        <w:t>FTE as a whole this academic year. Deans should review enrollment details posted</w:t>
      </w:r>
      <w:r w:rsidR="00080507">
        <w:t xml:space="preserve"> in Box and continue to work on efficiencies given the corresponding decline in revenue.</w:t>
      </w:r>
    </w:p>
    <w:p w:rsidR="00004AF0" w:rsidRDefault="00497FF0">
      <w:r w:rsidRPr="006446B3">
        <w:rPr>
          <w:b/>
        </w:rPr>
        <w:t>Update</w:t>
      </w:r>
      <w:r w:rsidR="00E62D9E" w:rsidRPr="006446B3">
        <w:rPr>
          <w:b/>
        </w:rPr>
        <w:t>d</w:t>
      </w:r>
      <w:r w:rsidRPr="006446B3">
        <w:rPr>
          <w:b/>
        </w:rPr>
        <w:t xml:space="preserve"> Planning Assumptions</w:t>
      </w:r>
      <w:r>
        <w:t>: The Vice President for Finance and Administration website has posted update</w:t>
      </w:r>
      <w:r w:rsidR="00E62D9E">
        <w:t>d budget</w:t>
      </w:r>
      <w:r>
        <w:t xml:space="preserve"> planning assumptions for the next several fiscal years. </w:t>
      </w:r>
      <w:r w:rsidR="00E62D9E">
        <w:t>Deans should review as there have been significant updates.</w:t>
      </w:r>
    </w:p>
    <w:p w:rsidR="00E414EB" w:rsidRDefault="00E414EB">
      <w:r w:rsidRPr="006446B3">
        <w:rPr>
          <w:b/>
        </w:rPr>
        <w:lastRenderedPageBreak/>
        <w:t>Social Work Proposal</w:t>
      </w:r>
      <w:r>
        <w:t xml:space="preserve">: Deans reviewed a proposal for </w:t>
      </w:r>
      <w:r w:rsidR="004B26C8">
        <w:t xml:space="preserve">summer compensation for </w:t>
      </w:r>
      <w:r>
        <w:t>fiel</w:t>
      </w:r>
      <w:r w:rsidR="004B26C8">
        <w:t>d placement instructors</w:t>
      </w:r>
      <w:r>
        <w:t xml:space="preserve">. Some of </w:t>
      </w:r>
      <w:r w:rsidR="005A4C83">
        <w:t>the faculty work must be completed during</w:t>
      </w:r>
      <w:r>
        <w:t xml:space="preserve"> the summer to keep students on track for placement in the fall. Deans will review additional information at a future meeting.</w:t>
      </w:r>
    </w:p>
    <w:p w:rsidR="003B6DE0" w:rsidRDefault="00E414EB">
      <w:r w:rsidRPr="006446B3">
        <w:rPr>
          <w:b/>
        </w:rPr>
        <w:t>CC+</w:t>
      </w:r>
      <w:r w:rsidR="004B26C8">
        <w:rPr>
          <w:b/>
        </w:rPr>
        <w:t xml:space="preserve"> Roundtable</w:t>
      </w:r>
      <w:r>
        <w:t xml:space="preserve">: The Chancellor will visit OUA for a roundtable discussion on February 22 involving reps from across the university. </w:t>
      </w:r>
      <w:proofErr w:type="spellStart"/>
      <w:r>
        <w:t>Willan</w:t>
      </w:r>
      <w:proofErr w:type="spellEnd"/>
      <w:r>
        <w:t xml:space="preserve"> and Anderson will represent RHE.</w:t>
      </w:r>
    </w:p>
    <w:p w:rsidR="00E414EB" w:rsidRDefault="00E414EB">
      <w:r w:rsidRPr="006446B3">
        <w:rPr>
          <w:b/>
        </w:rPr>
        <w:t>Group 2 Multi-Year Contract</w:t>
      </w:r>
      <w:r w:rsidR="006446B3">
        <w:rPr>
          <w:b/>
        </w:rPr>
        <w:t>s</w:t>
      </w:r>
      <w:r>
        <w:t>: Following up from th</w:t>
      </w:r>
      <w:r w:rsidR="005A4C83">
        <w:t xml:space="preserve">e RHE Academic Leadership, </w:t>
      </w:r>
      <w:r>
        <w:t xml:space="preserve">Tuck met with </w:t>
      </w:r>
      <w:r w:rsidR="005A4C83">
        <w:t xml:space="preserve">Dr. </w:t>
      </w:r>
      <w:r>
        <w:t xml:space="preserve">Patrick Munhall, an ADC at OUL. They are working through several topics related to an RHE-wide approach to </w:t>
      </w:r>
      <w:r w:rsidR="00FD24D1">
        <w:t>providing multi-year contracts, criteria and eligibility, decision process, etc.</w:t>
      </w:r>
    </w:p>
    <w:p w:rsidR="00FD24D1" w:rsidRDefault="00EC7B49">
      <w:r w:rsidRPr="006446B3">
        <w:rPr>
          <w:b/>
        </w:rPr>
        <w:t xml:space="preserve">Proposed </w:t>
      </w:r>
      <w:r w:rsidR="00FD24D1" w:rsidRPr="006446B3">
        <w:rPr>
          <w:b/>
        </w:rPr>
        <w:t xml:space="preserve">College </w:t>
      </w:r>
      <w:r w:rsidRPr="006446B3">
        <w:rPr>
          <w:b/>
        </w:rPr>
        <w:t>of Health Sciences and Profess</w:t>
      </w:r>
      <w:r w:rsidR="006446B3">
        <w:rPr>
          <w:b/>
        </w:rPr>
        <w:t>ions</w:t>
      </w:r>
      <w:r w:rsidRPr="006446B3">
        <w:rPr>
          <w:b/>
        </w:rPr>
        <w:t xml:space="preserve"> </w:t>
      </w:r>
      <w:r w:rsidR="006446B3">
        <w:rPr>
          <w:b/>
        </w:rPr>
        <w:t>Degree R</w:t>
      </w:r>
      <w:r w:rsidR="00FD24D1" w:rsidRPr="006446B3">
        <w:rPr>
          <w:b/>
        </w:rPr>
        <w:t>equirement</w:t>
      </w:r>
      <w:r w:rsidR="00FD24D1">
        <w:t xml:space="preserve">: Dean Tuck </w:t>
      </w:r>
      <w:r>
        <w:t xml:space="preserve">noted that </w:t>
      </w:r>
      <w:r w:rsidR="005A4C83">
        <w:t xml:space="preserve">the </w:t>
      </w:r>
      <w:r>
        <w:t xml:space="preserve">HSP </w:t>
      </w:r>
      <w:r w:rsidR="005A4C83">
        <w:t xml:space="preserve">College </w:t>
      </w:r>
      <w:r>
        <w:t>is proposing a col</w:t>
      </w:r>
      <w:r w:rsidR="005A4C83">
        <w:t>lege wide requirement for a two-</w:t>
      </w:r>
      <w:r>
        <w:t>credit inter-professional education course to help students understand the wide spectrum of health professions</w:t>
      </w:r>
      <w:r w:rsidR="005A4C83">
        <w:t>. The requirement</w:t>
      </w:r>
      <w:r w:rsidR="003B6DE0">
        <w:t xml:space="preserve"> </w:t>
      </w:r>
      <w:r>
        <w:t xml:space="preserve">might facilitate </w:t>
      </w:r>
      <w:r w:rsidR="005A4C83">
        <w:t xml:space="preserve">future </w:t>
      </w:r>
      <w:r>
        <w:t xml:space="preserve">team work </w:t>
      </w:r>
      <w:r w:rsidR="005A4C83">
        <w:t xml:space="preserve">and collaboration </w:t>
      </w:r>
      <w:r>
        <w:t xml:space="preserve">in the job setting. Some concerns were noted about how the </w:t>
      </w:r>
      <w:r w:rsidR="005A4C83">
        <w:t>inter-professional education c</w:t>
      </w:r>
      <w:r>
        <w:t>ourse</w:t>
      </w:r>
      <w:r w:rsidR="005A4C83">
        <w:t>s</w:t>
      </w:r>
      <w:r>
        <w:t xml:space="preserve"> would be offered at the regional campuses</w:t>
      </w:r>
      <w:r w:rsidR="003B6DE0">
        <w:t>.</w:t>
      </w:r>
    </w:p>
    <w:p w:rsidR="004D588F" w:rsidRDefault="003B6DE0">
      <w:r w:rsidRPr="006446B3">
        <w:rPr>
          <w:b/>
        </w:rPr>
        <w:t>Budget</w:t>
      </w:r>
      <w:r>
        <w:t>: The last university budget projections for next fiscal showed a substantive deficit. Discussions are underway in terms of closing the gap. The s</w:t>
      </w:r>
      <w:r w:rsidR="004D588F">
        <w:t>tate proposal for a 0% tuition i</w:t>
      </w:r>
      <w:r>
        <w:t xml:space="preserve">ncrease </w:t>
      </w:r>
      <w:r w:rsidR="004D588F">
        <w:t xml:space="preserve">and 0%-1% increase in subsidy </w:t>
      </w:r>
      <w:r>
        <w:t xml:space="preserve">will make the job </w:t>
      </w:r>
      <w:r w:rsidR="004D588F">
        <w:t xml:space="preserve">of closing the gap </w:t>
      </w:r>
      <w:r>
        <w:t xml:space="preserve">more challenging. </w:t>
      </w:r>
      <w:r w:rsidR="004D588F">
        <w:t xml:space="preserve">Bill has a meeting on Feb 14 to discuss the RHE budget with the university budget team. </w:t>
      </w:r>
    </w:p>
    <w:p w:rsidR="004D588F" w:rsidRDefault="004D588F">
      <w:r w:rsidRPr="006446B3">
        <w:rPr>
          <w:b/>
        </w:rPr>
        <w:t>Enrollment</w:t>
      </w:r>
      <w:r>
        <w:t>: RHE is down about 4% this AY. Deans should review enrollment details posted in the Feb 2 Box folder.</w:t>
      </w:r>
    </w:p>
    <w:p w:rsidR="004D588F" w:rsidRDefault="004D588F">
      <w:r w:rsidRPr="006446B3">
        <w:rPr>
          <w:b/>
        </w:rPr>
        <w:t>Allocated Cost Model</w:t>
      </w:r>
      <w:r>
        <w:t>: Deans should review the proposed indirect cost model for the next FY that was distributed last week.</w:t>
      </w:r>
    </w:p>
    <w:p w:rsidR="004D588F" w:rsidRDefault="00333A48">
      <w:r w:rsidRPr="006446B3">
        <w:rPr>
          <w:b/>
        </w:rPr>
        <w:t>Accessibl</w:t>
      </w:r>
      <w:r w:rsidR="004D588F" w:rsidRPr="006446B3">
        <w:rPr>
          <w:b/>
        </w:rPr>
        <w:t>e OHIO Survey</w:t>
      </w:r>
      <w:r w:rsidR="006446B3">
        <w:t xml:space="preserve">: </w:t>
      </w:r>
      <w:r w:rsidR="004D588F">
        <w:t>All departments have been asked to com</w:t>
      </w:r>
      <w:r w:rsidR="00540587">
        <w:t>plete a survey on accessibility. Deans discussed how they will gather information for the survey</w:t>
      </w:r>
      <w:r w:rsidR="005A4C83">
        <w:t>.</w:t>
      </w:r>
    </w:p>
    <w:p w:rsidR="00294FAF" w:rsidRDefault="006A3BB0">
      <w:r w:rsidRPr="006A3BB0">
        <w:rPr>
          <w:b/>
        </w:rPr>
        <w:t>Glidden Visiting Professorships</w:t>
      </w:r>
      <w:r>
        <w:t>: Abraham</w:t>
      </w:r>
      <w:r w:rsidR="00294FAF">
        <w:t xml:space="preserve"> </w:t>
      </w:r>
      <w:r w:rsidR="00AA0968">
        <w:t xml:space="preserve">is interested in making a nomination and </w:t>
      </w:r>
      <w:r w:rsidR="00294FAF">
        <w:t xml:space="preserve">asked about the </w:t>
      </w:r>
      <w:r w:rsidR="00AA0968">
        <w:t>process and requirements.</w:t>
      </w:r>
    </w:p>
    <w:p w:rsidR="004D588F" w:rsidRDefault="006351DA">
      <w:r w:rsidRPr="006446B3">
        <w:rPr>
          <w:b/>
        </w:rPr>
        <w:t>Swirling Student Scholarships</w:t>
      </w:r>
      <w:r>
        <w:t>: Abraham asked about the possibility of shared scholarship</w:t>
      </w:r>
      <w:r w:rsidR="005A4C83">
        <w:t>s</w:t>
      </w:r>
      <w:r>
        <w:t xml:space="preserve"> in cases where a student is completing most of their course at two </w:t>
      </w:r>
      <w:r w:rsidR="005A4C83">
        <w:t xml:space="preserve">or </w:t>
      </w:r>
      <w:r>
        <w:t>campuses. There is currently no general RHE scholarship to cover such cases but the campuses might work out an agreement.</w:t>
      </w:r>
    </w:p>
    <w:p w:rsidR="006351DA" w:rsidRDefault="00764E04">
      <w:r w:rsidRPr="006446B3">
        <w:rPr>
          <w:b/>
        </w:rPr>
        <w:t>OCTA Survey</w:t>
      </w:r>
      <w:r>
        <w:t xml:space="preserve">: </w:t>
      </w:r>
      <w:proofErr w:type="spellStart"/>
      <w:r>
        <w:t>Willan</w:t>
      </w:r>
      <w:proofErr w:type="spellEnd"/>
      <w:r>
        <w:t xml:space="preserve"> noted campuses are beginning to share OCTA survey results with particul</w:t>
      </w:r>
      <w:r w:rsidR="005A4C83">
        <w:t>ar committees. Smith suggested</w:t>
      </w:r>
      <w:r>
        <w:t xml:space="preserve"> cluster analysis with the w</w:t>
      </w:r>
      <w:r w:rsidR="005840EE">
        <w:t>ritten comments may be a useful.</w:t>
      </w:r>
    </w:p>
    <w:p w:rsidR="00764E04" w:rsidRDefault="00764E04">
      <w:r w:rsidRPr="006446B3">
        <w:rPr>
          <w:b/>
        </w:rPr>
        <w:t>BTAS Schedule</w:t>
      </w:r>
      <w:r>
        <w:t xml:space="preserve">: Anderson and </w:t>
      </w:r>
      <w:proofErr w:type="spellStart"/>
      <w:r>
        <w:t>Willan</w:t>
      </w:r>
      <w:proofErr w:type="spellEnd"/>
      <w:r>
        <w:t xml:space="preserve"> continue to work with the BTAS faculty on </w:t>
      </w:r>
      <w:r w:rsidR="006446B3">
        <w:t xml:space="preserve">an </w:t>
      </w:r>
      <w:r>
        <w:t xml:space="preserve">equitable and efficient scheduling of classes. </w:t>
      </w:r>
      <w:r w:rsidR="005A4C83">
        <w:t xml:space="preserve">The </w:t>
      </w:r>
      <w:r>
        <w:t>BTAS scheduling may turn out to be a model for other subject areas.</w:t>
      </w:r>
    </w:p>
    <w:p w:rsidR="00540587" w:rsidRDefault="00540587">
      <w:r w:rsidRPr="00540587">
        <w:rPr>
          <w:b/>
        </w:rPr>
        <w:t>Attack Cat</w:t>
      </w:r>
      <w:r>
        <w:t>: Some campus recruiters are using small Attack Cat information posters to promote the university and their campuses. Abraham noted volume purchasing could r</w:t>
      </w:r>
      <w:r w:rsidR="006D7FE1">
        <w:t>educe costs significantly. Information on the back of the poster would need to be for RHE instead of individual campuses.</w:t>
      </w:r>
    </w:p>
    <w:p w:rsidR="00280D1B" w:rsidRDefault="00764E04">
      <w:r w:rsidRPr="006C0A88">
        <w:rPr>
          <w:b/>
        </w:rPr>
        <w:t>Branding</w:t>
      </w:r>
      <w:r w:rsidR="006C0A88">
        <w:t>:</w:t>
      </w:r>
      <w:r w:rsidR="006D7FE1">
        <w:t xml:space="preserve"> </w:t>
      </w:r>
      <w:proofErr w:type="spellStart"/>
      <w:r w:rsidR="006D7FE1">
        <w:t>WIllan</w:t>
      </w:r>
      <w:proofErr w:type="spellEnd"/>
      <w:r w:rsidR="006D7FE1">
        <w:t xml:space="preserve"> noted discussions are underway for a new “Together” </w:t>
      </w:r>
      <w:r w:rsidR="00DC57D8">
        <w:t xml:space="preserve">university </w:t>
      </w:r>
      <w:r w:rsidR="006D7FE1">
        <w:t>branding theme. RHE has provided names for representative</w:t>
      </w:r>
      <w:r w:rsidR="00260AF3">
        <w:t>s</w:t>
      </w:r>
      <w:r w:rsidR="006D7FE1">
        <w:t xml:space="preserve"> </w:t>
      </w:r>
      <w:r w:rsidR="00260AF3">
        <w:t xml:space="preserve">on </w:t>
      </w:r>
      <w:r w:rsidR="006D7FE1">
        <w:t>a</w:t>
      </w:r>
      <w:r w:rsidR="006A3BB0">
        <w:t xml:space="preserve"> university </w:t>
      </w:r>
      <w:r w:rsidR="006D7FE1">
        <w:t xml:space="preserve">committee that will explore </w:t>
      </w:r>
      <w:r w:rsidR="00260AF3">
        <w:t xml:space="preserve">the </w:t>
      </w:r>
      <w:r w:rsidR="00DC57D8">
        <w:t>new branding.</w:t>
      </w:r>
    </w:p>
    <w:p w:rsidR="006D7FE1" w:rsidRDefault="006D7FE1">
      <w:r w:rsidRPr="006D7FE1">
        <w:rPr>
          <w:b/>
        </w:rPr>
        <w:lastRenderedPageBreak/>
        <w:t>Center for Campus and Community Engagement</w:t>
      </w:r>
      <w:r>
        <w:t xml:space="preserve">: Julia Paxton and Diana Marvel from the Center provided a presentation on potential collaborations with the regional campuses. The Center provides training to interested faculty on best practices in engaging students in service learning projects. </w:t>
      </w:r>
      <w:r w:rsidR="00DC57D8">
        <w:t xml:space="preserve">Students and non-profits </w:t>
      </w:r>
      <w:r w:rsidR="005A4C83">
        <w:t xml:space="preserve">benefit </w:t>
      </w:r>
      <w:r w:rsidR="006A3BB0">
        <w:t>greatly from the</w:t>
      </w:r>
      <w:r w:rsidR="00DC57D8">
        <w:t xml:space="preserve"> projects. The Center awards some mini-grants to assist with expenses that may be associated with service learning. Julia and Diana are interested in getting more regional campus faculty involved. In addition to campus visits, deans suggested Julia and Diana provide a presentation and/or initial training session at the next RHE faculty conference.</w:t>
      </w:r>
    </w:p>
    <w:sectPr w:rsidR="006D7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532C1"/>
    <w:multiLevelType w:val="hybridMultilevel"/>
    <w:tmpl w:val="8E0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013897"/>
    <w:multiLevelType w:val="hybridMultilevel"/>
    <w:tmpl w:val="6004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1247DD"/>
    <w:multiLevelType w:val="hybridMultilevel"/>
    <w:tmpl w:val="45DE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1B"/>
    <w:rsid w:val="00004AF0"/>
    <w:rsid w:val="00080507"/>
    <w:rsid w:val="0009598D"/>
    <w:rsid w:val="00127555"/>
    <w:rsid w:val="001334B4"/>
    <w:rsid w:val="00260AF3"/>
    <w:rsid w:val="00280D1B"/>
    <w:rsid w:val="00294FAF"/>
    <w:rsid w:val="002E384E"/>
    <w:rsid w:val="00333A48"/>
    <w:rsid w:val="003B6DE0"/>
    <w:rsid w:val="003D2708"/>
    <w:rsid w:val="0043327C"/>
    <w:rsid w:val="00497FF0"/>
    <w:rsid w:val="004B26C8"/>
    <w:rsid w:val="004D588F"/>
    <w:rsid w:val="00540587"/>
    <w:rsid w:val="005840EE"/>
    <w:rsid w:val="005A4C83"/>
    <w:rsid w:val="006351DA"/>
    <w:rsid w:val="0064428A"/>
    <w:rsid w:val="006446B3"/>
    <w:rsid w:val="006A3BB0"/>
    <w:rsid w:val="006C0A88"/>
    <w:rsid w:val="006C3FD6"/>
    <w:rsid w:val="006D7FE1"/>
    <w:rsid w:val="00764E04"/>
    <w:rsid w:val="00854184"/>
    <w:rsid w:val="00AA0968"/>
    <w:rsid w:val="00B00EF9"/>
    <w:rsid w:val="00B62F27"/>
    <w:rsid w:val="00BC60EC"/>
    <w:rsid w:val="00DC57D8"/>
    <w:rsid w:val="00DE44AC"/>
    <w:rsid w:val="00E34223"/>
    <w:rsid w:val="00E414EB"/>
    <w:rsid w:val="00E62D9E"/>
    <w:rsid w:val="00EC7B49"/>
    <w:rsid w:val="00FD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4825"/>
  <w15:chartTrackingRefBased/>
  <w15:docId w15:val="{4D983FF5-CDA9-46C4-AE49-0B444594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27"/>
    <w:pPr>
      <w:ind w:left="720"/>
      <w:contextualSpacing/>
    </w:pPr>
  </w:style>
  <w:style w:type="paragraph" w:styleId="BalloonText">
    <w:name w:val="Balloon Text"/>
    <w:basedOn w:val="Normal"/>
    <w:link w:val="BalloonTextChar"/>
    <w:uiPriority w:val="99"/>
    <w:semiHidden/>
    <w:unhideWhenUsed/>
    <w:rsid w:val="00333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Paul</dc:creator>
  <cp:keywords/>
  <dc:description/>
  <cp:lastModifiedBy>Anderson, Carissa</cp:lastModifiedBy>
  <cp:revision>3</cp:revision>
  <cp:lastPrinted>2017-02-10T22:06:00Z</cp:lastPrinted>
  <dcterms:created xsi:type="dcterms:W3CDTF">2017-04-25T19:27:00Z</dcterms:created>
  <dcterms:modified xsi:type="dcterms:W3CDTF">2017-04-25T19:27:00Z</dcterms:modified>
</cp:coreProperties>
</file>