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F9" w:rsidRPr="00457992" w:rsidRDefault="00457992" w:rsidP="00457992">
      <w:pPr>
        <w:spacing w:after="0"/>
        <w:jc w:val="center"/>
        <w:rPr>
          <w:b/>
          <w:sz w:val="28"/>
          <w:szCs w:val="28"/>
        </w:rPr>
      </w:pPr>
      <w:r w:rsidRPr="00457992">
        <w:rPr>
          <w:b/>
          <w:sz w:val="28"/>
          <w:szCs w:val="28"/>
        </w:rPr>
        <w:t>A&amp;R Meeting Notes</w:t>
      </w:r>
    </w:p>
    <w:p w:rsidR="00457992" w:rsidRDefault="00457992" w:rsidP="00457992">
      <w:pPr>
        <w:spacing w:after="0"/>
        <w:jc w:val="center"/>
        <w:rPr>
          <w:b/>
          <w:sz w:val="28"/>
          <w:szCs w:val="28"/>
        </w:rPr>
      </w:pPr>
      <w:r w:rsidRPr="00457992">
        <w:rPr>
          <w:b/>
          <w:sz w:val="28"/>
          <w:szCs w:val="28"/>
        </w:rPr>
        <w:t>8/7/15</w:t>
      </w:r>
    </w:p>
    <w:p w:rsidR="00457992" w:rsidRDefault="00457992" w:rsidP="00457992">
      <w:pPr>
        <w:spacing w:after="0"/>
        <w:jc w:val="center"/>
        <w:rPr>
          <w:b/>
          <w:sz w:val="28"/>
          <w:szCs w:val="28"/>
        </w:rPr>
      </w:pPr>
    </w:p>
    <w:p w:rsidR="00457992" w:rsidRPr="00DF6C63" w:rsidRDefault="00457992" w:rsidP="00457992">
      <w:pPr>
        <w:spacing w:after="0"/>
        <w:rPr>
          <w:b/>
          <w:sz w:val="24"/>
          <w:szCs w:val="24"/>
          <w:u w:val="single"/>
        </w:rPr>
      </w:pPr>
      <w:r w:rsidRPr="00DF6C63">
        <w:rPr>
          <w:b/>
          <w:sz w:val="24"/>
          <w:szCs w:val="24"/>
          <w:u w:val="single"/>
        </w:rPr>
        <w:t>RHE Updates – Carissa Anderson</w:t>
      </w:r>
    </w:p>
    <w:p w:rsidR="00457992" w:rsidRDefault="00457992" w:rsidP="00457992">
      <w:pPr>
        <w:spacing w:after="0"/>
        <w:rPr>
          <w:sz w:val="24"/>
          <w:szCs w:val="24"/>
        </w:rPr>
      </w:pPr>
      <w:proofErr w:type="spellStart"/>
      <w:r>
        <w:rPr>
          <w:sz w:val="24"/>
          <w:szCs w:val="24"/>
        </w:rPr>
        <w:t>Loralyn</w:t>
      </w:r>
      <w:proofErr w:type="spellEnd"/>
      <w:r>
        <w:rPr>
          <w:sz w:val="24"/>
          <w:szCs w:val="24"/>
        </w:rPr>
        <w:t xml:space="preserve"> Taylor – Institutional Research Success Initiatives – The Starfish RFP will replace </w:t>
      </w:r>
      <w:proofErr w:type="spellStart"/>
      <w:r>
        <w:rPr>
          <w:sz w:val="24"/>
          <w:szCs w:val="24"/>
        </w:rPr>
        <w:t>Mapworks</w:t>
      </w:r>
      <w:proofErr w:type="spellEnd"/>
      <w:r>
        <w:rPr>
          <w:sz w:val="24"/>
          <w:szCs w:val="24"/>
        </w:rPr>
        <w:t>. Many of the student success initiatives at OU are individual unit efforts.  This new system would bring all these programs together in one place utilizing existing technologies such as Blackboa</w:t>
      </w:r>
      <w:r w:rsidR="00D971ED">
        <w:rPr>
          <w:sz w:val="24"/>
          <w:szCs w:val="24"/>
        </w:rPr>
        <w:t>r</w:t>
      </w:r>
      <w:r>
        <w:rPr>
          <w:sz w:val="24"/>
          <w:szCs w:val="24"/>
        </w:rPr>
        <w:t>d and PeopleSoft.    Another program being investigated is Persistence Plus. This pilot project will address “near completers</w:t>
      </w:r>
      <w:r w:rsidR="009238EE">
        <w:rPr>
          <w:sz w:val="24"/>
          <w:szCs w:val="24"/>
        </w:rPr>
        <w:t>”</w:t>
      </w:r>
      <w:r>
        <w:rPr>
          <w:sz w:val="24"/>
          <w:szCs w:val="24"/>
        </w:rPr>
        <w:t xml:space="preserve"> and help prevent summer melt of new applicants.  </w:t>
      </w:r>
      <w:proofErr w:type="spellStart"/>
      <w:r>
        <w:rPr>
          <w:sz w:val="24"/>
          <w:szCs w:val="24"/>
        </w:rPr>
        <w:t>Loralyn</w:t>
      </w:r>
      <w:proofErr w:type="spellEnd"/>
      <w:r>
        <w:rPr>
          <w:sz w:val="24"/>
          <w:szCs w:val="24"/>
        </w:rPr>
        <w:t xml:space="preserve"> will be visiting the campuses this school year.</w:t>
      </w:r>
    </w:p>
    <w:p w:rsidR="00457992" w:rsidRDefault="00457992" w:rsidP="00457992">
      <w:pPr>
        <w:spacing w:after="0"/>
        <w:rPr>
          <w:sz w:val="24"/>
          <w:szCs w:val="24"/>
        </w:rPr>
      </w:pPr>
    </w:p>
    <w:p w:rsidR="00E93E9E" w:rsidRDefault="00E93E9E" w:rsidP="00457992">
      <w:pPr>
        <w:spacing w:after="0"/>
        <w:rPr>
          <w:sz w:val="24"/>
          <w:szCs w:val="24"/>
        </w:rPr>
      </w:pPr>
      <w:r>
        <w:rPr>
          <w:sz w:val="24"/>
          <w:szCs w:val="24"/>
        </w:rPr>
        <w:t xml:space="preserve">Slate will be replacing </w:t>
      </w:r>
      <w:proofErr w:type="spellStart"/>
      <w:r>
        <w:rPr>
          <w:sz w:val="24"/>
          <w:szCs w:val="24"/>
        </w:rPr>
        <w:t>Talis</w:t>
      </w:r>
      <w:bookmarkStart w:id="0" w:name="_GoBack"/>
      <w:bookmarkEnd w:id="0"/>
      <w:r>
        <w:rPr>
          <w:sz w:val="24"/>
          <w:szCs w:val="24"/>
        </w:rPr>
        <w:t>ma</w:t>
      </w:r>
      <w:proofErr w:type="spellEnd"/>
      <w:r>
        <w:rPr>
          <w:sz w:val="24"/>
          <w:szCs w:val="24"/>
        </w:rPr>
        <w:t>.  Jason Howard will keep us informed of the progress of this project. Athens and Zanesville will begin the program and then roll it out to the other campuses.  Cost of the program will come out of indirect costs.</w:t>
      </w:r>
    </w:p>
    <w:p w:rsidR="00E93E9E" w:rsidRDefault="00E93E9E" w:rsidP="00457992">
      <w:pPr>
        <w:spacing w:after="0"/>
        <w:rPr>
          <w:sz w:val="24"/>
          <w:szCs w:val="24"/>
        </w:rPr>
      </w:pPr>
    </w:p>
    <w:p w:rsidR="00E93E9E" w:rsidRDefault="00E93E9E" w:rsidP="00457992">
      <w:pPr>
        <w:spacing w:after="0"/>
        <w:rPr>
          <w:sz w:val="24"/>
          <w:szCs w:val="24"/>
        </w:rPr>
      </w:pPr>
      <w:r>
        <w:rPr>
          <w:sz w:val="24"/>
          <w:szCs w:val="24"/>
        </w:rPr>
        <w:t xml:space="preserve">AQUIP visit will take place November 2, 3, </w:t>
      </w:r>
      <w:proofErr w:type="gramStart"/>
      <w:r>
        <w:rPr>
          <w:sz w:val="24"/>
          <w:szCs w:val="24"/>
        </w:rPr>
        <w:t>4</w:t>
      </w:r>
      <w:proofErr w:type="gramEnd"/>
      <w:r>
        <w:rPr>
          <w:sz w:val="24"/>
          <w:szCs w:val="24"/>
        </w:rPr>
        <w:t>.  They will visit the regional campuses except Eastern and Lancaster. Carissa will request report information in early October from the campuses.</w:t>
      </w:r>
    </w:p>
    <w:p w:rsidR="00E93E9E" w:rsidRDefault="00E93E9E" w:rsidP="00457992">
      <w:pPr>
        <w:spacing w:after="0"/>
        <w:rPr>
          <w:sz w:val="24"/>
          <w:szCs w:val="24"/>
        </w:rPr>
      </w:pPr>
    </w:p>
    <w:p w:rsidR="00E93E9E" w:rsidRDefault="00E93E9E" w:rsidP="00457992">
      <w:pPr>
        <w:spacing w:after="0"/>
        <w:rPr>
          <w:sz w:val="24"/>
          <w:szCs w:val="24"/>
        </w:rPr>
      </w:pPr>
      <w:r>
        <w:rPr>
          <w:sz w:val="24"/>
          <w:szCs w:val="24"/>
        </w:rPr>
        <w:t xml:space="preserve">Jenny Hall-Jones, Student Affairs, would like to collaborate with the regional campus.  Please give any ideas on this subject to Carissa. </w:t>
      </w:r>
    </w:p>
    <w:p w:rsidR="00E93E9E" w:rsidRDefault="00E93E9E" w:rsidP="00457992">
      <w:pPr>
        <w:spacing w:after="0"/>
        <w:rPr>
          <w:sz w:val="24"/>
          <w:szCs w:val="24"/>
        </w:rPr>
      </w:pPr>
    </w:p>
    <w:p w:rsidR="00457992" w:rsidRDefault="00457992" w:rsidP="00457992">
      <w:pPr>
        <w:spacing w:after="0"/>
        <w:rPr>
          <w:sz w:val="24"/>
          <w:szCs w:val="24"/>
        </w:rPr>
      </w:pPr>
      <w:r>
        <w:rPr>
          <w:sz w:val="24"/>
          <w:szCs w:val="24"/>
        </w:rPr>
        <w:t xml:space="preserve">The RHE website calendar is being updated to include various meetings, Dean’s, A&amp;R, committees </w:t>
      </w:r>
      <w:proofErr w:type="spellStart"/>
      <w:r>
        <w:rPr>
          <w:sz w:val="24"/>
          <w:szCs w:val="24"/>
        </w:rPr>
        <w:t>etc</w:t>
      </w:r>
      <w:proofErr w:type="spellEnd"/>
      <w:r w:rsidR="00E93E9E">
        <w:rPr>
          <w:sz w:val="24"/>
          <w:szCs w:val="24"/>
        </w:rPr>
        <w:t>, and RHE dead</w:t>
      </w:r>
      <w:r w:rsidR="0036417C">
        <w:rPr>
          <w:sz w:val="24"/>
          <w:szCs w:val="24"/>
        </w:rPr>
        <w:t>l</w:t>
      </w:r>
      <w:r w:rsidR="00E93E9E">
        <w:rPr>
          <w:sz w:val="24"/>
          <w:szCs w:val="24"/>
        </w:rPr>
        <w:t>ines</w:t>
      </w:r>
      <w:r>
        <w:rPr>
          <w:sz w:val="24"/>
          <w:szCs w:val="24"/>
        </w:rPr>
        <w:t>.  Other University calendars will link</w:t>
      </w:r>
      <w:r w:rsidR="00E93E9E">
        <w:rPr>
          <w:sz w:val="24"/>
          <w:szCs w:val="24"/>
        </w:rPr>
        <w:t xml:space="preserve"> to this website, not duplicate other calendars. </w:t>
      </w:r>
      <w:r>
        <w:rPr>
          <w:sz w:val="24"/>
          <w:szCs w:val="24"/>
        </w:rPr>
        <w:t xml:space="preserve"> Notes from these meetings will also be posted at the website.</w:t>
      </w:r>
      <w:r w:rsidR="00E93E9E">
        <w:rPr>
          <w:sz w:val="24"/>
          <w:szCs w:val="24"/>
        </w:rPr>
        <w:t xml:space="preserve"> </w:t>
      </w:r>
    </w:p>
    <w:p w:rsidR="00E93E9E" w:rsidRDefault="00E93E9E" w:rsidP="00457992">
      <w:pPr>
        <w:spacing w:after="0"/>
        <w:rPr>
          <w:sz w:val="24"/>
          <w:szCs w:val="24"/>
        </w:rPr>
      </w:pPr>
    </w:p>
    <w:p w:rsidR="00E93E9E" w:rsidRPr="00DF6C63" w:rsidRDefault="00E93E9E" w:rsidP="00457992">
      <w:pPr>
        <w:spacing w:after="0"/>
        <w:rPr>
          <w:b/>
          <w:sz w:val="24"/>
          <w:szCs w:val="24"/>
          <w:u w:val="single"/>
        </w:rPr>
      </w:pPr>
      <w:r w:rsidRPr="00DF6C63">
        <w:rPr>
          <w:b/>
          <w:sz w:val="24"/>
          <w:szCs w:val="24"/>
          <w:u w:val="single"/>
        </w:rPr>
        <w:t>COMPASS Replacement – Carissa Anderson</w:t>
      </w:r>
    </w:p>
    <w:p w:rsidR="00E93E9E" w:rsidRDefault="00E93E9E" w:rsidP="00457992">
      <w:pPr>
        <w:spacing w:after="0"/>
        <w:rPr>
          <w:sz w:val="24"/>
          <w:szCs w:val="24"/>
        </w:rPr>
      </w:pPr>
      <w:r w:rsidRPr="00E93E9E">
        <w:rPr>
          <w:sz w:val="24"/>
          <w:szCs w:val="24"/>
        </w:rPr>
        <w:t>Replacement options for COM</w:t>
      </w:r>
      <w:r w:rsidR="00DF6C63">
        <w:rPr>
          <w:sz w:val="24"/>
          <w:szCs w:val="24"/>
        </w:rPr>
        <w:t>P</w:t>
      </w:r>
      <w:r w:rsidRPr="00E93E9E">
        <w:rPr>
          <w:sz w:val="24"/>
          <w:szCs w:val="24"/>
        </w:rPr>
        <w:t>ASS</w:t>
      </w:r>
      <w:r>
        <w:rPr>
          <w:sz w:val="24"/>
          <w:szCs w:val="24"/>
        </w:rPr>
        <w:t xml:space="preserve"> should be in place by January 2016 to accommodate </w:t>
      </w:r>
      <w:proofErr w:type="gramStart"/>
      <w:r>
        <w:rPr>
          <w:sz w:val="24"/>
          <w:szCs w:val="24"/>
        </w:rPr>
        <w:t>Fall</w:t>
      </w:r>
      <w:proofErr w:type="gramEnd"/>
      <w:r>
        <w:rPr>
          <w:sz w:val="24"/>
          <w:szCs w:val="24"/>
        </w:rPr>
        <w:t xml:space="preserve"> 2016 applicants. The </w:t>
      </w:r>
      <w:r w:rsidRPr="00E93E9E">
        <w:rPr>
          <w:b/>
          <w:sz w:val="24"/>
          <w:szCs w:val="24"/>
        </w:rPr>
        <w:t>Math</w:t>
      </w:r>
      <w:r>
        <w:rPr>
          <w:sz w:val="24"/>
          <w:szCs w:val="24"/>
        </w:rPr>
        <w:t xml:space="preserve"> Department has created an internal exam which the Athens campus is currently using.  This is being tweaked for the Regional Campuses and will be presented at the next A&amp;R meeting in October.  Sherri </w:t>
      </w:r>
      <w:proofErr w:type="spellStart"/>
      <w:r>
        <w:rPr>
          <w:sz w:val="24"/>
          <w:szCs w:val="24"/>
        </w:rPr>
        <w:t>Gradin</w:t>
      </w:r>
      <w:proofErr w:type="spellEnd"/>
      <w:r>
        <w:rPr>
          <w:sz w:val="24"/>
          <w:szCs w:val="24"/>
        </w:rPr>
        <w:t xml:space="preserve">, with the </w:t>
      </w:r>
      <w:r w:rsidRPr="00DF6C63">
        <w:rPr>
          <w:b/>
          <w:sz w:val="24"/>
          <w:szCs w:val="24"/>
        </w:rPr>
        <w:t>English</w:t>
      </w:r>
      <w:r>
        <w:rPr>
          <w:sz w:val="24"/>
          <w:szCs w:val="24"/>
        </w:rPr>
        <w:t xml:space="preserve"> Department suggested a “directed self-placement” approach. </w:t>
      </w:r>
      <w:r w:rsidR="00DF6C63">
        <w:rPr>
          <w:sz w:val="24"/>
          <w:szCs w:val="24"/>
        </w:rPr>
        <w:t xml:space="preserve"> It was discussed that this approached which would include a writing sample may be an option.  Please discuss this with you own English faculty or other campus members.  There was no recommendation regarding testing in </w:t>
      </w:r>
      <w:r w:rsidR="00DF6C63" w:rsidRPr="00DF6C63">
        <w:rPr>
          <w:b/>
          <w:sz w:val="24"/>
          <w:szCs w:val="24"/>
        </w:rPr>
        <w:t>Reading</w:t>
      </w:r>
      <w:r w:rsidR="00DF6C63">
        <w:rPr>
          <w:b/>
          <w:sz w:val="24"/>
          <w:szCs w:val="24"/>
        </w:rPr>
        <w:t xml:space="preserve"> </w:t>
      </w:r>
      <w:r w:rsidR="00DF6C63" w:rsidRPr="00DF6C63">
        <w:rPr>
          <w:sz w:val="24"/>
          <w:szCs w:val="24"/>
        </w:rPr>
        <w:t>with the exception of the ability to interpret the prompts for the writing sample</w:t>
      </w:r>
      <w:r w:rsidR="00DF6C63">
        <w:rPr>
          <w:sz w:val="24"/>
          <w:szCs w:val="24"/>
        </w:rPr>
        <w:t xml:space="preserve">. Discussion included should we require an ACT score, not for admission to the University but for placement only? ACT is introducing “on the go” testing which may accommodate our returning non-traditional students complete the test for placement purposes.  </w:t>
      </w:r>
    </w:p>
    <w:p w:rsidR="00DF6C63" w:rsidRDefault="00DF6C63" w:rsidP="00457992">
      <w:pPr>
        <w:spacing w:after="0"/>
        <w:rPr>
          <w:sz w:val="24"/>
          <w:szCs w:val="24"/>
        </w:rPr>
      </w:pPr>
    </w:p>
    <w:p w:rsidR="009238EE" w:rsidRDefault="009238EE" w:rsidP="00457992">
      <w:pPr>
        <w:spacing w:after="0"/>
        <w:rPr>
          <w:sz w:val="24"/>
          <w:szCs w:val="24"/>
        </w:rPr>
      </w:pPr>
    </w:p>
    <w:p w:rsidR="00DF6C63" w:rsidRDefault="00DF6C63" w:rsidP="00457992">
      <w:pPr>
        <w:spacing w:after="0"/>
        <w:rPr>
          <w:b/>
          <w:sz w:val="24"/>
          <w:szCs w:val="24"/>
        </w:rPr>
      </w:pPr>
      <w:r w:rsidRPr="00DF6C63">
        <w:rPr>
          <w:b/>
          <w:sz w:val="24"/>
          <w:szCs w:val="24"/>
        </w:rPr>
        <w:lastRenderedPageBreak/>
        <w:t xml:space="preserve">College Credit </w:t>
      </w:r>
      <w:proofErr w:type="gramStart"/>
      <w:r w:rsidRPr="00DF6C63">
        <w:rPr>
          <w:b/>
          <w:sz w:val="24"/>
          <w:szCs w:val="24"/>
        </w:rPr>
        <w:t>Plus</w:t>
      </w:r>
      <w:proofErr w:type="gramEnd"/>
      <w:r w:rsidRPr="00DF6C63">
        <w:rPr>
          <w:b/>
          <w:sz w:val="24"/>
          <w:szCs w:val="24"/>
        </w:rPr>
        <w:t xml:space="preserve"> – Rob Callahan</w:t>
      </w:r>
    </w:p>
    <w:p w:rsidR="00DF6C63" w:rsidRDefault="00DF6C63" w:rsidP="00457992">
      <w:pPr>
        <w:spacing w:after="0"/>
        <w:rPr>
          <w:sz w:val="24"/>
          <w:szCs w:val="24"/>
        </w:rPr>
      </w:pPr>
      <w:r>
        <w:rPr>
          <w:sz w:val="24"/>
          <w:szCs w:val="24"/>
        </w:rPr>
        <w:t xml:space="preserve">Enrollment update: 1,623 applications which is 800 over last year, 1,075 admitted, </w:t>
      </w:r>
      <w:proofErr w:type="gramStart"/>
      <w:r>
        <w:rPr>
          <w:sz w:val="24"/>
          <w:szCs w:val="24"/>
        </w:rPr>
        <w:t>629</w:t>
      </w:r>
      <w:proofErr w:type="gramEnd"/>
      <w:r>
        <w:rPr>
          <w:sz w:val="24"/>
          <w:szCs w:val="24"/>
        </w:rPr>
        <w:t xml:space="preserve"> enrolled.  Rob will send out the latest official information on the home schooled and private school information from ODE.  The book voucher information was sent to the school Treasurers offering the 5% discount from B</w:t>
      </w:r>
      <w:r w:rsidR="002721C2">
        <w:rPr>
          <w:sz w:val="24"/>
          <w:szCs w:val="24"/>
        </w:rPr>
        <w:t>obcat Depot.  Textbook purchases are the decision of the school district.  Pre-term enrollment notifications are being e-mailed to students, parents and schools Monday (8/11/15)</w:t>
      </w:r>
      <w:r w:rsidR="0036417C">
        <w:rPr>
          <w:sz w:val="24"/>
          <w:szCs w:val="24"/>
        </w:rPr>
        <w:t>.  These documents are not in C</w:t>
      </w:r>
      <w:r w:rsidR="002721C2">
        <w:rPr>
          <w:sz w:val="24"/>
          <w:szCs w:val="24"/>
        </w:rPr>
        <w:t>omm. detail yet but will be available there in the Spring Semester.</w:t>
      </w:r>
    </w:p>
    <w:p w:rsidR="002721C2" w:rsidRDefault="002721C2" w:rsidP="00457992">
      <w:pPr>
        <w:spacing w:after="0"/>
        <w:rPr>
          <w:sz w:val="24"/>
          <w:szCs w:val="24"/>
        </w:rPr>
      </w:pPr>
    </w:p>
    <w:p w:rsidR="002721C2" w:rsidRDefault="002721C2" w:rsidP="00457992">
      <w:pPr>
        <w:spacing w:after="0"/>
        <w:rPr>
          <w:b/>
          <w:sz w:val="24"/>
          <w:szCs w:val="24"/>
        </w:rPr>
      </w:pPr>
      <w:r w:rsidRPr="002721C2">
        <w:rPr>
          <w:b/>
          <w:sz w:val="24"/>
          <w:szCs w:val="24"/>
        </w:rPr>
        <w:t>Financial Aid – Melissa VanMeter</w:t>
      </w:r>
    </w:p>
    <w:p w:rsidR="002721C2" w:rsidRDefault="002721C2" w:rsidP="00457992">
      <w:pPr>
        <w:spacing w:after="0"/>
        <w:rPr>
          <w:sz w:val="24"/>
          <w:szCs w:val="24"/>
        </w:rPr>
      </w:pPr>
      <w:r>
        <w:rPr>
          <w:sz w:val="24"/>
          <w:szCs w:val="24"/>
        </w:rPr>
        <w:t>Melissa provided a handout regarding SAP and how CCP students are evaluated.  It is basically the same as an incoming transfer student.  After the end of the Spring Semester all cumulative information will be used to determine SAP status. Scholarship determination will made based on their high school record and they will be treated as an incoming freshmen.</w:t>
      </w:r>
    </w:p>
    <w:p w:rsidR="002721C2" w:rsidRDefault="002721C2" w:rsidP="00457992">
      <w:pPr>
        <w:spacing w:after="0"/>
        <w:rPr>
          <w:sz w:val="24"/>
          <w:szCs w:val="24"/>
        </w:rPr>
      </w:pPr>
    </w:p>
    <w:p w:rsidR="002721C2" w:rsidRDefault="002721C2" w:rsidP="00457992">
      <w:pPr>
        <w:spacing w:after="0"/>
        <w:rPr>
          <w:sz w:val="24"/>
          <w:szCs w:val="24"/>
        </w:rPr>
      </w:pPr>
      <w:r>
        <w:rPr>
          <w:sz w:val="24"/>
          <w:szCs w:val="24"/>
        </w:rPr>
        <w:t>There are approximatel</w:t>
      </w:r>
      <w:r w:rsidR="0036417C">
        <w:rPr>
          <w:sz w:val="24"/>
          <w:szCs w:val="24"/>
        </w:rPr>
        <w:t>y 800 students in the system that</w:t>
      </w:r>
      <w:r>
        <w:rPr>
          <w:sz w:val="24"/>
          <w:szCs w:val="24"/>
        </w:rPr>
        <w:t xml:space="preserve"> will be affected by the 30 day disbursement delay.  Short-term loan applications were distributed for this purpose.  These loan applications should be faxed to the alpha counselor.  At the end of the cycle send originals to Sherry </w:t>
      </w:r>
      <w:proofErr w:type="gramStart"/>
      <w:r>
        <w:rPr>
          <w:sz w:val="24"/>
          <w:szCs w:val="24"/>
        </w:rPr>
        <w:t>Downs</w:t>
      </w:r>
      <w:proofErr w:type="gramEnd"/>
      <w:r>
        <w:rPr>
          <w:sz w:val="24"/>
          <w:szCs w:val="24"/>
        </w:rPr>
        <w:t xml:space="preserve"> office.  There is still a 2-3 day turn around for funds from this process.</w:t>
      </w:r>
    </w:p>
    <w:p w:rsidR="002721C2" w:rsidRDefault="002721C2" w:rsidP="00457992">
      <w:pPr>
        <w:spacing w:after="0"/>
        <w:rPr>
          <w:sz w:val="24"/>
          <w:szCs w:val="24"/>
        </w:rPr>
      </w:pPr>
    </w:p>
    <w:p w:rsidR="002721C2" w:rsidRDefault="002721C2" w:rsidP="00457992">
      <w:pPr>
        <w:spacing w:after="0"/>
        <w:rPr>
          <w:b/>
          <w:sz w:val="24"/>
          <w:szCs w:val="24"/>
        </w:rPr>
      </w:pPr>
      <w:r w:rsidRPr="002721C2">
        <w:rPr>
          <w:b/>
          <w:sz w:val="24"/>
          <w:szCs w:val="24"/>
        </w:rPr>
        <w:t>Bursar – Sherry Downs</w:t>
      </w:r>
    </w:p>
    <w:p w:rsidR="002721C2" w:rsidRDefault="0036417C" w:rsidP="00457992">
      <w:pPr>
        <w:spacing w:after="0"/>
        <w:rPr>
          <w:sz w:val="24"/>
          <w:szCs w:val="24"/>
        </w:rPr>
      </w:pPr>
      <w:r>
        <w:rPr>
          <w:sz w:val="24"/>
          <w:szCs w:val="24"/>
        </w:rPr>
        <w:t>Prior balance holds from S</w:t>
      </w:r>
      <w:r w:rsidR="002721C2">
        <w:rPr>
          <w:sz w:val="24"/>
          <w:szCs w:val="24"/>
        </w:rPr>
        <w:t xml:space="preserve">ummer have been placed and students have until August 16 </w:t>
      </w:r>
      <w:proofErr w:type="gramStart"/>
      <w:r w:rsidR="002721C2">
        <w:rPr>
          <w:sz w:val="24"/>
          <w:szCs w:val="24"/>
        </w:rPr>
        <w:t>to  pay</w:t>
      </w:r>
      <w:proofErr w:type="gramEnd"/>
      <w:r w:rsidR="002721C2">
        <w:rPr>
          <w:sz w:val="24"/>
          <w:szCs w:val="24"/>
        </w:rPr>
        <w:t xml:space="preserve"> the balance or their Fall classes will be cancelled.</w:t>
      </w:r>
    </w:p>
    <w:p w:rsidR="002721C2" w:rsidRDefault="002721C2" w:rsidP="00457992">
      <w:pPr>
        <w:spacing w:after="0"/>
        <w:rPr>
          <w:sz w:val="24"/>
          <w:szCs w:val="24"/>
        </w:rPr>
      </w:pPr>
    </w:p>
    <w:p w:rsidR="002721C2" w:rsidRDefault="002721C2" w:rsidP="00457992">
      <w:pPr>
        <w:spacing w:after="0"/>
        <w:rPr>
          <w:b/>
          <w:sz w:val="24"/>
          <w:szCs w:val="24"/>
        </w:rPr>
      </w:pPr>
      <w:r w:rsidRPr="005A6D4F">
        <w:rPr>
          <w:b/>
          <w:sz w:val="24"/>
          <w:szCs w:val="24"/>
        </w:rPr>
        <w:t xml:space="preserve">Admissions </w:t>
      </w:r>
      <w:r w:rsidR="00392672" w:rsidRPr="005A6D4F">
        <w:rPr>
          <w:b/>
          <w:sz w:val="24"/>
          <w:szCs w:val="24"/>
        </w:rPr>
        <w:t>–</w:t>
      </w:r>
      <w:r w:rsidRPr="005A6D4F">
        <w:rPr>
          <w:b/>
          <w:sz w:val="24"/>
          <w:szCs w:val="24"/>
        </w:rPr>
        <w:t xml:space="preserve"> </w:t>
      </w:r>
      <w:r w:rsidR="005A6D4F" w:rsidRPr="005A6D4F">
        <w:rPr>
          <w:b/>
          <w:sz w:val="24"/>
          <w:szCs w:val="24"/>
        </w:rPr>
        <w:t>Rob</w:t>
      </w:r>
      <w:r w:rsidR="00392672" w:rsidRPr="005A6D4F">
        <w:rPr>
          <w:b/>
          <w:sz w:val="24"/>
          <w:szCs w:val="24"/>
        </w:rPr>
        <w:t xml:space="preserve"> </w:t>
      </w:r>
      <w:proofErr w:type="spellStart"/>
      <w:r w:rsidR="005A6D4F" w:rsidRPr="005A6D4F">
        <w:rPr>
          <w:b/>
          <w:sz w:val="24"/>
          <w:szCs w:val="24"/>
        </w:rPr>
        <w:t>Drapcho</w:t>
      </w:r>
      <w:proofErr w:type="spellEnd"/>
      <w:r w:rsidR="005A6D4F" w:rsidRPr="005A6D4F">
        <w:rPr>
          <w:b/>
          <w:sz w:val="24"/>
          <w:szCs w:val="24"/>
        </w:rPr>
        <w:t xml:space="preserve">, </w:t>
      </w:r>
      <w:proofErr w:type="spellStart"/>
      <w:r w:rsidR="005A6D4F" w:rsidRPr="005A6D4F">
        <w:rPr>
          <w:b/>
          <w:sz w:val="24"/>
          <w:szCs w:val="24"/>
        </w:rPr>
        <w:t>Didi</w:t>
      </w:r>
      <w:proofErr w:type="spellEnd"/>
      <w:r w:rsidR="005A6D4F" w:rsidRPr="005A6D4F">
        <w:rPr>
          <w:b/>
          <w:sz w:val="24"/>
          <w:szCs w:val="24"/>
        </w:rPr>
        <w:t xml:space="preserve"> </w:t>
      </w:r>
      <w:proofErr w:type="spellStart"/>
      <w:r w:rsidR="005A6D4F" w:rsidRPr="005A6D4F">
        <w:rPr>
          <w:b/>
          <w:sz w:val="24"/>
          <w:szCs w:val="24"/>
        </w:rPr>
        <w:t>Chilcott</w:t>
      </w:r>
      <w:proofErr w:type="spellEnd"/>
    </w:p>
    <w:p w:rsidR="005A6D4F" w:rsidRDefault="005A6D4F" w:rsidP="00457992">
      <w:pPr>
        <w:spacing w:after="0"/>
        <w:rPr>
          <w:sz w:val="24"/>
          <w:szCs w:val="24"/>
        </w:rPr>
      </w:pPr>
      <w:r>
        <w:rPr>
          <w:sz w:val="24"/>
          <w:szCs w:val="24"/>
        </w:rPr>
        <w:t xml:space="preserve">The </w:t>
      </w:r>
      <w:proofErr w:type="gramStart"/>
      <w:r>
        <w:rPr>
          <w:sz w:val="24"/>
          <w:szCs w:val="24"/>
        </w:rPr>
        <w:t>Fall</w:t>
      </w:r>
      <w:proofErr w:type="gramEnd"/>
      <w:r>
        <w:rPr>
          <w:sz w:val="24"/>
          <w:szCs w:val="24"/>
        </w:rPr>
        <w:t xml:space="preserve"> 2016 Athens Application is live at the website.  There is still discussion regarding the common application and would not be ready until Fall 29017 at the earliest.  Please respond to Candice if you have any comments regarding the new Home School policy that was circulated via e-mail 7/6/15.  The new Admissions webpage launch is set for Monday – 8/11/15.</w:t>
      </w:r>
    </w:p>
    <w:p w:rsidR="005A6D4F" w:rsidRDefault="005A6D4F" w:rsidP="00457992">
      <w:pPr>
        <w:spacing w:after="0"/>
        <w:rPr>
          <w:sz w:val="24"/>
          <w:szCs w:val="24"/>
        </w:rPr>
      </w:pPr>
    </w:p>
    <w:p w:rsidR="005A6D4F" w:rsidRDefault="005A6D4F" w:rsidP="00457992">
      <w:pPr>
        <w:spacing w:after="0"/>
        <w:rPr>
          <w:b/>
          <w:sz w:val="24"/>
          <w:szCs w:val="24"/>
        </w:rPr>
      </w:pPr>
      <w:r w:rsidRPr="005A6D4F">
        <w:rPr>
          <w:b/>
          <w:sz w:val="24"/>
          <w:szCs w:val="24"/>
        </w:rPr>
        <w:t>Registration – Deb Benton, Bob Bulow, Patrick Beatty</w:t>
      </w:r>
    </w:p>
    <w:p w:rsidR="005A6D4F" w:rsidRDefault="005A6D4F" w:rsidP="00457992">
      <w:pPr>
        <w:spacing w:after="0"/>
        <w:rPr>
          <w:sz w:val="24"/>
          <w:szCs w:val="24"/>
        </w:rPr>
      </w:pPr>
      <w:r>
        <w:rPr>
          <w:sz w:val="24"/>
          <w:szCs w:val="24"/>
        </w:rPr>
        <w:t xml:space="preserve">The preferred student name policy, 12.021 is now in place.  Students were informed via e-mail announcement. Searches in PeopleSoft are still done under legal name however preferred name will appear at the top of screens and in other directories such as advisor report and Blackboard.  ID cards will have both names – front and back.  There is no charge for a new ID card with the new name if the student turns in their old ID card. </w:t>
      </w:r>
    </w:p>
    <w:p w:rsidR="005A6D4F" w:rsidRDefault="005A6D4F" w:rsidP="00457992">
      <w:pPr>
        <w:spacing w:after="0"/>
        <w:rPr>
          <w:sz w:val="24"/>
          <w:szCs w:val="24"/>
        </w:rPr>
      </w:pPr>
    </w:p>
    <w:p w:rsidR="005A6D4F" w:rsidRDefault="005A6D4F" w:rsidP="00457992">
      <w:pPr>
        <w:spacing w:after="0"/>
        <w:rPr>
          <w:sz w:val="24"/>
          <w:szCs w:val="24"/>
        </w:rPr>
      </w:pPr>
      <w:r>
        <w:rPr>
          <w:sz w:val="24"/>
          <w:szCs w:val="24"/>
        </w:rPr>
        <w:t xml:space="preserve">The “no show” process to eliminate plan stacks for term activated students who do not attend should be up to day by mid- Fall Semester. </w:t>
      </w:r>
    </w:p>
    <w:p w:rsidR="005A6D4F" w:rsidRDefault="005A6D4F" w:rsidP="00457992">
      <w:pPr>
        <w:spacing w:after="0"/>
        <w:rPr>
          <w:sz w:val="24"/>
          <w:szCs w:val="24"/>
        </w:rPr>
      </w:pPr>
    </w:p>
    <w:p w:rsidR="005A6D4F" w:rsidRDefault="005A6D4F" w:rsidP="00457992">
      <w:pPr>
        <w:spacing w:after="0"/>
        <w:rPr>
          <w:sz w:val="24"/>
          <w:szCs w:val="24"/>
        </w:rPr>
      </w:pPr>
      <w:r>
        <w:rPr>
          <w:sz w:val="24"/>
          <w:szCs w:val="24"/>
        </w:rPr>
        <w:t>The non-degree plan stack can be deleted when a degree seeking stack goes active.  This will help with former CCP student who apply as new freshmen.</w:t>
      </w:r>
    </w:p>
    <w:p w:rsidR="005A6D4F" w:rsidRDefault="005A6D4F" w:rsidP="00457992">
      <w:pPr>
        <w:spacing w:after="0"/>
        <w:rPr>
          <w:sz w:val="24"/>
          <w:szCs w:val="24"/>
        </w:rPr>
      </w:pPr>
    </w:p>
    <w:p w:rsidR="005A6D4F" w:rsidRDefault="005A6D4F" w:rsidP="00457992">
      <w:pPr>
        <w:spacing w:after="0"/>
        <w:rPr>
          <w:sz w:val="24"/>
          <w:szCs w:val="24"/>
        </w:rPr>
      </w:pPr>
      <w:r>
        <w:rPr>
          <w:sz w:val="24"/>
          <w:szCs w:val="24"/>
        </w:rPr>
        <w:t>Please check any supplies of forms from the registrar’s office that your office may have.  It is important to use the most recent version of forms.  See the Registrar website for the lasted version of the Re-Enrollment as some campuses are using outdated forms.</w:t>
      </w:r>
    </w:p>
    <w:p w:rsidR="005A6D4F" w:rsidRDefault="005A6D4F" w:rsidP="00457992">
      <w:pPr>
        <w:spacing w:after="0"/>
        <w:rPr>
          <w:sz w:val="24"/>
          <w:szCs w:val="24"/>
        </w:rPr>
      </w:pPr>
    </w:p>
    <w:p w:rsidR="005A6D4F" w:rsidRPr="005A6D4F" w:rsidRDefault="005A6D4F" w:rsidP="00457992">
      <w:pPr>
        <w:spacing w:after="0"/>
        <w:rPr>
          <w:sz w:val="24"/>
          <w:szCs w:val="24"/>
        </w:rPr>
      </w:pPr>
      <w:r>
        <w:rPr>
          <w:sz w:val="24"/>
          <w:szCs w:val="24"/>
        </w:rPr>
        <w:t>Next meeting October 30, 2015.</w:t>
      </w:r>
    </w:p>
    <w:sectPr w:rsidR="005A6D4F" w:rsidRPr="005A6D4F" w:rsidSect="009238EE">
      <w:pgSz w:w="12240" w:h="15840"/>
      <w:pgMar w:top="117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92"/>
    <w:rsid w:val="000804F9"/>
    <w:rsid w:val="002721C2"/>
    <w:rsid w:val="0036417C"/>
    <w:rsid w:val="00392672"/>
    <w:rsid w:val="00457992"/>
    <w:rsid w:val="004D58C9"/>
    <w:rsid w:val="005A6D4F"/>
    <w:rsid w:val="009238EE"/>
    <w:rsid w:val="00C63CB7"/>
    <w:rsid w:val="00D971ED"/>
    <w:rsid w:val="00DF6C63"/>
    <w:rsid w:val="00E9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7D6DB-1813-4A2A-89EF-DE9E0CB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Patricia</dc:creator>
  <cp:lastModifiedBy>Fox, Patricia</cp:lastModifiedBy>
  <cp:revision>6</cp:revision>
  <dcterms:created xsi:type="dcterms:W3CDTF">2015-08-11T15:09:00Z</dcterms:created>
  <dcterms:modified xsi:type="dcterms:W3CDTF">2016-01-07T15:56:00Z</dcterms:modified>
</cp:coreProperties>
</file>