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606A" w14:textId="0D0AB7EA" w:rsidR="00384156" w:rsidRPr="00F31335" w:rsidRDefault="00384156" w:rsidP="00F31335">
      <w:pPr>
        <w:tabs>
          <w:tab w:val="right" w:pos="9270"/>
        </w:tabs>
        <w:spacing w:line="240" w:lineRule="auto"/>
        <w:jc w:val="both"/>
        <w:rPr>
          <w:rFonts w:ascii="Times New Roman" w:hAnsi="Times New Roman" w:cs="Times New Roman"/>
          <w:b/>
          <w:bCs/>
          <w:color w:val="0000FF"/>
        </w:rPr>
      </w:pPr>
      <w:r w:rsidRPr="00541550">
        <w:rPr>
          <w:rFonts w:ascii="Times New Roman" w:hAnsi="Times New Roman" w:cs="Times New Roman"/>
          <w:b/>
          <w:i/>
          <w:color w:val="0000FF"/>
        </w:rPr>
        <w:t xml:space="preserve">Template for NSF </w:t>
      </w:r>
      <w:r w:rsidR="00F63598" w:rsidRPr="00384156">
        <w:rPr>
          <w:rFonts w:ascii="Times New Roman" w:hAnsi="Times New Roman" w:cs="Times New Roman"/>
          <w:b/>
          <w:i/>
          <w:color w:val="0000FF"/>
        </w:rPr>
        <w:t xml:space="preserve">Postdoctoral Mentoring </w:t>
      </w:r>
      <w:r w:rsidR="00F63598" w:rsidRPr="00D01670">
        <w:rPr>
          <w:rFonts w:ascii="Times New Roman" w:hAnsi="Times New Roman" w:cs="Times New Roman"/>
          <w:b/>
          <w:i/>
          <w:color w:val="0000FF"/>
        </w:rPr>
        <w:t>Plan</w:t>
      </w:r>
      <w:r w:rsidRPr="00D01670">
        <w:rPr>
          <w:rFonts w:ascii="Times New Roman" w:hAnsi="Times New Roman" w:cs="Times New Roman"/>
          <w:b/>
          <w:i/>
          <w:color w:val="0000FF"/>
        </w:rPr>
        <w:t xml:space="preserve"> </w:t>
      </w:r>
      <w:r w:rsidR="00F31335" w:rsidRPr="00D01670">
        <w:rPr>
          <w:rFonts w:ascii="Times New Roman" w:hAnsi="Times New Roman" w:cs="Times New Roman"/>
          <w:b/>
          <w:i/>
          <w:color w:val="0000FF"/>
        </w:rPr>
        <w:t>(</w:t>
      </w:r>
      <w:hyperlink r:id="rId4" w:anchor="IIC2j" w:history="1">
        <w:r w:rsidR="00F31335" w:rsidRPr="00D01670">
          <w:rPr>
            <w:rFonts w:ascii="Times New Roman" w:hAnsi="Times New Roman" w:cs="Times New Roman"/>
            <w:b/>
            <w:i/>
            <w:color w:val="0000FF"/>
          </w:rPr>
          <w:t>Chapter II.C.</w:t>
        </w:r>
        <w:proofErr w:type="gramStart"/>
        <w:r w:rsidR="00F31335" w:rsidRPr="00D01670">
          <w:rPr>
            <w:rFonts w:ascii="Times New Roman" w:hAnsi="Times New Roman" w:cs="Times New Roman"/>
            <w:b/>
            <w:i/>
            <w:color w:val="0000FF"/>
          </w:rPr>
          <w:t>2.j</w:t>
        </w:r>
        <w:proofErr w:type="gramEnd"/>
      </w:hyperlink>
      <w:r w:rsidR="00F31335" w:rsidRPr="00D01670">
        <w:rPr>
          <w:rFonts w:ascii="Times New Roman" w:hAnsi="Times New Roman" w:cs="Times New Roman"/>
          <w:b/>
          <w:i/>
          <w:color w:val="0000FF"/>
        </w:rPr>
        <w:t>)</w:t>
      </w:r>
      <w:r w:rsidR="00F31335">
        <w:rPr>
          <w:rFonts w:ascii="Times New Roman" w:hAnsi="Times New Roman" w:cs="Times New Roman"/>
          <w:b/>
          <w:bCs/>
          <w:color w:val="0000FF"/>
        </w:rPr>
        <w:tab/>
      </w:r>
      <w:r w:rsidRPr="00384156">
        <w:rPr>
          <w:rFonts w:ascii="Times New Roman" w:hAnsi="Times New Roman" w:cs="Times New Roman"/>
          <w:i/>
          <w:color w:val="0000FF"/>
        </w:rPr>
        <w:t xml:space="preserve">Updated </w:t>
      </w:r>
      <w:r w:rsidR="00AA2A25">
        <w:rPr>
          <w:rFonts w:ascii="Times New Roman" w:hAnsi="Times New Roman" w:cs="Times New Roman"/>
          <w:i/>
          <w:color w:val="0000FF"/>
        </w:rPr>
        <w:t>Feb</w:t>
      </w:r>
      <w:r w:rsidRPr="00384156">
        <w:rPr>
          <w:rFonts w:ascii="Times New Roman" w:hAnsi="Times New Roman" w:cs="Times New Roman"/>
          <w:i/>
          <w:color w:val="0000FF"/>
        </w:rPr>
        <w:t>. 2019</w:t>
      </w:r>
    </w:p>
    <w:p w14:paraId="5BA76606" w14:textId="41E524EE" w:rsidR="00384156" w:rsidRPr="00541550" w:rsidRDefault="00384156" w:rsidP="00384156">
      <w:pPr>
        <w:tabs>
          <w:tab w:val="left" w:pos="4320"/>
          <w:tab w:val="right" w:pos="9270"/>
        </w:tabs>
        <w:spacing w:after="0" w:line="240" w:lineRule="auto"/>
        <w:jc w:val="center"/>
        <w:rPr>
          <w:rFonts w:ascii="Times New Roman" w:hAnsi="Times New Roman" w:cs="Times New Roman"/>
          <w:b/>
          <w:i/>
          <w:color w:val="0000FF"/>
        </w:rPr>
      </w:pPr>
      <w:r w:rsidRPr="00541550">
        <w:rPr>
          <w:rFonts w:ascii="Times New Roman" w:hAnsi="Times New Roman" w:cs="Times New Roman"/>
          <w:b/>
          <w:i/>
          <w:color w:val="0000FF"/>
        </w:rPr>
        <w:t xml:space="preserve">Instructions for proposals submitted or due on or after </w:t>
      </w:r>
      <w:r w:rsidR="00AA2A25">
        <w:rPr>
          <w:rFonts w:ascii="Times New Roman" w:hAnsi="Times New Roman" w:cs="Times New Roman"/>
          <w:b/>
          <w:i/>
          <w:color w:val="0000FF"/>
        </w:rPr>
        <w:t>February 25</w:t>
      </w:r>
      <w:r w:rsidRPr="00541550">
        <w:rPr>
          <w:rFonts w:ascii="Times New Roman" w:hAnsi="Times New Roman" w:cs="Times New Roman"/>
          <w:b/>
          <w:i/>
          <w:color w:val="0000FF"/>
        </w:rPr>
        <w:t xml:space="preserve">, 2019 </w:t>
      </w:r>
    </w:p>
    <w:p w14:paraId="4001D1C4" w14:textId="5EF6BB9F" w:rsidR="00384156" w:rsidRDefault="00384156" w:rsidP="00384156">
      <w:pPr>
        <w:tabs>
          <w:tab w:val="left" w:pos="4320"/>
          <w:tab w:val="right" w:pos="9270"/>
        </w:tabs>
        <w:spacing w:after="0" w:line="240" w:lineRule="auto"/>
        <w:jc w:val="center"/>
        <w:rPr>
          <w:rFonts w:ascii="Times New Roman" w:hAnsi="Times New Roman" w:cs="Times New Roman"/>
          <w:b/>
          <w:i/>
          <w:color w:val="0000FF"/>
        </w:rPr>
      </w:pPr>
      <w:r w:rsidRPr="00541550">
        <w:rPr>
          <w:rFonts w:ascii="Times New Roman" w:hAnsi="Times New Roman" w:cs="Times New Roman"/>
          <w:b/>
          <w:i/>
          <w:color w:val="0000FF"/>
        </w:rPr>
        <w:t>under NSF P</w:t>
      </w:r>
      <w:bookmarkStart w:id="0" w:name="_GoBack"/>
      <w:bookmarkEnd w:id="0"/>
      <w:r w:rsidRPr="00541550">
        <w:rPr>
          <w:rFonts w:ascii="Times New Roman" w:hAnsi="Times New Roman" w:cs="Times New Roman"/>
          <w:b/>
          <w:i/>
          <w:color w:val="0000FF"/>
        </w:rPr>
        <w:t>APPG</w:t>
      </w:r>
      <w:r w:rsidRPr="00541550">
        <w:rPr>
          <w:rFonts w:ascii="Times New Roman" w:hAnsi="Times New Roman" w:cs="Times New Roman"/>
          <w:b/>
          <w:bCs/>
          <w:i/>
        </w:rPr>
        <w:t xml:space="preserve"> </w:t>
      </w:r>
      <w:r w:rsidRPr="00541550">
        <w:rPr>
          <w:rFonts w:ascii="Times New Roman" w:hAnsi="Times New Roman" w:cs="Times New Roman"/>
          <w:b/>
          <w:i/>
          <w:color w:val="0000FF"/>
        </w:rPr>
        <w:t>19-1</w:t>
      </w:r>
    </w:p>
    <w:p w14:paraId="3A889C01" w14:textId="77777777" w:rsidR="00AA2A25" w:rsidRPr="00541550" w:rsidRDefault="00AA2A25" w:rsidP="00384156">
      <w:pPr>
        <w:tabs>
          <w:tab w:val="left" w:pos="4320"/>
          <w:tab w:val="right" w:pos="9270"/>
        </w:tabs>
        <w:spacing w:after="0" w:line="240" w:lineRule="auto"/>
        <w:jc w:val="center"/>
        <w:rPr>
          <w:rFonts w:ascii="Times New Roman" w:hAnsi="Times New Roman" w:cs="Times New Roman"/>
          <w:b/>
          <w:i/>
          <w:color w:val="0000FF"/>
        </w:rPr>
      </w:pPr>
    </w:p>
    <w:p w14:paraId="2CC16037" w14:textId="77777777" w:rsidR="005B1B7D" w:rsidRPr="00CB5846" w:rsidRDefault="005B1B7D" w:rsidP="00384156">
      <w:pPr>
        <w:autoSpaceDE w:val="0"/>
        <w:autoSpaceDN w:val="0"/>
        <w:adjustRightInd w:val="0"/>
        <w:spacing w:after="0" w:line="240" w:lineRule="auto"/>
        <w:rPr>
          <w:rFonts w:ascii="Times New Roman" w:hAnsi="Times New Roman" w:cs="Times New Roman"/>
          <w:b/>
        </w:rPr>
      </w:pPr>
    </w:p>
    <w:p w14:paraId="16E70B4C" w14:textId="3CF2580C" w:rsidR="00384156" w:rsidRPr="00384156" w:rsidRDefault="00384156" w:rsidP="003841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cs="Times New Roman"/>
          <w:i/>
          <w:color w:val="0000FF"/>
        </w:rPr>
      </w:pPr>
      <w:r w:rsidRPr="00384156">
        <w:rPr>
          <w:rFonts w:ascii="Times New Roman" w:hAnsi="Times New Roman" w:cs="Times New Roman"/>
          <w:i/>
          <w:color w:val="0000FF"/>
        </w:rPr>
        <w:t>-Limited to one single page</w:t>
      </w:r>
    </w:p>
    <w:p w14:paraId="1194E2D8" w14:textId="06AC1A56" w:rsidR="005B1B7D" w:rsidRPr="00384156" w:rsidRDefault="00384156" w:rsidP="003841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cs="Times New Roman"/>
          <w:i/>
          <w:color w:val="0000FF"/>
        </w:rPr>
      </w:pPr>
      <w:r w:rsidRPr="00384156">
        <w:rPr>
          <w:rFonts w:ascii="Times New Roman" w:hAnsi="Times New Roman" w:cs="Times New Roman"/>
          <w:i/>
          <w:color w:val="0000FF"/>
        </w:rPr>
        <w:t>-D</w:t>
      </w:r>
      <w:r w:rsidR="005B1B7D" w:rsidRPr="00384156">
        <w:rPr>
          <w:rFonts w:ascii="Times New Roman" w:hAnsi="Times New Roman" w:cs="Times New Roman"/>
          <w:i/>
          <w:color w:val="0000FF"/>
        </w:rPr>
        <w:t xml:space="preserve">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p>
    <w:p w14:paraId="17CF292D" w14:textId="43BAF92B" w:rsidR="005B1B7D" w:rsidRPr="00384156" w:rsidRDefault="00384156" w:rsidP="003841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cs="Times New Roman"/>
          <w:i/>
          <w:color w:val="0000FF"/>
        </w:rPr>
      </w:pPr>
      <w:r w:rsidRPr="00384156">
        <w:rPr>
          <w:rFonts w:ascii="Times New Roman" w:hAnsi="Times New Roman" w:cs="Times New Roman"/>
          <w:i/>
          <w:color w:val="0000FF"/>
        </w:rPr>
        <w:t>-</w:t>
      </w:r>
      <w:r w:rsidR="005B1B7D" w:rsidRPr="00384156">
        <w:rPr>
          <w:rFonts w:ascii="Times New Roman" w:hAnsi="Times New Roman" w:cs="Times New Roman"/>
          <w:i/>
          <w:color w:val="0000FF"/>
        </w:rPr>
        <w:t xml:space="preserve"> </w:t>
      </w:r>
      <w:r w:rsidRPr="00384156">
        <w:rPr>
          <w:rFonts w:ascii="Times New Roman" w:hAnsi="Times New Roman" w:cs="Times New Roman"/>
          <w:i/>
          <w:color w:val="0000FF"/>
        </w:rPr>
        <w:t>P</w:t>
      </w:r>
      <w:r w:rsidR="005B1B7D" w:rsidRPr="00384156">
        <w:rPr>
          <w:rFonts w:ascii="Times New Roman" w:hAnsi="Times New Roman" w:cs="Times New Roman"/>
          <w:i/>
          <w:color w:val="0000FF"/>
        </w:rPr>
        <w:t xml:space="preserve">ostdoctoral </w:t>
      </w:r>
      <w:r w:rsidRPr="00384156">
        <w:rPr>
          <w:rFonts w:ascii="Times New Roman" w:hAnsi="Times New Roman" w:cs="Times New Roman"/>
          <w:i/>
          <w:color w:val="0000FF"/>
        </w:rPr>
        <w:t xml:space="preserve">mentoring activities </w:t>
      </w:r>
      <w:r w:rsidR="005B1B7D" w:rsidRPr="00384156">
        <w:rPr>
          <w:rFonts w:ascii="Times New Roman" w:hAnsi="Times New Roman" w:cs="Times New Roman"/>
          <w:i/>
          <w:color w:val="0000FF"/>
        </w:rPr>
        <w:t>will be evaluated under the Broader Impacts review criterion.</w:t>
      </w:r>
    </w:p>
    <w:p w14:paraId="016B5960" w14:textId="430D137C" w:rsidR="005B1B7D" w:rsidRPr="00384156" w:rsidRDefault="00384156" w:rsidP="003841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cs="Times New Roman"/>
          <w:i/>
          <w:color w:val="0000FF"/>
        </w:rPr>
      </w:pPr>
      <w:r w:rsidRPr="00384156">
        <w:rPr>
          <w:rFonts w:ascii="Times New Roman" w:hAnsi="Times New Roman" w:cs="Times New Roman"/>
          <w:i/>
          <w:color w:val="0000FF"/>
        </w:rPr>
        <w:t>-</w:t>
      </w:r>
      <w:r w:rsidR="005B1B7D" w:rsidRPr="00384156">
        <w:rPr>
          <w:rFonts w:ascii="Times New Roman" w:hAnsi="Times New Roman" w:cs="Times New Roman"/>
          <w:i/>
          <w:color w:val="0000FF"/>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14:paraId="31E36F9C" w14:textId="7D3D94A0" w:rsidR="00384156" w:rsidRPr="00CB5846" w:rsidRDefault="00384156" w:rsidP="003841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jc w:val="center"/>
        <w:rPr>
          <w:rFonts w:ascii="Times New Roman" w:hAnsi="Times New Roman" w:cs="Times New Roman"/>
          <w:b/>
          <w:i/>
          <w:color w:val="0000FF"/>
        </w:rPr>
      </w:pPr>
      <w:r w:rsidRPr="00541550">
        <w:rPr>
          <w:rFonts w:ascii="Times New Roman" w:hAnsi="Times New Roman" w:cs="Times New Roman"/>
          <w:b/>
          <w:i/>
          <w:color w:val="0000FF"/>
        </w:rPr>
        <w:t>REMOVE ALL INSTRUCTIONS IN BLUE ITALIC BEFORE UPLOADING</w:t>
      </w:r>
    </w:p>
    <w:p w14:paraId="4DE23528" w14:textId="77777777" w:rsidR="00384156" w:rsidRDefault="00384156" w:rsidP="00384156">
      <w:pPr>
        <w:autoSpaceDE w:val="0"/>
        <w:autoSpaceDN w:val="0"/>
        <w:adjustRightInd w:val="0"/>
        <w:spacing w:after="0" w:line="240" w:lineRule="auto"/>
        <w:rPr>
          <w:rFonts w:ascii="Times New Roman" w:hAnsi="Times New Roman" w:cs="Times New Roman"/>
          <w:b/>
        </w:rPr>
      </w:pPr>
    </w:p>
    <w:p w14:paraId="0E5069EE" w14:textId="1CFCC570" w:rsidR="005B1B7D" w:rsidRDefault="00384156" w:rsidP="00384156">
      <w:pPr>
        <w:autoSpaceDE w:val="0"/>
        <w:autoSpaceDN w:val="0"/>
        <w:adjustRightInd w:val="0"/>
        <w:spacing w:after="0" w:line="240" w:lineRule="auto"/>
        <w:jc w:val="center"/>
        <w:rPr>
          <w:rFonts w:ascii="Times New Roman" w:hAnsi="Times New Roman" w:cs="Times New Roman"/>
          <w:b/>
          <w:smallCaps/>
        </w:rPr>
      </w:pPr>
      <w:r w:rsidRPr="00384156">
        <w:rPr>
          <w:rFonts w:ascii="Times New Roman" w:hAnsi="Times New Roman" w:cs="Times New Roman"/>
          <w:b/>
          <w:smallCaps/>
        </w:rPr>
        <w:t>Postdoctoral Researcher Mentoring Plan</w:t>
      </w:r>
    </w:p>
    <w:p w14:paraId="282F2A3D" w14:textId="77777777" w:rsidR="00384156" w:rsidRPr="00384156" w:rsidRDefault="00384156" w:rsidP="00384156">
      <w:pPr>
        <w:autoSpaceDE w:val="0"/>
        <w:autoSpaceDN w:val="0"/>
        <w:adjustRightInd w:val="0"/>
        <w:spacing w:after="0" w:line="240" w:lineRule="auto"/>
        <w:jc w:val="center"/>
        <w:rPr>
          <w:rFonts w:ascii="Times New Roman" w:hAnsi="Times New Roman" w:cs="Times New Roman"/>
          <w:b/>
          <w:smallCaps/>
        </w:rPr>
      </w:pPr>
    </w:p>
    <w:p w14:paraId="3DFC8FD3" w14:textId="77777777" w:rsidR="005B1B7D" w:rsidRPr="00CB5846" w:rsidRDefault="005B1B7D" w:rsidP="00384156">
      <w:pPr>
        <w:spacing w:after="0" w:line="240" w:lineRule="auto"/>
        <w:rPr>
          <w:rFonts w:ascii="Times New Roman" w:hAnsi="Times New Roman" w:cs="Times New Roman"/>
          <w:color w:val="222222"/>
        </w:rPr>
      </w:pPr>
      <w:r w:rsidRPr="00CB5846">
        <w:rPr>
          <w:rFonts w:ascii="Times New Roman" w:hAnsi="Times New Roman" w:cs="Times New Roman"/>
          <w:b/>
        </w:rPr>
        <w:t>1. Orientation</w:t>
      </w:r>
      <w:r w:rsidRPr="00CB5846">
        <w:rPr>
          <w:rFonts w:ascii="Times New Roman" w:hAnsi="Times New Roman" w:cs="Times New Roman"/>
        </w:rPr>
        <w:t xml:space="preserve"> </w:t>
      </w:r>
    </w:p>
    <w:p w14:paraId="1D26781F" w14:textId="77777777" w:rsidR="005B1B7D" w:rsidRPr="00CB5846" w:rsidRDefault="005B1B7D" w:rsidP="00384156">
      <w:pPr>
        <w:spacing w:after="0" w:line="240" w:lineRule="auto"/>
        <w:rPr>
          <w:rFonts w:ascii="Times New Roman" w:hAnsi="Times New Roman" w:cs="Times New Roman"/>
        </w:rPr>
      </w:pPr>
      <w:r w:rsidRPr="00CB5846">
        <w:rPr>
          <w:rFonts w:ascii="Times New Roman" w:hAnsi="Times New Roman" w:cs="Times New Roman"/>
          <w:b/>
        </w:rPr>
        <w:t>2. Career Counseling</w:t>
      </w:r>
      <w:r w:rsidRPr="00CB5846">
        <w:rPr>
          <w:rFonts w:ascii="Times New Roman" w:hAnsi="Times New Roman" w:cs="Times New Roman"/>
        </w:rPr>
        <w:t xml:space="preserve"> </w:t>
      </w:r>
    </w:p>
    <w:p w14:paraId="67DAEC9D" w14:textId="77777777" w:rsidR="005B1B7D" w:rsidRPr="00CB5846" w:rsidRDefault="005B1B7D" w:rsidP="00384156">
      <w:pPr>
        <w:spacing w:after="0" w:line="240" w:lineRule="auto"/>
        <w:rPr>
          <w:rFonts w:ascii="Times New Roman" w:hAnsi="Times New Roman" w:cs="Times New Roman"/>
        </w:rPr>
      </w:pPr>
      <w:r w:rsidRPr="00CB5846">
        <w:rPr>
          <w:rFonts w:ascii="Times New Roman" w:hAnsi="Times New Roman" w:cs="Times New Roman"/>
          <w:b/>
        </w:rPr>
        <w:t>3. Experience with Preparation of Grant Proposals</w:t>
      </w:r>
      <w:r w:rsidRPr="00CB5846">
        <w:rPr>
          <w:rFonts w:ascii="Times New Roman" w:hAnsi="Times New Roman" w:cs="Times New Roman"/>
        </w:rPr>
        <w:t xml:space="preserve"> </w:t>
      </w:r>
    </w:p>
    <w:p w14:paraId="54B43B72" w14:textId="77777777" w:rsidR="005B1B7D" w:rsidRPr="00CB5846" w:rsidRDefault="005B1B7D" w:rsidP="00384156">
      <w:pPr>
        <w:spacing w:after="0" w:line="240" w:lineRule="auto"/>
        <w:rPr>
          <w:rFonts w:ascii="Times New Roman" w:hAnsi="Times New Roman" w:cs="Times New Roman"/>
        </w:rPr>
      </w:pPr>
      <w:r w:rsidRPr="00CB5846">
        <w:rPr>
          <w:rFonts w:ascii="Times New Roman" w:hAnsi="Times New Roman" w:cs="Times New Roman"/>
          <w:b/>
        </w:rPr>
        <w:t>4. Publications and Presentations</w:t>
      </w:r>
      <w:r w:rsidRPr="00CB5846">
        <w:rPr>
          <w:rFonts w:ascii="Times New Roman" w:hAnsi="Times New Roman" w:cs="Times New Roman"/>
        </w:rPr>
        <w:t xml:space="preserve"> </w:t>
      </w:r>
    </w:p>
    <w:p w14:paraId="21595A49" w14:textId="77777777" w:rsidR="005B1B7D" w:rsidRPr="00CB5846" w:rsidRDefault="005B1B7D" w:rsidP="00384156">
      <w:pPr>
        <w:spacing w:after="0" w:line="240" w:lineRule="auto"/>
        <w:rPr>
          <w:rFonts w:ascii="Times New Roman" w:hAnsi="Times New Roman" w:cs="Times New Roman"/>
        </w:rPr>
      </w:pPr>
      <w:r w:rsidRPr="00CB5846">
        <w:rPr>
          <w:rFonts w:ascii="Times New Roman" w:hAnsi="Times New Roman" w:cs="Times New Roman"/>
          <w:b/>
        </w:rPr>
        <w:t>5. Teaching and Mentoring Skills</w:t>
      </w:r>
      <w:r w:rsidRPr="00CB5846">
        <w:rPr>
          <w:rFonts w:ascii="Times New Roman" w:hAnsi="Times New Roman" w:cs="Times New Roman"/>
        </w:rPr>
        <w:t xml:space="preserve"> </w:t>
      </w:r>
    </w:p>
    <w:p w14:paraId="7BE95C23" w14:textId="77777777" w:rsidR="005B1B7D" w:rsidRPr="00CB5846" w:rsidRDefault="005B1B7D" w:rsidP="00384156">
      <w:pPr>
        <w:spacing w:after="0" w:line="240" w:lineRule="auto"/>
        <w:rPr>
          <w:rFonts w:ascii="Times New Roman" w:hAnsi="Times New Roman" w:cs="Times New Roman"/>
        </w:rPr>
      </w:pPr>
      <w:r w:rsidRPr="00CB5846">
        <w:rPr>
          <w:rFonts w:ascii="Times New Roman" w:hAnsi="Times New Roman" w:cs="Times New Roman"/>
          <w:b/>
        </w:rPr>
        <w:t xml:space="preserve">6. Instruction in Professional Practices </w:t>
      </w:r>
    </w:p>
    <w:p w14:paraId="42809EB4" w14:textId="77777777" w:rsidR="005B1B7D" w:rsidRPr="00CB5846" w:rsidRDefault="005B1B7D" w:rsidP="00384156">
      <w:pPr>
        <w:autoSpaceDE w:val="0"/>
        <w:autoSpaceDN w:val="0"/>
        <w:adjustRightInd w:val="0"/>
        <w:spacing w:after="0" w:line="240" w:lineRule="auto"/>
        <w:rPr>
          <w:rFonts w:ascii="Times New Roman" w:hAnsi="Times New Roman" w:cs="Times New Roman"/>
        </w:rPr>
      </w:pPr>
      <w:r w:rsidRPr="00CB5846">
        <w:rPr>
          <w:rFonts w:ascii="Times New Roman" w:hAnsi="Times New Roman" w:cs="Times New Roman"/>
          <w:b/>
        </w:rPr>
        <w:t>7. Technology Transfer</w:t>
      </w:r>
      <w:r w:rsidRPr="00CB5846">
        <w:rPr>
          <w:rFonts w:ascii="Times New Roman" w:hAnsi="Times New Roman" w:cs="Times New Roman"/>
        </w:rPr>
        <w:t xml:space="preserve"> </w:t>
      </w:r>
    </w:p>
    <w:p w14:paraId="5B55401F" w14:textId="77777777" w:rsidR="005B1B7D" w:rsidRPr="00CB5846" w:rsidRDefault="005B1B7D" w:rsidP="00384156">
      <w:pPr>
        <w:autoSpaceDE w:val="0"/>
        <w:autoSpaceDN w:val="0"/>
        <w:adjustRightInd w:val="0"/>
        <w:spacing w:after="0" w:line="240" w:lineRule="auto"/>
        <w:rPr>
          <w:rFonts w:ascii="Times New Roman" w:hAnsi="Times New Roman" w:cs="Times New Roman"/>
          <w:b/>
        </w:rPr>
      </w:pPr>
      <w:r w:rsidRPr="00CB5846">
        <w:rPr>
          <w:rFonts w:ascii="Times New Roman" w:hAnsi="Times New Roman" w:cs="Times New Roman"/>
          <w:b/>
        </w:rPr>
        <w:t>8. Success of the Mentoring Plan</w:t>
      </w:r>
    </w:p>
    <w:p w14:paraId="7089D234" w14:textId="77777777" w:rsidR="005B1B7D" w:rsidRPr="00CB5846" w:rsidRDefault="005B1B7D" w:rsidP="00384156">
      <w:pPr>
        <w:autoSpaceDE w:val="0"/>
        <w:autoSpaceDN w:val="0"/>
        <w:adjustRightInd w:val="0"/>
        <w:spacing w:after="0" w:line="240" w:lineRule="auto"/>
        <w:rPr>
          <w:rFonts w:ascii="Times New Roman" w:hAnsi="Times New Roman" w:cs="Times New Roman"/>
          <w:b/>
        </w:rPr>
      </w:pPr>
    </w:p>
    <w:p w14:paraId="72521923" w14:textId="77777777" w:rsidR="005B1B7D" w:rsidRPr="00CB5846" w:rsidRDefault="005B1B7D" w:rsidP="00384156">
      <w:pPr>
        <w:autoSpaceDE w:val="0"/>
        <w:autoSpaceDN w:val="0"/>
        <w:adjustRightInd w:val="0"/>
        <w:spacing w:after="0" w:line="240" w:lineRule="auto"/>
        <w:rPr>
          <w:rFonts w:ascii="Times New Roman" w:hAnsi="Times New Roman" w:cs="Times New Roman"/>
          <w:b/>
        </w:rPr>
      </w:pPr>
    </w:p>
    <w:sectPr w:rsidR="005B1B7D" w:rsidRPr="00CB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98"/>
    <w:rsid w:val="00384156"/>
    <w:rsid w:val="005B1B7D"/>
    <w:rsid w:val="005B79A3"/>
    <w:rsid w:val="00A81310"/>
    <w:rsid w:val="00AA2A25"/>
    <w:rsid w:val="00CB5846"/>
    <w:rsid w:val="00D01670"/>
    <w:rsid w:val="00F217FD"/>
    <w:rsid w:val="00F31335"/>
    <w:rsid w:val="00F6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473A"/>
  <w15:chartTrackingRefBased/>
  <w15:docId w15:val="{D25A9518-DE3E-4E9E-A343-63A68CE0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313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56"/>
    <w:pPr>
      <w:ind w:left="720"/>
      <w:contextualSpacing/>
    </w:pPr>
  </w:style>
  <w:style w:type="character" w:customStyle="1" w:styleId="Heading4Char">
    <w:name w:val="Heading 4 Char"/>
    <w:basedOn w:val="DefaultParagraphFont"/>
    <w:link w:val="Heading4"/>
    <w:uiPriority w:val="9"/>
    <w:semiHidden/>
    <w:rsid w:val="00F3133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31335"/>
    <w:rPr>
      <w:color w:val="0563C1" w:themeColor="hyperlink"/>
      <w:u w:val="single"/>
    </w:rPr>
  </w:style>
  <w:style w:type="character" w:styleId="UnresolvedMention">
    <w:name w:val="Unresolved Mention"/>
    <w:basedOn w:val="DefaultParagraphFont"/>
    <w:uiPriority w:val="99"/>
    <w:rsid w:val="00F3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38">
      <w:bodyDiv w:val="1"/>
      <w:marLeft w:val="0"/>
      <w:marRight w:val="0"/>
      <w:marTop w:val="0"/>
      <w:marBottom w:val="0"/>
      <w:divBdr>
        <w:top w:val="none" w:sz="0" w:space="0" w:color="auto"/>
        <w:left w:val="none" w:sz="0" w:space="0" w:color="auto"/>
        <w:bottom w:val="none" w:sz="0" w:space="0" w:color="auto"/>
        <w:right w:val="none" w:sz="0" w:space="0" w:color="auto"/>
      </w:divBdr>
    </w:div>
    <w:div w:id="1531996305">
      <w:bodyDiv w:val="1"/>
      <w:marLeft w:val="0"/>
      <w:marRight w:val="0"/>
      <w:marTop w:val="0"/>
      <w:marBottom w:val="0"/>
      <w:divBdr>
        <w:top w:val="none" w:sz="0" w:space="0" w:color="auto"/>
        <w:left w:val="none" w:sz="0" w:space="0" w:color="auto"/>
        <w:bottom w:val="none" w:sz="0" w:space="0" w:color="auto"/>
        <w:right w:val="none" w:sz="0" w:space="0" w:color="auto"/>
      </w:divBdr>
    </w:div>
    <w:div w:id="18468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f.gov/pubs/policydocs/pappg19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Marta T</dc:creator>
  <cp:keywords/>
  <dc:description/>
  <cp:lastModifiedBy>Gomez, Marta</cp:lastModifiedBy>
  <cp:revision>5</cp:revision>
  <dcterms:created xsi:type="dcterms:W3CDTF">2019-01-31T22:16:00Z</dcterms:created>
  <dcterms:modified xsi:type="dcterms:W3CDTF">2019-05-17T13:46:00Z</dcterms:modified>
</cp:coreProperties>
</file>