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F544" w14:textId="218F8286" w:rsidR="00D748EB" w:rsidRPr="007B4E53" w:rsidRDefault="00E63076" w:rsidP="007B4E53">
      <w:pPr>
        <w:tabs>
          <w:tab w:val="right" w:pos="9270"/>
        </w:tabs>
        <w:spacing w:after="0" w:line="240" w:lineRule="auto"/>
        <w:jc w:val="both"/>
        <w:rPr>
          <w:b/>
          <w:bCs/>
          <w:i/>
          <w:color w:val="0000FF"/>
        </w:rPr>
      </w:pPr>
      <w:r>
        <w:rPr>
          <w:rFonts w:ascii="Times New Roman" w:hAnsi="Times New Roman"/>
          <w:b/>
          <w:i/>
          <w:color w:val="0000FF"/>
        </w:rPr>
        <w:t>Guidelines</w:t>
      </w:r>
      <w:bookmarkStart w:id="0" w:name="_GoBack"/>
      <w:bookmarkEnd w:id="0"/>
      <w:r w:rsidR="00D748EB" w:rsidRPr="00541550">
        <w:rPr>
          <w:rFonts w:ascii="Times New Roman" w:hAnsi="Times New Roman"/>
          <w:b/>
          <w:i/>
          <w:color w:val="0000FF"/>
        </w:rPr>
        <w:t xml:space="preserve"> for NSF </w:t>
      </w:r>
      <w:r w:rsidR="00D748EB">
        <w:rPr>
          <w:rFonts w:ascii="Times New Roman" w:hAnsi="Times New Roman"/>
          <w:b/>
          <w:i/>
          <w:color w:val="0000FF"/>
        </w:rPr>
        <w:t>Data Management</w:t>
      </w:r>
      <w:r w:rsidR="00D748EB" w:rsidRPr="00384156">
        <w:rPr>
          <w:rFonts w:ascii="Times New Roman" w:hAnsi="Times New Roman"/>
          <w:b/>
          <w:i/>
          <w:color w:val="0000FF"/>
        </w:rPr>
        <w:t xml:space="preserve"> </w:t>
      </w:r>
      <w:r w:rsidR="00D748EB" w:rsidRPr="007B4E53">
        <w:rPr>
          <w:rFonts w:ascii="Times New Roman" w:hAnsi="Times New Roman"/>
          <w:b/>
          <w:i/>
          <w:color w:val="0000FF"/>
        </w:rPr>
        <w:t xml:space="preserve">Plan </w:t>
      </w:r>
      <w:r w:rsidR="007B4E53" w:rsidRPr="007B4E53">
        <w:rPr>
          <w:rFonts w:ascii="Times New Roman" w:hAnsi="Times New Roman"/>
          <w:b/>
          <w:i/>
          <w:color w:val="0000FF"/>
        </w:rPr>
        <w:t>(</w:t>
      </w:r>
      <w:hyperlink r:id="rId11" w:anchor="IIC2j" w:history="1">
        <w:r w:rsidR="007B4E53" w:rsidRPr="007B4E53">
          <w:rPr>
            <w:rFonts w:ascii="Times New Roman" w:hAnsi="Times New Roman"/>
            <w:b/>
            <w:i/>
            <w:color w:val="0000FF"/>
          </w:rPr>
          <w:t>Chapter II.C.2.j</w:t>
        </w:r>
      </w:hyperlink>
      <w:r w:rsidR="007B4E53" w:rsidRPr="007B4E53">
        <w:rPr>
          <w:b/>
          <w:bCs/>
          <w:i/>
          <w:color w:val="0000FF"/>
        </w:rPr>
        <w:t>)</w:t>
      </w:r>
      <w:r w:rsidR="00D748EB" w:rsidRPr="00384156">
        <w:rPr>
          <w:rFonts w:ascii="Times New Roman" w:hAnsi="Times New Roman"/>
          <w:b/>
          <w:i/>
          <w:color w:val="0000FF"/>
        </w:rPr>
        <w:tab/>
      </w:r>
      <w:r w:rsidR="00D748EB" w:rsidRPr="00384156">
        <w:rPr>
          <w:rFonts w:ascii="Times New Roman" w:hAnsi="Times New Roman"/>
          <w:i/>
          <w:color w:val="0000FF"/>
        </w:rPr>
        <w:t xml:space="preserve">Updated </w:t>
      </w:r>
      <w:r w:rsidR="00171539">
        <w:rPr>
          <w:rFonts w:ascii="Times New Roman" w:hAnsi="Times New Roman"/>
          <w:i/>
          <w:color w:val="0000FF"/>
        </w:rPr>
        <w:t>Feb</w:t>
      </w:r>
      <w:r w:rsidR="00D748EB" w:rsidRPr="00384156">
        <w:rPr>
          <w:rFonts w:ascii="Times New Roman" w:hAnsi="Times New Roman"/>
          <w:i/>
          <w:color w:val="0000FF"/>
        </w:rPr>
        <w:t>. 2019</w:t>
      </w:r>
    </w:p>
    <w:p w14:paraId="6F56FA62" w14:textId="77777777" w:rsidR="00D748EB" w:rsidRPr="00541550" w:rsidRDefault="00D748EB" w:rsidP="00D748EB">
      <w:pPr>
        <w:tabs>
          <w:tab w:val="left" w:pos="4320"/>
          <w:tab w:val="right" w:pos="9270"/>
        </w:tabs>
        <w:spacing w:after="0" w:line="240" w:lineRule="auto"/>
        <w:jc w:val="center"/>
        <w:rPr>
          <w:rFonts w:ascii="Times New Roman" w:hAnsi="Times New Roman"/>
          <w:b/>
          <w:i/>
          <w:color w:val="0000FF"/>
        </w:rPr>
      </w:pPr>
      <w:r w:rsidRPr="00541550">
        <w:rPr>
          <w:rFonts w:ascii="Times New Roman" w:hAnsi="Times New Roman"/>
          <w:b/>
          <w:i/>
          <w:color w:val="0000FF"/>
        </w:rPr>
        <w:t xml:space="preserve">Instructions for proposals submitted or due on or after </w:t>
      </w:r>
      <w:r w:rsidR="00171539">
        <w:rPr>
          <w:rFonts w:ascii="Times New Roman" w:hAnsi="Times New Roman"/>
          <w:b/>
          <w:i/>
          <w:color w:val="0000FF"/>
        </w:rPr>
        <w:t>February</w:t>
      </w:r>
      <w:r w:rsidRPr="00541550">
        <w:rPr>
          <w:rFonts w:ascii="Times New Roman" w:hAnsi="Times New Roman"/>
          <w:b/>
          <w:i/>
          <w:color w:val="0000FF"/>
        </w:rPr>
        <w:t xml:space="preserve"> </w:t>
      </w:r>
      <w:r w:rsidR="00171539">
        <w:rPr>
          <w:rFonts w:ascii="Times New Roman" w:hAnsi="Times New Roman"/>
          <w:b/>
          <w:i/>
          <w:color w:val="0000FF"/>
        </w:rPr>
        <w:t>25</w:t>
      </w:r>
      <w:r w:rsidRPr="00541550">
        <w:rPr>
          <w:rFonts w:ascii="Times New Roman" w:hAnsi="Times New Roman"/>
          <w:b/>
          <w:i/>
          <w:color w:val="0000FF"/>
        </w:rPr>
        <w:t xml:space="preserve">, 2019 </w:t>
      </w:r>
    </w:p>
    <w:p w14:paraId="76D062C8" w14:textId="3E46653C" w:rsidR="00D748EB" w:rsidRDefault="00D748EB" w:rsidP="00D748EB">
      <w:pPr>
        <w:tabs>
          <w:tab w:val="left" w:pos="4320"/>
          <w:tab w:val="right" w:pos="9270"/>
        </w:tabs>
        <w:spacing w:after="0" w:line="240" w:lineRule="auto"/>
        <w:jc w:val="center"/>
        <w:rPr>
          <w:rFonts w:ascii="Times New Roman" w:hAnsi="Times New Roman"/>
          <w:b/>
          <w:i/>
          <w:color w:val="0000FF"/>
        </w:rPr>
      </w:pPr>
      <w:r w:rsidRPr="00541550">
        <w:rPr>
          <w:rFonts w:ascii="Times New Roman" w:hAnsi="Times New Roman"/>
          <w:b/>
          <w:i/>
          <w:color w:val="0000FF"/>
        </w:rPr>
        <w:t>under NSF PAPPG</w:t>
      </w:r>
      <w:r w:rsidRPr="00541550">
        <w:rPr>
          <w:rFonts w:ascii="Times New Roman" w:hAnsi="Times New Roman"/>
          <w:b/>
          <w:bCs/>
          <w:i/>
        </w:rPr>
        <w:t xml:space="preserve"> </w:t>
      </w:r>
      <w:r w:rsidRPr="00541550">
        <w:rPr>
          <w:rFonts w:ascii="Times New Roman" w:hAnsi="Times New Roman"/>
          <w:b/>
          <w:i/>
          <w:color w:val="0000FF"/>
        </w:rPr>
        <w:t>19-1</w:t>
      </w:r>
    </w:p>
    <w:p w14:paraId="2DA68AA9" w14:textId="77777777" w:rsidR="00E90142" w:rsidRPr="00D748EB" w:rsidRDefault="00E90142" w:rsidP="00D748EB">
      <w:pPr>
        <w:tabs>
          <w:tab w:val="left" w:pos="4320"/>
          <w:tab w:val="right" w:pos="9270"/>
        </w:tabs>
        <w:spacing w:after="0" w:line="240" w:lineRule="auto"/>
        <w:jc w:val="center"/>
        <w:rPr>
          <w:rFonts w:ascii="Times New Roman" w:hAnsi="Times New Roman"/>
          <w:b/>
          <w:i/>
          <w:color w:val="0000FF"/>
        </w:rPr>
      </w:pPr>
    </w:p>
    <w:p w14:paraId="336A8320" w14:textId="77777777" w:rsidR="00D748EB" w:rsidRPr="00384156" w:rsidRDefault="00D748EB" w:rsidP="00D748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AA1830">
        <w:rPr>
          <w:rFonts w:ascii="Times New Roman" w:hAnsi="Times New Roman"/>
          <w:i/>
          <w:color w:val="0000FF"/>
        </w:rPr>
        <w:t>No more than two pages supplementary document</w:t>
      </w:r>
      <w:r w:rsidR="006B11AE">
        <w:rPr>
          <w:rFonts w:ascii="Times New Roman" w:hAnsi="Times New Roman"/>
          <w:i/>
          <w:color w:val="0000FF"/>
        </w:rPr>
        <w:t xml:space="preserve"> and must not be used to circumvent the 15-page Project Description</w:t>
      </w:r>
    </w:p>
    <w:p w14:paraId="18352ED4" w14:textId="77777777" w:rsidR="006B11AE" w:rsidRDefault="00D748EB"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sidRPr="00384156">
        <w:rPr>
          <w:rFonts w:ascii="Times New Roman" w:hAnsi="Times New Roman"/>
          <w:i/>
          <w:color w:val="0000FF"/>
        </w:rPr>
        <w:t>-</w:t>
      </w:r>
      <w:r w:rsidR="006B11AE">
        <w:rPr>
          <w:rFonts w:ascii="Times New Roman" w:hAnsi="Times New Roman"/>
          <w:i/>
          <w:color w:val="0000FF"/>
        </w:rPr>
        <w:t xml:space="preserve"> </w:t>
      </w:r>
      <w:proofErr w:type="spellStart"/>
      <w:r w:rsidR="006B11AE" w:rsidRPr="00171539">
        <w:rPr>
          <w:rFonts w:ascii="Times New Roman" w:hAnsi="Times New Roman"/>
          <w:i/>
          <w:color w:val="0000FF"/>
        </w:rPr>
        <w:t>FastLane</w:t>
      </w:r>
      <w:proofErr w:type="spellEnd"/>
      <w:r w:rsidR="006B11AE" w:rsidRPr="00171539">
        <w:rPr>
          <w:rFonts w:ascii="Times New Roman" w:hAnsi="Times New Roman"/>
          <w:i/>
          <w:color w:val="0000FF"/>
        </w:rPr>
        <w:t xml:space="preserve"> will not permit submission of a proposals missing a Data Management Plan (DMP)</w:t>
      </w:r>
      <w:r w:rsidR="006B11AE">
        <w:rPr>
          <w:rFonts w:ascii="Times New Roman" w:hAnsi="Times New Roman"/>
          <w:i/>
          <w:color w:val="0000FF"/>
        </w:rPr>
        <w:t xml:space="preserve"> except for Proposals for supplementary support to an existing award which are not required to include a DMP.</w:t>
      </w:r>
    </w:p>
    <w:p w14:paraId="4B524A70" w14:textId="77777777" w:rsidR="00AA1830" w:rsidRDefault="006B11AE"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 xml:space="preserve">- </w:t>
      </w:r>
      <w:r w:rsidR="00D748EB">
        <w:rPr>
          <w:rFonts w:ascii="Times New Roman" w:hAnsi="Times New Roman"/>
          <w:i/>
          <w:color w:val="0000FF"/>
        </w:rPr>
        <w:t xml:space="preserve">As a top priority, follow specific requirements provided in the funding opportunity synopsis. If no requirements are included but the funding opportunity is </w:t>
      </w:r>
      <w:r w:rsidR="00AA1830">
        <w:rPr>
          <w:rFonts w:ascii="Times New Roman" w:hAnsi="Times New Roman"/>
          <w:i/>
          <w:color w:val="0000FF"/>
        </w:rPr>
        <w:t>associated</w:t>
      </w:r>
      <w:r w:rsidR="00D748EB">
        <w:rPr>
          <w:rFonts w:ascii="Times New Roman" w:hAnsi="Times New Roman"/>
          <w:i/>
          <w:color w:val="0000FF"/>
        </w:rPr>
        <w:t xml:space="preserve"> with and NSF Directorate that has issued guidance, </w:t>
      </w:r>
      <w:r w:rsidR="00AA1830">
        <w:rPr>
          <w:rFonts w:ascii="Times New Roman" w:hAnsi="Times New Roman"/>
          <w:i/>
          <w:color w:val="0000FF"/>
        </w:rPr>
        <w:t xml:space="preserve">follow the Directorate’s requirements (see “Requirements by Directorate…” at </w:t>
      </w:r>
      <w:hyperlink r:id="rId12" w:history="1">
        <w:r w:rsidR="00AA1830" w:rsidRPr="00171539">
          <w:rPr>
            <w:rFonts w:ascii="Times New Roman" w:hAnsi="Times New Roman"/>
            <w:i/>
            <w:color w:val="0000FF"/>
          </w:rPr>
          <w:t>https://www.nsf.gov/bfa/dias/policy/dmp.jsp</w:t>
        </w:r>
      </w:hyperlink>
      <w:r w:rsidR="00AA1830">
        <w:rPr>
          <w:rFonts w:ascii="Times New Roman" w:hAnsi="Times New Roman"/>
          <w:i/>
          <w:color w:val="0000FF"/>
        </w:rPr>
        <w:t xml:space="preserve">  ”). If your NSF Directorate is not listed, follow general requirements.</w:t>
      </w:r>
    </w:p>
    <w:p w14:paraId="2EFE9935" w14:textId="77777777" w:rsidR="006B11AE" w:rsidRDefault="007B4E53"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Pr>
          <w:rFonts w:ascii="Times New Roman" w:hAnsi="Times New Roman"/>
          <w:i/>
          <w:color w:val="0000FF"/>
        </w:rPr>
        <w:t>Simultaneously submitted collaborative proposals and proposals including subawards are considered a single unified project and should include ONLY ONE combined DMP discussing relevant data issues in the context of the collaboration.</w:t>
      </w:r>
    </w:p>
    <w:p w14:paraId="78485D05" w14:textId="77777777" w:rsidR="006B11AE" w:rsidRDefault="00171539" w:rsidP="006B11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sidRPr="006B11AE">
        <w:rPr>
          <w:rFonts w:ascii="Times New Roman" w:hAnsi="Times New Roman"/>
          <w:i/>
          <w:color w:val="0000FF"/>
        </w:rPr>
        <w:t xml:space="preserve">A valid Data Management Plan may include only the statement that no detailed plan is needed, as long as the statement is accompanied by a clear justification. </w:t>
      </w:r>
    </w:p>
    <w:p w14:paraId="0B256FB2" w14:textId="77777777" w:rsidR="006B11AE" w:rsidRPr="006B11AE" w:rsidRDefault="00171539" w:rsidP="006B11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r>
        <w:rPr>
          <w:rFonts w:ascii="Times New Roman" w:hAnsi="Times New Roman"/>
          <w:i/>
          <w:color w:val="0000FF"/>
        </w:rPr>
        <w:t>-</w:t>
      </w:r>
      <w:r w:rsidR="006B11AE">
        <w:rPr>
          <w:rFonts w:ascii="Times New Roman" w:hAnsi="Times New Roman"/>
          <w:i/>
          <w:color w:val="0000FF"/>
        </w:rPr>
        <w:t>I</w:t>
      </w:r>
      <w:r>
        <w:rPr>
          <w:rFonts w:ascii="Times New Roman" w:hAnsi="Times New Roman"/>
          <w:i/>
          <w:color w:val="0000FF"/>
        </w:rPr>
        <w:t>f</w:t>
      </w:r>
      <w:r w:rsidR="006B11AE">
        <w:rPr>
          <w:rFonts w:ascii="Times New Roman" w:hAnsi="Times New Roman"/>
          <w:i/>
          <w:color w:val="0000FF"/>
        </w:rPr>
        <w:t xml:space="preserve"> the DMP</w:t>
      </w:r>
      <w:r w:rsidR="006B11AE" w:rsidRPr="006B11AE">
        <w:rPr>
          <w:rFonts w:ascii="Times New Roman" w:hAnsi="Times New Roman"/>
          <w:i/>
          <w:color w:val="0000FF"/>
        </w:rPr>
        <w:t xml:space="preserve"> plan cannot fit within the </w:t>
      </w:r>
      <w:r w:rsidR="006B11AE">
        <w:rPr>
          <w:rFonts w:ascii="Times New Roman" w:hAnsi="Times New Roman"/>
          <w:i/>
          <w:color w:val="0000FF"/>
        </w:rPr>
        <w:t xml:space="preserve">2-page </w:t>
      </w:r>
      <w:r w:rsidR="006B11AE" w:rsidRPr="006B11AE">
        <w:rPr>
          <w:rFonts w:ascii="Times New Roman" w:hAnsi="Times New Roman"/>
          <w:i/>
          <w:color w:val="0000FF"/>
        </w:rPr>
        <w:t xml:space="preserve">limit </w:t>
      </w:r>
      <w:r>
        <w:rPr>
          <w:rFonts w:ascii="Times New Roman" w:hAnsi="Times New Roman"/>
          <w:i/>
          <w:color w:val="0000FF"/>
        </w:rPr>
        <w:t xml:space="preserve">proposers </w:t>
      </w:r>
      <w:r w:rsidR="006B11AE" w:rsidRPr="006B11AE">
        <w:rPr>
          <w:rFonts w:ascii="Times New Roman" w:hAnsi="Times New Roman"/>
          <w:i/>
          <w:color w:val="0000FF"/>
        </w:rPr>
        <w:t>may use part of the 15-page Project Description for additional data management information.</w:t>
      </w:r>
    </w:p>
    <w:p w14:paraId="363AC247" w14:textId="77777777" w:rsidR="006B11AE" w:rsidRDefault="006B11AE" w:rsidP="00AA1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rPr>
          <w:rFonts w:ascii="Times New Roman" w:hAnsi="Times New Roman"/>
          <w:i/>
          <w:color w:val="0000FF"/>
        </w:rPr>
      </w:pPr>
    </w:p>
    <w:p w14:paraId="073BE3A1" w14:textId="77777777" w:rsidR="00D748EB" w:rsidRPr="00CB5846" w:rsidRDefault="00D748EB" w:rsidP="00D748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hanging="90"/>
        <w:jc w:val="center"/>
        <w:rPr>
          <w:rFonts w:ascii="Times New Roman" w:hAnsi="Times New Roman"/>
          <w:b/>
          <w:i/>
          <w:color w:val="0000FF"/>
        </w:rPr>
      </w:pPr>
      <w:r w:rsidRPr="00541550">
        <w:rPr>
          <w:rFonts w:ascii="Times New Roman" w:hAnsi="Times New Roman"/>
          <w:b/>
          <w:i/>
          <w:color w:val="0000FF"/>
        </w:rPr>
        <w:t>REMOVE ALL INSTRUCTIONS IN BLUE ITALIC BEFORE UPLOADING</w:t>
      </w:r>
    </w:p>
    <w:p w14:paraId="1F98560E" w14:textId="77777777" w:rsidR="00D748EB" w:rsidRDefault="00D748EB" w:rsidP="00AA1830">
      <w:pPr>
        <w:autoSpaceDE w:val="0"/>
        <w:autoSpaceDN w:val="0"/>
        <w:adjustRightInd w:val="0"/>
        <w:spacing w:after="0" w:line="240" w:lineRule="auto"/>
        <w:rPr>
          <w:rFonts w:ascii="Palatino Linotype" w:hAnsi="Palatino Linotype"/>
          <w:b/>
        </w:rPr>
      </w:pPr>
    </w:p>
    <w:p w14:paraId="322A2443" w14:textId="77777777" w:rsidR="00A0779E" w:rsidRPr="00E80CA6" w:rsidRDefault="00171539" w:rsidP="00A0779E">
      <w:pPr>
        <w:autoSpaceDE w:val="0"/>
        <w:autoSpaceDN w:val="0"/>
        <w:adjustRightInd w:val="0"/>
        <w:spacing w:after="0" w:line="240" w:lineRule="auto"/>
        <w:jc w:val="center"/>
        <w:rPr>
          <w:rFonts w:ascii="Palatino Linotype" w:hAnsi="Palatino Linotype"/>
          <w:b/>
        </w:rPr>
      </w:pPr>
      <w:r>
        <w:rPr>
          <w:rFonts w:ascii="Palatino Linotype" w:hAnsi="Palatino Linotype"/>
          <w:b/>
        </w:rPr>
        <w:br w:type="page"/>
      </w:r>
      <w:r w:rsidR="00A0779E" w:rsidRPr="00E80CA6">
        <w:rPr>
          <w:rFonts w:ascii="Palatino Linotype" w:hAnsi="Palatino Linotype"/>
          <w:b/>
        </w:rPr>
        <w:lastRenderedPageBreak/>
        <w:t>Data Management Plan</w:t>
      </w:r>
    </w:p>
    <w:p w14:paraId="15BDFBA1" w14:textId="77777777" w:rsidR="00A0779E" w:rsidRPr="00E80CA6" w:rsidRDefault="00A0779E" w:rsidP="00A0779E">
      <w:pPr>
        <w:autoSpaceDE w:val="0"/>
        <w:autoSpaceDN w:val="0"/>
        <w:adjustRightInd w:val="0"/>
        <w:spacing w:after="0" w:line="240" w:lineRule="auto"/>
        <w:jc w:val="center"/>
        <w:rPr>
          <w:rFonts w:ascii="Palatino Linotype" w:hAnsi="Palatino Linotype"/>
          <w:b/>
        </w:rPr>
      </w:pPr>
    </w:p>
    <w:p w14:paraId="346B086F" w14:textId="77777777" w:rsidR="00EC535D" w:rsidRPr="00E80CA6" w:rsidRDefault="003541D8" w:rsidP="00F00E1D">
      <w:pPr>
        <w:numPr>
          <w:ilvl w:val="0"/>
          <w:numId w:val="11"/>
        </w:numPr>
        <w:autoSpaceDE w:val="0"/>
        <w:autoSpaceDN w:val="0"/>
        <w:adjustRightInd w:val="0"/>
        <w:spacing w:after="0" w:line="240" w:lineRule="auto"/>
        <w:rPr>
          <w:rFonts w:ascii="Palatino Linotype" w:hAnsi="Palatino Linotype"/>
        </w:rPr>
      </w:pPr>
      <w:r w:rsidRPr="00E80CA6">
        <w:rPr>
          <w:rFonts w:ascii="Palatino Linotype" w:hAnsi="Palatino Linotype"/>
          <w:b/>
        </w:rPr>
        <w:t xml:space="preserve">Products of the Research: </w:t>
      </w:r>
      <w:r w:rsidR="00F67DF7" w:rsidRPr="00E80CA6">
        <w:rPr>
          <w:rFonts w:ascii="Palatino Linotype" w:hAnsi="Palatino Linotype"/>
        </w:rPr>
        <w:t xml:space="preserve"> </w:t>
      </w:r>
    </w:p>
    <w:p w14:paraId="092F65F7" w14:textId="77777777" w:rsidR="0049040D" w:rsidRPr="00AA1830" w:rsidRDefault="007B4E53"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Pr>
          <w:rFonts w:ascii="Palatino Linotype" w:hAnsi="Palatino Linotype"/>
          <w:i/>
        </w:rPr>
        <w:t xml:space="preserve"> </w:t>
      </w:r>
      <w:r w:rsidR="0049040D" w:rsidRPr="00AA1830">
        <w:rPr>
          <w:rFonts w:ascii="Times New Roman" w:eastAsia="Calibri" w:hAnsi="Times New Roman"/>
          <w:b w:val="0"/>
          <w:bCs w:val="0"/>
          <w:i/>
          <w:color w:val="0000FF"/>
        </w:rPr>
        <w:t>Describe the types of data, samples, physical collections, software, or other material to be produced in the course of the project.</w:t>
      </w:r>
    </w:p>
    <w:p w14:paraId="7A676DD3" w14:textId="77777777" w:rsidR="00EC535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much data will be generated in the research?</w:t>
      </w:r>
      <w:r w:rsidR="00EC535D" w:rsidRPr="00AA1830">
        <w:rPr>
          <w:rFonts w:ascii="Times New Roman" w:eastAsia="Calibri" w:hAnsi="Times New Roman"/>
          <w:b w:val="0"/>
          <w:bCs w:val="0"/>
          <w:i/>
          <w:color w:val="0000FF"/>
        </w:rPr>
        <w:t xml:space="preserve"> </w:t>
      </w:r>
    </w:p>
    <w:p w14:paraId="6CED2139" w14:textId="77777777" w:rsidR="00EC535D" w:rsidRPr="00AA1830" w:rsidRDefault="00EC535D" w:rsidP="00622880">
      <w:pPr>
        <w:pStyle w:val="Default"/>
        <w:ind w:left="540"/>
        <w:rPr>
          <w:rFonts w:ascii="Times New Roman" w:hAnsi="Times New Roman" w:cs="Times New Roman"/>
          <w:i/>
          <w:color w:val="0000FF"/>
          <w:sz w:val="22"/>
          <w:szCs w:val="22"/>
        </w:rPr>
      </w:pPr>
      <w:bookmarkStart w:id="1" w:name="_Toc238366870"/>
      <w:r w:rsidRPr="00AA1830">
        <w:rPr>
          <w:rFonts w:ascii="Times New Roman" w:hAnsi="Times New Roman" w:cs="Times New Roman"/>
          <w:i/>
          <w:color w:val="0000FF"/>
          <w:sz w:val="22"/>
          <w:szCs w:val="22"/>
        </w:rPr>
        <w:t>How will you create the data?</w:t>
      </w:r>
      <w:bookmarkEnd w:id="1"/>
      <w:r w:rsidRPr="00AA1830">
        <w:rPr>
          <w:rFonts w:ascii="Times New Roman" w:hAnsi="Times New Roman" w:cs="Times New Roman"/>
          <w:i/>
          <w:color w:val="0000FF"/>
          <w:sz w:val="22"/>
          <w:szCs w:val="22"/>
        </w:rPr>
        <w:t xml:space="preserve"> </w:t>
      </w:r>
    </w:p>
    <w:p w14:paraId="6020855C" w14:textId="77777777" w:rsidR="00F00E1D" w:rsidRPr="00AA1830" w:rsidRDefault="00EC535D" w:rsidP="00AA1830">
      <w:pPr>
        <w:numPr>
          <w:ilvl w:val="1"/>
          <w:numId w:val="11"/>
        </w:numPr>
        <w:autoSpaceDE w:val="0"/>
        <w:autoSpaceDN w:val="0"/>
        <w:adjustRightInd w:val="0"/>
        <w:spacing w:after="0" w:line="240" w:lineRule="auto"/>
        <w:ind w:left="540"/>
        <w:rPr>
          <w:rFonts w:ascii="Times New Roman" w:hAnsi="Times New Roman"/>
          <w:i/>
          <w:color w:val="0000FF"/>
        </w:rPr>
      </w:pPr>
      <w:r w:rsidRPr="00AA1830">
        <w:rPr>
          <w:rFonts w:ascii="Times New Roman" w:hAnsi="Times New Roman"/>
          <w:i/>
          <w:color w:val="0000FF"/>
        </w:rPr>
        <w:t>If you will be using existing data</w:t>
      </w:r>
      <w:r w:rsidR="00B11217" w:rsidRPr="00AA1830">
        <w:rPr>
          <w:rFonts w:ascii="Times New Roman" w:hAnsi="Times New Roman"/>
          <w:i/>
          <w:color w:val="0000FF"/>
        </w:rPr>
        <w:t>?</w:t>
      </w:r>
      <w:r w:rsidRPr="00AA1830">
        <w:rPr>
          <w:rFonts w:ascii="Times New Roman" w:hAnsi="Times New Roman"/>
          <w:i/>
          <w:color w:val="0000FF"/>
        </w:rPr>
        <w:t xml:space="preserve"> </w:t>
      </w:r>
      <w:r w:rsidR="00B11217" w:rsidRPr="00AA1830">
        <w:rPr>
          <w:rFonts w:ascii="Times New Roman" w:hAnsi="Times New Roman"/>
          <w:i/>
          <w:color w:val="0000FF"/>
        </w:rPr>
        <w:t>If so, what is the source of the data</w:t>
      </w:r>
      <w:r w:rsidRPr="00AA1830">
        <w:rPr>
          <w:rFonts w:ascii="Times New Roman" w:hAnsi="Times New Roman"/>
          <w:i/>
          <w:color w:val="0000FF"/>
        </w:rPr>
        <w:t xml:space="preserve">?  </w:t>
      </w:r>
    </w:p>
    <w:p w14:paraId="5AA90BC9" w14:textId="77777777" w:rsidR="00EC535D" w:rsidRPr="00AA1830" w:rsidRDefault="00EC535D" w:rsidP="00AA1830">
      <w:pPr>
        <w:numPr>
          <w:ilvl w:val="1"/>
          <w:numId w:val="11"/>
        </w:numPr>
        <w:autoSpaceDE w:val="0"/>
        <w:autoSpaceDN w:val="0"/>
        <w:adjustRightInd w:val="0"/>
        <w:spacing w:after="0" w:line="240" w:lineRule="auto"/>
        <w:ind w:left="540"/>
        <w:rPr>
          <w:rFonts w:ascii="Times New Roman" w:hAnsi="Times New Roman"/>
          <w:i/>
          <w:color w:val="0000FF"/>
        </w:rPr>
      </w:pPr>
      <w:r w:rsidRPr="00AA1830">
        <w:rPr>
          <w:rFonts w:ascii="Times New Roman" w:hAnsi="Times New Roman"/>
          <w:i/>
          <w:color w:val="0000FF"/>
        </w:rPr>
        <w:t>What is the relationship between the data you are collecting and the existing data?</w:t>
      </w:r>
    </w:p>
    <w:p w14:paraId="22361768" w14:textId="77777777" w:rsidR="00F634C4" w:rsidRPr="00E80CA6" w:rsidRDefault="00F634C4" w:rsidP="00F00E1D">
      <w:pPr>
        <w:autoSpaceDE w:val="0"/>
        <w:autoSpaceDN w:val="0"/>
        <w:adjustRightInd w:val="0"/>
        <w:spacing w:after="0" w:line="240" w:lineRule="auto"/>
        <w:rPr>
          <w:rFonts w:ascii="Palatino Linotype" w:hAnsi="Palatino Linotype"/>
        </w:rPr>
      </w:pPr>
    </w:p>
    <w:p w14:paraId="102CAE27" w14:textId="77777777" w:rsidR="00CD0ABC" w:rsidRPr="00E80CA6" w:rsidRDefault="00A32196" w:rsidP="00F00E1D">
      <w:pPr>
        <w:numPr>
          <w:ilvl w:val="0"/>
          <w:numId w:val="11"/>
        </w:numPr>
        <w:autoSpaceDE w:val="0"/>
        <w:autoSpaceDN w:val="0"/>
        <w:adjustRightInd w:val="0"/>
        <w:spacing w:after="0" w:line="240" w:lineRule="auto"/>
        <w:rPr>
          <w:rFonts w:ascii="Palatino Linotype" w:hAnsi="Palatino Linotype"/>
        </w:rPr>
      </w:pPr>
      <w:r w:rsidRPr="00E80CA6">
        <w:rPr>
          <w:rFonts w:ascii="Palatino Linotype" w:hAnsi="Palatino Linotype"/>
          <w:b/>
        </w:rPr>
        <w:t>Data Formats</w:t>
      </w:r>
      <w:r w:rsidR="00F00E1D" w:rsidRPr="00E80CA6">
        <w:rPr>
          <w:rFonts w:ascii="Palatino Linotype" w:hAnsi="Palatino Linotype"/>
          <w:b/>
        </w:rPr>
        <w:t xml:space="preserve"> and Standards</w:t>
      </w:r>
    </w:p>
    <w:p w14:paraId="1D21B894"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bookmarkStart w:id="2" w:name="_Toc238366871"/>
      <w:r w:rsidRPr="00AA1830">
        <w:rPr>
          <w:rFonts w:ascii="Times New Roman" w:eastAsia="Calibri" w:hAnsi="Times New Roman"/>
          <w:b w:val="0"/>
          <w:bCs w:val="0"/>
          <w:i/>
          <w:color w:val="0000FF"/>
        </w:rPr>
        <w:t>Which file form</w:t>
      </w:r>
      <w:r w:rsidR="0049040D" w:rsidRPr="00AA1830">
        <w:rPr>
          <w:rFonts w:ascii="Times New Roman" w:eastAsia="Calibri" w:hAnsi="Times New Roman"/>
          <w:b w:val="0"/>
          <w:bCs w:val="0"/>
          <w:i/>
          <w:color w:val="0000FF"/>
        </w:rPr>
        <w:t>ats will you use for your data ((e.g., hardcopy notebook and/or instrument outputs, ASCII, html, jpeg or other formats) and why?</w:t>
      </w:r>
    </w:p>
    <w:bookmarkEnd w:id="2"/>
    <w:p w14:paraId="31B2D843"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What form will the metadata describing/documenting your data take?</w:t>
      </w:r>
    </w:p>
    <w:p w14:paraId="351F5BA8"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will you create or capture these details?</w:t>
      </w:r>
    </w:p>
    <w:p w14:paraId="0F0C034B" w14:textId="77777777" w:rsidR="00F00E1D"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Which metadata standards will you use and why have you chosen them? (e.g. accepted domain-local standards, widespread usage)</w:t>
      </w:r>
    </w:p>
    <w:p w14:paraId="5AE6FDC1" w14:textId="77777777" w:rsidR="00F42550" w:rsidRPr="00AA1830" w:rsidRDefault="00F00E1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What contextual details (metadata) are needed to make the data you capture or collect meaningful?</w:t>
      </w:r>
    </w:p>
    <w:p w14:paraId="6AA1C714" w14:textId="77777777" w:rsidR="002F756D"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What </w:t>
      </w:r>
      <w:r w:rsidR="002F756D" w:rsidRPr="00AA1830">
        <w:rPr>
          <w:rFonts w:ascii="Times New Roman" w:eastAsia="Calibri" w:hAnsi="Times New Roman"/>
          <w:b w:val="0"/>
          <w:bCs w:val="0"/>
          <w:i/>
          <w:color w:val="0000FF"/>
        </w:rPr>
        <w:t xml:space="preserve">physical and/or cyber resources and facilities </w:t>
      </w:r>
      <w:r w:rsidRPr="00AA1830">
        <w:rPr>
          <w:rFonts w:ascii="Times New Roman" w:eastAsia="Calibri" w:hAnsi="Times New Roman"/>
          <w:b w:val="0"/>
          <w:bCs w:val="0"/>
          <w:i/>
          <w:color w:val="0000FF"/>
        </w:rPr>
        <w:t xml:space="preserve">will be used </w:t>
      </w:r>
      <w:r w:rsidR="00BB6D56" w:rsidRPr="00AA1830">
        <w:rPr>
          <w:rFonts w:ascii="Times New Roman" w:eastAsia="Calibri" w:hAnsi="Times New Roman"/>
          <w:b w:val="0"/>
          <w:bCs w:val="0"/>
          <w:i/>
          <w:color w:val="0000FF"/>
        </w:rPr>
        <w:t>to store and preserve the data?</w:t>
      </w:r>
    </w:p>
    <w:p w14:paraId="5B5F2EAB" w14:textId="77777777" w:rsidR="00BB6D56" w:rsidRPr="00E80CA6" w:rsidRDefault="00BB6D56" w:rsidP="00F00E1D">
      <w:pPr>
        <w:autoSpaceDE w:val="0"/>
        <w:autoSpaceDN w:val="0"/>
        <w:adjustRightInd w:val="0"/>
        <w:spacing w:after="0" w:line="240" w:lineRule="auto"/>
        <w:rPr>
          <w:rFonts w:ascii="Palatino Linotype" w:hAnsi="Palatino Linotype"/>
        </w:rPr>
      </w:pPr>
    </w:p>
    <w:p w14:paraId="6D8E3F3E" w14:textId="77777777" w:rsidR="00F42550" w:rsidRPr="00E80CA6" w:rsidRDefault="00815D7C" w:rsidP="00F42550">
      <w:pPr>
        <w:numPr>
          <w:ilvl w:val="0"/>
          <w:numId w:val="11"/>
        </w:numPr>
        <w:tabs>
          <w:tab w:val="left" w:pos="360"/>
        </w:tabs>
        <w:autoSpaceDE w:val="0"/>
        <w:autoSpaceDN w:val="0"/>
        <w:adjustRightInd w:val="0"/>
        <w:spacing w:after="0" w:line="240" w:lineRule="auto"/>
        <w:rPr>
          <w:rFonts w:ascii="Palatino Linotype" w:hAnsi="Palatino Linotype"/>
          <w:b/>
        </w:rPr>
      </w:pPr>
      <w:r w:rsidRPr="00E80CA6">
        <w:rPr>
          <w:rFonts w:ascii="Palatino Linotype" w:hAnsi="Palatino Linotype"/>
          <w:b/>
        </w:rPr>
        <w:t>Policies</w:t>
      </w:r>
      <w:r w:rsidR="00A32196" w:rsidRPr="00E80CA6">
        <w:rPr>
          <w:rFonts w:ascii="Palatino Linotype" w:hAnsi="Palatino Linotype"/>
          <w:b/>
        </w:rPr>
        <w:t xml:space="preserve"> and Practices </w:t>
      </w:r>
      <w:r w:rsidRPr="00E80CA6">
        <w:rPr>
          <w:rFonts w:ascii="Palatino Linotype" w:hAnsi="Palatino Linotype"/>
          <w:b/>
        </w:rPr>
        <w:t>for</w:t>
      </w:r>
      <w:r w:rsidR="00A32196" w:rsidRPr="00E80CA6">
        <w:rPr>
          <w:rFonts w:ascii="Palatino Linotype" w:hAnsi="Palatino Linotype"/>
          <w:b/>
        </w:rPr>
        <w:t xml:space="preserve"> Data</w:t>
      </w:r>
      <w:r w:rsidR="004A6F20" w:rsidRPr="00E80CA6">
        <w:rPr>
          <w:rFonts w:ascii="Palatino Linotype" w:hAnsi="Palatino Linotype"/>
          <w:b/>
        </w:rPr>
        <w:t xml:space="preserve"> Access,</w:t>
      </w:r>
      <w:r w:rsidR="00A32196" w:rsidRPr="00E80CA6">
        <w:rPr>
          <w:rFonts w:ascii="Palatino Linotype" w:hAnsi="Palatino Linotype"/>
          <w:b/>
        </w:rPr>
        <w:t xml:space="preserve"> </w:t>
      </w:r>
      <w:r w:rsidRPr="00E80CA6">
        <w:rPr>
          <w:rFonts w:ascii="Palatino Linotype" w:hAnsi="Palatino Linotype"/>
          <w:b/>
        </w:rPr>
        <w:t>Sharing</w:t>
      </w:r>
      <w:r w:rsidR="004A6F20" w:rsidRPr="00E80CA6">
        <w:rPr>
          <w:rFonts w:ascii="Palatino Linotype" w:hAnsi="Palatino Linotype"/>
          <w:b/>
        </w:rPr>
        <w:t xml:space="preserve"> and Privacy</w:t>
      </w:r>
    </w:p>
    <w:p w14:paraId="051D27A9" w14:textId="77777777" w:rsidR="000B58EF" w:rsidRPr="00AA1830" w:rsidRDefault="000B58EF"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E80CA6">
        <w:rPr>
          <w:rFonts w:ascii="Palatino Linotype" w:hAnsi="Palatino Linotype"/>
        </w:rPr>
        <w:t xml:space="preserve"> </w:t>
      </w:r>
      <w:r w:rsidRPr="00AA1830">
        <w:rPr>
          <w:rFonts w:ascii="Times New Roman" w:eastAsia="Calibri" w:hAnsi="Times New Roman"/>
          <w:b w:val="0"/>
          <w:bCs w:val="0"/>
          <w:i/>
          <w:color w:val="0000FF"/>
        </w:rPr>
        <w:t>“Access to data” refers to data made accessible without explicit request from the interested party, for example those posted on a website or made available to a public database: describe plans for providing general access to data, including websites and direct contributions to public databases.  Describe your practice or policies regarding the release of data for access, for example, will data be posted before or after formal publication.</w:t>
      </w:r>
    </w:p>
    <w:p w14:paraId="4A8734DE" w14:textId="77777777" w:rsidR="0049040D" w:rsidRPr="00AA1830" w:rsidRDefault="0049040D"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 “Data sharing” refers to the release of data in response to a specific request from an interested party. Describe your policies for data sharing, including (if applicable) provisions for protection of intellectual property, national security, or other rights or requirements.</w:t>
      </w:r>
      <w:r w:rsidR="000B58EF" w:rsidRPr="00AA1830">
        <w:rPr>
          <w:rFonts w:ascii="Times New Roman" w:eastAsia="Calibri" w:hAnsi="Times New Roman"/>
          <w:b w:val="0"/>
          <w:bCs w:val="0"/>
          <w:i/>
          <w:color w:val="0000FF"/>
        </w:rPr>
        <w:t xml:space="preserve"> Which data will be shared?</w:t>
      </w:r>
    </w:p>
    <w:p w14:paraId="40040483" w14:textId="77777777" w:rsidR="00F42550"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How will you make the data available?  Include resources needed to make the data available: equipment, systems, expertise, etc.)</w:t>
      </w:r>
      <w:bookmarkStart w:id="3" w:name="_Toc238366852"/>
    </w:p>
    <w:p w14:paraId="752DE396" w14:textId="77777777" w:rsidR="00F42550" w:rsidRPr="00AA1830" w:rsidRDefault="00F42550" w:rsidP="00AA1830">
      <w:pPr>
        <w:pStyle w:val="Heading3"/>
        <w:numPr>
          <w:ilvl w:val="1"/>
          <w:numId w:val="1"/>
        </w:numPr>
        <w:tabs>
          <w:tab w:val="clear" w:pos="1080"/>
        </w:tabs>
        <w:spacing w:before="0" w:line="240" w:lineRule="auto"/>
        <w:ind w:left="540"/>
        <w:rPr>
          <w:rFonts w:ascii="Times New Roman" w:eastAsia="Calibri" w:hAnsi="Times New Roman"/>
          <w:b w:val="0"/>
          <w:bCs w:val="0"/>
          <w:i/>
          <w:color w:val="0000FF"/>
        </w:rPr>
      </w:pPr>
      <w:r w:rsidRPr="00AA1830">
        <w:rPr>
          <w:rFonts w:ascii="Times New Roman" w:eastAsia="Calibri" w:hAnsi="Times New Roman"/>
          <w:b w:val="0"/>
          <w:bCs w:val="0"/>
          <w:i/>
          <w:color w:val="0000FF"/>
        </w:rPr>
        <w:t xml:space="preserve">When will you make the data available? </w:t>
      </w:r>
    </w:p>
    <w:p w14:paraId="7C80F510"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is the process for gaining access to the data?</w:t>
      </w:r>
    </w:p>
    <w:bookmarkEnd w:id="3"/>
    <w:p w14:paraId="7A466583"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How long will the original data collector/creator/principal investigator retain the right to use the data before opening it up to wider use?</w:t>
      </w:r>
    </w:p>
    <w:p w14:paraId="79B158C9"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Are there embargo periods for political/commercial/patent reasons? If so, explain details</w:t>
      </w:r>
    </w:p>
    <w:p w14:paraId="23A7FD26"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Are there ethical and privacy issues?  If so, how will these be resolved? </w:t>
      </w:r>
    </w:p>
    <w:p w14:paraId="7EA76475"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have you done to comply with your obligations in your IRB Protocol? </w:t>
      </w:r>
    </w:p>
    <w:p w14:paraId="76C5CB8B" w14:textId="77777777" w:rsidR="00F42550" w:rsidRPr="00AA1830" w:rsidRDefault="00F42550"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Who will hold the intellectual property rights to the data and how might this affect data access?</w:t>
      </w:r>
    </w:p>
    <w:p w14:paraId="1D1E9B32" w14:textId="77777777" w:rsidR="0066041F" w:rsidRPr="00E80CA6" w:rsidRDefault="0066041F" w:rsidP="0066041F">
      <w:pPr>
        <w:pStyle w:val="ListParagraph"/>
        <w:spacing w:after="0" w:line="240" w:lineRule="auto"/>
        <w:contextualSpacing w:val="0"/>
        <w:rPr>
          <w:rFonts w:ascii="Palatino Linotype" w:eastAsia="Times New Roman" w:hAnsi="Palatino Linotype"/>
        </w:rPr>
      </w:pPr>
    </w:p>
    <w:p w14:paraId="3A347ED8" w14:textId="77777777" w:rsidR="000B58EF" w:rsidRPr="00E80CA6" w:rsidRDefault="00A32196" w:rsidP="000B58EF">
      <w:pPr>
        <w:numPr>
          <w:ilvl w:val="0"/>
          <w:numId w:val="11"/>
        </w:numPr>
        <w:autoSpaceDE w:val="0"/>
        <w:autoSpaceDN w:val="0"/>
        <w:adjustRightInd w:val="0"/>
        <w:spacing w:after="0" w:line="240" w:lineRule="auto"/>
        <w:rPr>
          <w:rFonts w:ascii="Palatino Linotype" w:hAnsi="Palatino Linotype"/>
          <w:b/>
        </w:rPr>
      </w:pPr>
      <w:r w:rsidRPr="00E80CA6">
        <w:rPr>
          <w:rStyle w:val="Strong"/>
          <w:rFonts w:ascii="Palatino Linotype" w:hAnsi="Palatino Linotype"/>
        </w:rPr>
        <w:t>Policies for Re-Use, Re-Distribution, and Production of Derivatives</w:t>
      </w:r>
      <w:bookmarkStart w:id="4" w:name="_Toc238366851"/>
    </w:p>
    <w:p w14:paraId="0AF2E85B" w14:textId="77777777" w:rsidR="000B58EF" w:rsidRPr="00AA1830" w:rsidRDefault="000B58E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Describe your policies regarding the use of data provided via general access or sharing. For example, if you plan to provide data and images on your website, will the website contain disclaimers, or conditions regarding the use of the data in other publications or products? Describe these disclaimers and/or terms of use.</w:t>
      </w:r>
    </w:p>
    <w:p w14:paraId="23C8B444" w14:textId="77777777" w:rsidR="007901BB" w:rsidRPr="00AA1830" w:rsidRDefault="007901BB"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Will there be limit or restrictions on re-use or re-distribution of your data? If so, why and for how long?</w:t>
      </w:r>
    </w:p>
    <w:bookmarkEnd w:id="4"/>
    <w:p w14:paraId="65B859EF"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Which bodies/groups are likely to be interested in the data?</w:t>
      </w:r>
    </w:p>
    <w:p w14:paraId="6C5F1FBB"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lastRenderedPageBreak/>
        <w:t>What and who are the intended or foreseeable uses / users of the data?</w:t>
      </w:r>
    </w:p>
    <w:p w14:paraId="18513715"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Are there any reasons not to share or re-use data?</w:t>
      </w:r>
    </w:p>
    <w:p w14:paraId="7EBAD4B3" w14:textId="77777777" w:rsidR="0066041F" w:rsidRPr="00E80CA6" w:rsidRDefault="0066041F" w:rsidP="0066041F">
      <w:pPr>
        <w:autoSpaceDE w:val="0"/>
        <w:autoSpaceDN w:val="0"/>
        <w:adjustRightInd w:val="0"/>
        <w:spacing w:after="0" w:line="240" w:lineRule="auto"/>
        <w:ind w:left="360"/>
        <w:rPr>
          <w:rFonts w:ascii="Palatino Linotype" w:hAnsi="Palatino Linotype"/>
          <w:b/>
        </w:rPr>
      </w:pPr>
    </w:p>
    <w:p w14:paraId="607EE072" w14:textId="77777777" w:rsidR="00E51ECC" w:rsidRPr="00E80CA6" w:rsidRDefault="0066041F" w:rsidP="0066041F">
      <w:pPr>
        <w:numPr>
          <w:ilvl w:val="0"/>
          <w:numId w:val="11"/>
        </w:numPr>
        <w:autoSpaceDE w:val="0"/>
        <w:autoSpaceDN w:val="0"/>
        <w:adjustRightInd w:val="0"/>
        <w:spacing w:after="0" w:line="240" w:lineRule="auto"/>
        <w:rPr>
          <w:rFonts w:ascii="Palatino Linotype" w:hAnsi="Palatino Linotype"/>
        </w:rPr>
      </w:pPr>
      <w:r w:rsidRPr="00E80CA6">
        <w:rPr>
          <w:rFonts w:ascii="Palatino Linotype" w:eastAsia="Times New Roman" w:hAnsi="Palatino Linotype"/>
          <w:b/>
        </w:rPr>
        <w:t>Archiving and Preservation of Access</w:t>
      </w:r>
    </w:p>
    <w:p w14:paraId="7E755458" w14:textId="77777777" w:rsidR="000B58EF" w:rsidRPr="00AA1830" w:rsidRDefault="000B58EF" w:rsidP="00AA1830">
      <w:pPr>
        <w:pStyle w:val="ListParagraph"/>
        <w:numPr>
          <w:ilvl w:val="1"/>
          <w:numId w:val="11"/>
        </w:numPr>
        <w:spacing w:after="0" w:line="240" w:lineRule="auto"/>
        <w:ind w:left="540"/>
        <w:contextualSpacing w:val="0"/>
        <w:rPr>
          <w:rFonts w:ascii="Times New Roman" w:hAnsi="Times New Roman"/>
          <w:i/>
          <w:color w:val="0000FF"/>
        </w:rPr>
      </w:pPr>
      <w:bookmarkStart w:id="5" w:name="_Toc238366901"/>
      <w:r w:rsidRPr="00AA1830">
        <w:rPr>
          <w:rFonts w:ascii="Times New Roman" w:hAnsi="Times New Roman"/>
          <w:i/>
          <w:color w:val="0000FF"/>
        </w:rPr>
        <w:t xml:space="preserve">Describe how data will be archived and how preservation of access will be handled. For example, will hardcopy notebooks, instrument outputs, and physical samples be stored in a location where there are safeguards against fire or water damage? </w:t>
      </w:r>
    </w:p>
    <w:p w14:paraId="7631B97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is the long-term strategy for maintaining, curating and archiving the data? </w:t>
      </w:r>
      <w:bookmarkStart w:id="6" w:name="_Toc238366898"/>
      <w:r w:rsidR="000B58EF" w:rsidRPr="00AA1830">
        <w:rPr>
          <w:rFonts w:ascii="Times New Roman" w:hAnsi="Times New Roman"/>
          <w:i/>
          <w:color w:val="0000FF"/>
        </w:rPr>
        <w:t>(plans to transfer digitized information to new storage media as technological standards change)</w:t>
      </w:r>
    </w:p>
    <w:p w14:paraId="6CA5E49F"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Which archive/repository/database have you identified as a place to deposit data?</w:t>
      </w:r>
      <w:bookmarkStart w:id="7" w:name="_Toc238366903"/>
      <w:bookmarkEnd w:id="6"/>
      <w:r w:rsidRPr="00AA1830">
        <w:rPr>
          <w:rFonts w:ascii="Times New Roman" w:hAnsi="Times New Roman"/>
          <w:i/>
          <w:color w:val="0000FF"/>
        </w:rPr>
        <w:t xml:space="preserve"> </w:t>
      </w:r>
      <w:r w:rsidR="002A1F32" w:rsidRPr="00AA1830">
        <w:rPr>
          <w:rFonts w:ascii="Times New Roman" w:hAnsi="Times New Roman"/>
          <w:i/>
          <w:color w:val="0000FF"/>
        </w:rPr>
        <w:t>Will there be an easily accessible index that documents where all archived data are stored and how they can be accessed?</w:t>
      </w:r>
    </w:p>
    <w:p w14:paraId="33409D7A"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procedures does your intended long-term data storage facility have in place for preservation and backup?</w:t>
      </w:r>
      <w:bookmarkEnd w:id="7"/>
    </w:p>
    <w:p w14:paraId="50E61295"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How long will/should data be kept beyond the life of the project?</w:t>
      </w:r>
    </w:p>
    <w:p w14:paraId="2563BFF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data will be preserved for the long-term?</w:t>
      </w:r>
    </w:p>
    <w:p w14:paraId="7EC908ED"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bookmarkStart w:id="8" w:name="_Toc238366900"/>
      <w:r w:rsidRPr="00AA1830">
        <w:rPr>
          <w:rFonts w:ascii="Times New Roman" w:hAnsi="Times New Roman"/>
          <w:i/>
          <w:color w:val="0000FF"/>
        </w:rPr>
        <w:t xml:space="preserve">What transformations will be necessary to prepare data for preservation / data sharing? </w:t>
      </w:r>
      <w:bookmarkEnd w:id="8"/>
    </w:p>
    <w:p w14:paraId="016858E6"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 xml:space="preserve">What metadata/ documentation will be submitted alongside the data or created on deposit/ transformation in order to make the data reusable? </w:t>
      </w:r>
    </w:p>
    <w:p w14:paraId="1B271924" w14:textId="77777777" w:rsidR="0066041F" w:rsidRPr="00AA1830" w:rsidRDefault="0066041F" w:rsidP="00AA1830">
      <w:pPr>
        <w:pStyle w:val="ListParagraph"/>
        <w:numPr>
          <w:ilvl w:val="1"/>
          <w:numId w:val="11"/>
        </w:numPr>
        <w:spacing w:after="0" w:line="240" w:lineRule="auto"/>
        <w:ind w:left="540"/>
        <w:contextualSpacing w:val="0"/>
        <w:rPr>
          <w:rFonts w:ascii="Times New Roman" w:hAnsi="Times New Roman"/>
          <w:i/>
          <w:color w:val="0000FF"/>
        </w:rPr>
      </w:pPr>
      <w:r w:rsidRPr="00AA1830">
        <w:rPr>
          <w:rFonts w:ascii="Times New Roman" w:hAnsi="Times New Roman"/>
          <w:i/>
          <w:color w:val="0000FF"/>
        </w:rPr>
        <w:t>What related information will be deposited?</w:t>
      </w:r>
      <w:bookmarkEnd w:id="5"/>
    </w:p>
    <w:p w14:paraId="45FC4CA6" w14:textId="77777777" w:rsidR="00AA1830" w:rsidRPr="00AA1830" w:rsidRDefault="00AA1830" w:rsidP="00AA1830">
      <w:pPr>
        <w:pStyle w:val="ListParagraph"/>
        <w:spacing w:after="0" w:line="240" w:lineRule="auto"/>
        <w:ind w:left="0"/>
        <w:contextualSpacing w:val="0"/>
        <w:rPr>
          <w:rFonts w:ascii="Times New Roman" w:hAnsi="Times New Roman"/>
          <w:i/>
          <w:color w:val="0000FF"/>
        </w:rPr>
      </w:pPr>
    </w:p>
    <w:sectPr w:rsidR="00AA1830" w:rsidRPr="00AA1830" w:rsidSect="00052B7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2003" w14:textId="77777777" w:rsidR="007F2811" w:rsidRDefault="007F2811" w:rsidP="000A5604">
      <w:pPr>
        <w:spacing w:after="0" w:line="240" w:lineRule="auto"/>
      </w:pPr>
      <w:r>
        <w:separator/>
      </w:r>
    </w:p>
  </w:endnote>
  <w:endnote w:type="continuationSeparator" w:id="0">
    <w:p w14:paraId="0F5C6E0C" w14:textId="77777777" w:rsidR="007F2811" w:rsidRDefault="007F2811" w:rsidP="000A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2442" w14:textId="77777777" w:rsidR="000B58EF" w:rsidRDefault="000B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8E33" w14:textId="77777777" w:rsidR="000B58EF" w:rsidRDefault="000B5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BCA5" w14:textId="77777777" w:rsidR="000B58EF" w:rsidRDefault="000B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070E" w14:textId="77777777" w:rsidR="007F2811" w:rsidRDefault="007F2811" w:rsidP="000A5604">
      <w:pPr>
        <w:spacing w:after="0" w:line="240" w:lineRule="auto"/>
      </w:pPr>
      <w:r>
        <w:separator/>
      </w:r>
    </w:p>
  </w:footnote>
  <w:footnote w:type="continuationSeparator" w:id="0">
    <w:p w14:paraId="2DFC9028" w14:textId="77777777" w:rsidR="007F2811" w:rsidRDefault="007F2811" w:rsidP="000A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A989" w14:textId="77777777" w:rsidR="000B58EF" w:rsidRDefault="000B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EE84" w14:textId="77777777" w:rsidR="000B58EF" w:rsidRDefault="000B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0ECC" w14:textId="77777777" w:rsidR="000B58EF" w:rsidRDefault="000B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4AC7"/>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15:restartNumberingAfterBreak="0">
    <w:nsid w:val="1DEC0CF7"/>
    <w:multiLevelType w:val="multilevel"/>
    <w:tmpl w:val="1780F54A"/>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3B0625E"/>
    <w:multiLevelType w:val="hybridMultilevel"/>
    <w:tmpl w:val="F918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566B9"/>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2A5367DF"/>
    <w:multiLevelType w:val="multilevel"/>
    <w:tmpl w:val="751417C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C553A"/>
    <w:multiLevelType w:val="hybridMultilevel"/>
    <w:tmpl w:val="D20C9950"/>
    <w:lvl w:ilvl="0" w:tplc="C79AF1B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6D24"/>
    <w:multiLevelType w:val="multilevel"/>
    <w:tmpl w:val="B190771E"/>
    <w:lvl w:ilvl="0">
      <w:start w:val="1"/>
      <w:numFmt w:val="upperRoman"/>
      <w:lvlText w:val="%1."/>
      <w:lvlJc w:val="righ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061A3"/>
    <w:multiLevelType w:val="multilevel"/>
    <w:tmpl w:val="058083AE"/>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D6909"/>
    <w:multiLevelType w:val="multilevel"/>
    <w:tmpl w:val="A32EC5C2"/>
    <w:lvl w:ilvl="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58015ADC"/>
    <w:multiLevelType w:val="multilevel"/>
    <w:tmpl w:val="FCB44BB0"/>
    <w:lvl w:ilvl="0">
      <w:start w:val="1"/>
      <w:numFmt w:val="upperRoman"/>
      <w:lvlText w:val="%1."/>
      <w:lvlJc w:val="righ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97E16"/>
    <w:multiLevelType w:val="hybridMultilevel"/>
    <w:tmpl w:val="CAD6EC5C"/>
    <w:lvl w:ilvl="0" w:tplc="F3186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F3BBE"/>
    <w:multiLevelType w:val="multilevel"/>
    <w:tmpl w:val="543ACFD8"/>
    <w:lvl w:ilvl="0">
      <w:start w:val="5"/>
      <w:numFmt w:val="decimal"/>
      <w:lvlText w:val="%1."/>
      <w:lvlJc w:val="left"/>
      <w:pPr>
        <w:tabs>
          <w:tab w:val="num" w:pos="1080"/>
        </w:tabs>
        <w:ind w:left="1080" w:hanging="360"/>
      </w:pPr>
      <w:rPr>
        <w:rFonts w:ascii="Times New Roman" w:hAnsi="Times New Roman" w:cs="Times New Roman" w:hint="default"/>
        <w:b w:val="0"/>
        <w:sz w:val="24"/>
        <w:szCs w:val="24"/>
      </w:rPr>
    </w:lvl>
    <w:lvl w:ilvl="1">
      <w:start w:val="1"/>
      <w:numFmt w:val="decimal"/>
      <w:lvlText w:val="%2."/>
      <w:lvlJc w:val="left"/>
      <w:pPr>
        <w:tabs>
          <w:tab w:val="num" w:pos="1800"/>
        </w:tabs>
        <w:ind w:left="1800" w:hanging="360"/>
      </w:pPr>
      <w:rPr>
        <w:rFonts w:ascii="Times New Roman" w:hAnsi="Times New Roman" w:cs="Times New Roman" w:hint="default"/>
        <w:b w:val="0"/>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70F47E0B"/>
    <w:multiLevelType w:val="multilevel"/>
    <w:tmpl w:val="B190771E"/>
    <w:lvl w:ilvl="0">
      <w:start w:val="1"/>
      <w:numFmt w:val="upperRoman"/>
      <w:lvlText w:val="%1."/>
      <w:lvlJc w:val="righ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670F3"/>
    <w:multiLevelType w:val="hybridMultilevel"/>
    <w:tmpl w:val="AEC4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2"/>
  </w:num>
  <w:num w:numId="6">
    <w:abstractNumId w:val="10"/>
  </w:num>
  <w:num w:numId="7">
    <w:abstractNumId w:val="8"/>
  </w:num>
  <w:num w:numId="8">
    <w:abstractNumId w:val="11"/>
  </w:num>
  <w:num w:numId="9">
    <w:abstractNumId w:val="3"/>
  </w:num>
  <w:num w:numId="10">
    <w:abstractNumId w:val="0"/>
  </w:num>
  <w:num w:numId="11">
    <w:abstractNumId w:val="5"/>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37"/>
    <w:rsid w:val="0001102C"/>
    <w:rsid w:val="000157FC"/>
    <w:rsid w:val="00036627"/>
    <w:rsid w:val="00042063"/>
    <w:rsid w:val="00050895"/>
    <w:rsid w:val="00052B78"/>
    <w:rsid w:val="0006114F"/>
    <w:rsid w:val="00067403"/>
    <w:rsid w:val="00076989"/>
    <w:rsid w:val="00077D9B"/>
    <w:rsid w:val="00077DEB"/>
    <w:rsid w:val="00080EB5"/>
    <w:rsid w:val="00081B4D"/>
    <w:rsid w:val="000859D5"/>
    <w:rsid w:val="000A5604"/>
    <w:rsid w:val="000A6F68"/>
    <w:rsid w:val="000B49DF"/>
    <w:rsid w:val="000B547C"/>
    <w:rsid w:val="000B58EF"/>
    <w:rsid w:val="000B6089"/>
    <w:rsid w:val="000C3BA6"/>
    <w:rsid w:val="000D1647"/>
    <w:rsid w:val="000D2B67"/>
    <w:rsid w:val="000E49A2"/>
    <w:rsid w:val="000E71ED"/>
    <w:rsid w:val="000F2495"/>
    <w:rsid w:val="000F5C17"/>
    <w:rsid w:val="000F6091"/>
    <w:rsid w:val="00110518"/>
    <w:rsid w:val="00125EC3"/>
    <w:rsid w:val="00130988"/>
    <w:rsid w:val="00147826"/>
    <w:rsid w:val="0015329C"/>
    <w:rsid w:val="0015704E"/>
    <w:rsid w:val="00165C03"/>
    <w:rsid w:val="001676F3"/>
    <w:rsid w:val="00171539"/>
    <w:rsid w:val="00192E2B"/>
    <w:rsid w:val="001A4474"/>
    <w:rsid w:val="001A491C"/>
    <w:rsid w:val="001A6F41"/>
    <w:rsid w:val="001B31F9"/>
    <w:rsid w:val="001C7215"/>
    <w:rsid w:val="001D1FD9"/>
    <w:rsid w:val="001D3CC1"/>
    <w:rsid w:val="001E3063"/>
    <w:rsid w:val="001E5217"/>
    <w:rsid w:val="002101F6"/>
    <w:rsid w:val="00214818"/>
    <w:rsid w:val="00217071"/>
    <w:rsid w:val="002177FE"/>
    <w:rsid w:val="002200EB"/>
    <w:rsid w:val="00222EB5"/>
    <w:rsid w:val="00225856"/>
    <w:rsid w:val="00231621"/>
    <w:rsid w:val="0023450B"/>
    <w:rsid w:val="0024111C"/>
    <w:rsid w:val="00246381"/>
    <w:rsid w:val="00250476"/>
    <w:rsid w:val="00261553"/>
    <w:rsid w:val="002663BD"/>
    <w:rsid w:val="00284334"/>
    <w:rsid w:val="0029159C"/>
    <w:rsid w:val="0029179F"/>
    <w:rsid w:val="002935F2"/>
    <w:rsid w:val="00297FE8"/>
    <w:rsid w:val="002A19AB"/>
    <w:rsid w:val="002A1F32"/>
    <w:rsid w:val="002A2A89"/>
    <w:rsid w:val="002A563F"/>
    <w:rsid w:val="002A6165"/>
    <w:rsid w:val="002B04C2"/>
    <w:rsid w:val="002B17E5"/>
    <w:rsid w:val="002C54EA"/>
    <w:rsid w:val="002D21B2"/>
    <w:rsid w:val="002E4A25"/>
    <w:rsid w:val="002F41DD"/>
    <w:rsid w:val="002F59E4"/>
    <w:rsid w:val="002F5DE4"/>
    <w:rsid w:val="002F70CF"/>
    <w:rsid w:val="002F756D"/>
    <w:rsid w:val="00304E51"/>
    <w:rsid w:val="00304E93"/>
    <w:rsid w:val="00331A88"/>
    <w:rsid w:val="0033203F"/>
    <w:rsid w:val="00337925"/>
    <w:rsid w:val="00351292"/>
    <w:rsid w:val="003541D8"/>
    <w:rsid w:val="00355FDD"/>
    <w:rsid w:val="00356C11"/>
    <w:rsid w:val="0036062A"/>
    <w:rsid w:val="00365851"/>
    <w:rsid w:val="00366310"/>
    <w:rsid w:val="00366F30"/>
    <w:rsid w:val="003738FA"/>
    <w:rsid w:val="00373CD4"/>
    <w:rsid w:val="00392D41"/>
    <w:rsid w:val="003D2A89"/>
    <w:rsid w:val="003D3C52"/>
    <w:rsid w:val="003D5819"/>
    <w:rsid w:val="003D6F26"/>
    <w:rsid w:val="003E0CA7"/>
    <w:rsid w:val="003E7F68"/>
    <w:rsid w:val="003F4706"/>
    <w:rsid w:val="003F603A"/>
    <w:rsid w:val="00403A41"/>
    <w:rsid w:val="00411030"/>
    <w:rsid w:val="004202D1"/>
    <w:rsid w:val="00426AB3"/>
    <w:rsid w:val="00427ED4"/>
    <w:rsid w:val="00433022"/>
    <w:rsid w:val="0044590B"/>
    <w:rsid w:val="00470AD5"/>
    <w:rsid w:val="00474E9D"/>
    <w:rsid w:val="00480C5B"/>
    <w:rsid w:val="0049040D"/>
    <w:rsid w:val="004928D1"/>
    <w:rsid w:val="00493C5A"/>
    <w:rsid w:val="00493C99"/>
    <w:rsid w:val="004A6F20"/>
    <w:rsid w:val="004B19CF"/>
    <w:rsid w:val="004B6FCA"/>
    <w:rsid w:val="004C0049"/>
    <w:rsid w:val="004C2DA3"/>
    <w:rsid w:val="004F12A0"/>
    <w:rsid w:val="004F1330"/>
    <w:rsid w:val="00507E0D"/>
    <w:rsid w:val="00517A56"/>
    <w:rsid w:val="0052302F"/>
    <w:rsid w:val="005315AB"/>
    <w:rsid w:val="0054585D"/>
    <w:rsid w:val="00560DF8"/>
    <w:rsid w:val="00562421"/>
    <w:rsid w:val="005639B2"/>
    <w:rsid w:val="00573968"/>
    <w:rsid w:val="00574922"/>
    <w:rsid w:val="00577A7F"/>
    <w:rsid w:val="0058447C"/>
    <w:rsid w:val="00586735"/>
    <w:rsid w:val="005957C7"/>
    <w:rsid w:val="005B6DEF"/>
    <w:rsid w:val="005B7C2B"/>
    <w:rsid w:val="005C6CE6"/>
    <w:rsid w:val="005D5246"/>
    <w:rsid w:val="005E0B54"/>
    <w:rsid w:val="005E220E"/>
    <w:rsid w:val="005E6EC5"/>
    <w:rsid w:val="005F0F09"/>
    <w:rsid w:val="005F32C9"/>
    <w:rsid w:val="00603374"/>
    <w:rsid w:val="00613849"/>
    <w:rsid w:val="00620A22"/>
    <w:rsid w:val="00620BDA"/>
    <w:rsid w:val="00620CA8"/>
    <w:rsid w:val="00622880"/>
    <w:rsid w:val="00625F5A"/>
    <w:rsid w:val="0062692B"/>
    <w:rsid w:val="0064075F"/>
    <w:rsid w:val="00645632"/>
    <w:rsid w:val="00645F45"/>
    <w:rsid w:val="006466C3"/>
    <w:rsid w:val="0065070D"/>
    <w:rsid w:val="006531A1"/>
    <w:rsid w:val="00656325"/>
    <w:rsid w:val="0066041F"/>
    <w:rsid w:val="00663FA8"/>
    <w:rsid w:val="00671FF9"/>
    <w:rsid w:val="0067318A"/>
    <w:rsid w:val="006765DE"/>
    <w:rsid w:val="00686F50"/>
    <w:rsid w:val="006876B3"/>
    <w:rsid w:val="00690A16"/>
    <w:rsid w:val="00695142"/>
    <w:rsid w:val="006957D2"/>
    <w:rsid w:val="00695F2D"/>
    <w:rsid w:val="006A26C4"/>
    <w:rsid w:val="006B11AE"/>
    <w:rsid w:val="006B3DE0"/>
    <w:rsid w:val="006B4F67"/>
    <w:rsid w:val="006C57F2"/>
    <w:rsid w:val="006C7C21"/>
    <w:rsid w:val="006C7FA5"/>
    <w:rsid w:val="006D7773"/>
    <w:rsid w:val="006E65E8"/>
    <w:rsid w:val="006F1845"/>
    <w:rsid w:val="007046B5"/>
    <w:rsid w:val="00704BD3"/>
    <w:rsid w:val="007058EF"/>
    <w:rsid w:val="00710F8F"/>
    <w:rsid w:val="007236EF"/>
    <w:rsid w:val="00723B21"/>
    <w:rsid w:val="00724BFF"/>
    <w:rsid w:val="00734BD5"/>
    <w:rsid w:val="00736AD3"/>
    <w:rsid w:val="007406C8"/>
    <w:rsid w:val="007602BC"/>
    <w:rsid w:val="00761AEC"/>
    <w:rsid w:val="0076309F"/>
    <w:rsid w:val="00766ABE"/>
    <w:rsid w:val="00766B47"/>
    <w:rsid w:val="007671B3"/>
    <w:rsid w:val="007761E2"/>
    <w:rsid w:val="007901BB"/>
    <w:rsid w:val="007A2086"/>
    <w:rsid w:val="007B4E53"/>
    <w:rsid w:val="007C3E64"/>
    <w:rsid w:val="007C628A"/>
    <w:rsid w:val="007C6403"/>
    <w:rsid w:val="007D2D66"/>
    <w:rsid w:val="007D412D"/>
    <w:rsid w:val="007D61B4"/>
    <w:rsid w:val="007E0A22"/>
    <w:rsid w:val="007E0C89"/>
    <w:rsid w:val="007E1193"/>
    <w:rsid w:val="007F0C3A"/>
    <w:rsid w:val="007F18FB"/>
    <w:rsid w:val="007F27BA"/>
    <w:rsid w:val="007F2811"/>
    <w:rsid w:val="007F2B57"/>
    <w:rsid w:val="008003EF"/>
    <w:rsid w:val="0080093B"/>
    <w:rsid w:val="00815D7C"/>
    <w:rsid w:val="00815FD7"/>
    <w:rsid w:val="00837987"/>
    <w:rsid w:val="00842D80"/>
    <w:rsid w:val="00852BBF"/>
    <w:rsid w:val="00854C0F"/>
    <w:rsid w:val="00855338"/>
    <w:rsid w:val="0086308C"/>
    <w:rsid w:val="008736DA"/>
    <w:rsid w:val="0088354C"/>
    <w:rsid w:val="008839D9"/>
    <w:rsid w:val="008A2CD5"/>
    <w:rsid w:val="008A32FE"/>
    <w:rsid w:val="008A551D"/>
    <w:rsid w:val="008B0392"/>
    <w:rsid w:val="008B2C0B"/>
    <w:rsid w:val="008C3D59"/>
    <w:rsid w:val="008C6640"/>
    <w:rsid w:val="008C7C58"/>
    <w:rsid w:val="008D7944"/>
    <w:rsid w:val="008F0602"/>
    <w:rsid w:val="008F5DA6"/>
    <w:rsid w:val="008F641E"/>
    <w:rsid w:val="0090301C"/>
    <w:rsid w:val="00903B4D"/>
    <w:rsid w:val="009125F8"/>
    <w:rsid w:val="009274EA"/>
    <w:rsid w:val="00927CB4"/>
    <w:rsid w:val="0093068E"/>
    <w:rsid w:val="00936131"/>
    <w:rsid w:val="0094108B"/>
    <w:rsid w:val="00943359"/>
    <w:rsid w:val="00945BF3"/>
    <w:rsid w:val="009705B3"/>
    <w:rsid w:val="0098479B"/>
    <w:rsid w:val="00990ED2"/>
    <w:rsid w:val="00997DE6"/>
    <w:rsid w:val="009B36E8"/>
    <w:rsid w:val="009C1548"/>
    <w:rsid w:val="009D0625"/>
    <w:rsid w:val="009D5B61"/>
    <w:rsid w:val="009E5D22"/>
    <w:rsid w:val="009F145A"/>
    <w:rsid w:val="009F5618"/>
    <w:rsid w:val="009F5973"/>
    <w:rsid w:val="009F6C2F"/>
    <w:rsid w:val="00A03E12"/>
    <w:rsid w:val="00A0779E"/>
    <w:rsid w:val="00A079CF"/>
    <w:rsid w:val="00A10908"/>
    <w:rsid w:val="00A1153B"/>
    <w:rsid w:val="00A12E58"/>
    <w:rsid w:val="00A22B22"/>
    <w:rsid w:val="00A31212"/>
    <w:rsid w:val="00A32196"/>
    <w:rsid w:val="00A40789"/>
    <w:rsid w:val="00A44993"/>
    <w:rsid w:val="00A4676D"/>
    <w:rsid w:val="00A57E9A"/>
    <w:rsid w:val="00A667C4"/>
    <w:rsid w:val="00A707E4"/>
    <w:rsid w:val="00A72428"/>
    <w:rsid w:val="00A92D08"/>
    <w:rsid w:val="00A94EFA"/>
    <w:rsid w:val="00AA1830"/>
    <w:rsid w:val="00AA2397"/>
    <w:rsid w:val="00AB2968"/>
    <w:rsid w:val="00AB3459"/>
    <w:rsid w:val="00AB787A"/>
    <w:rsid w:val="00AC06DA"/>
    <w:rsid w:val="00AC23C4"/>
    <w:rsid w:val="00AC4600"/>
    <w:rsid w:val="00AD033B"/>
    <w:rsid w:val="00AD5292"/>
    <w:rsid w:val="00AD6FA4"/>
    <w:rsid w:val="00AE3019"/>
    <w:rsid w:val="00AE3876"/>
    <w:rsid w:val="00AF4A34"/>
    <w:rsid w:val="00AF7539"/>
    <w:rsid w:val="00B033E8"/>
    <w:rsid w:val="00B068B0"/>
    <w:rsid w:val="00B07E2A"/>
    <w:rsid w:val="00B11217"/>
    <w:rsid w:val="00B137F3"/>
    <w:rsid w:val="00B20E39"/>
    <w:rsid w:val="00B30DA2"/>
    <w:rsid w:val="00B4172C"/>
    <w:rsid w:val="00B41EA8"/>
    <w:rsid w:val="00B4254F"/>
    <w:rsid w:val="00B449FD"/>
    <w:rsid w:val="00B543DE"/>
    <w:rsid w:val="00B572B2"/>
    <w:rsid w:val="00B57E95"/>
    <w:rsid w:val="00B8367F"/>
    <w:rsid w:val="00B850C7"/>
    <w:rsid w:val="00B9211A"/>
    <w:rsid w:val="00B93213"/>
    <w:rsid w:val="00BA3DFF"/>
    <w:rsid w:val="00BB5C26"/>
    <w:rsid w:val="00BB6D56"/>
    <w:rsid w:val="00BC4C52"/>
    <w:rsid w:val="00BC567F"/>
    <w:rsid w:val="00BC7ACC"/>
    <w:rsid w:val="00BD2BC7"/>
    <w:rsid w:val="00BE0ADC"/>
    <w:rsid w:val="00BE49E3"/>
    <w:rsid w:val="00BE4AD1"/>
    <w:rsid w:val="00BF2F89"/>
    <w:rsid w:val="00BF5D2B"/>
    <w:rsid w:val="00C005DD"/>
    <w:rsid w:val="00C0115A"/>
    <w:rsid w:val="00C070AE"/>
    <w:rsid w:val="00C17FBC"/>
    <w:rsid w:val="00C2035D"/>
    <w:rsid w:val="00C405CB"/>
    <w:rsid w:val="00C509B7"/>
    <w:rsid w:val="00C5570F"/>
    <w:rsid w:val="00C61800"/>
    <w:rsid w:val="00C629DB"/>
    <w:rsid w:val="00C66B7E"/>
    <w:rsid w:val="00C679EC"/>
    <w:rsid w:val="00C840CA"/>
    <w:rsid w:val="00C84D39"/>
    <w:rsid w:val="00C85433"/>
    <w:rsid w:val="00C85443"/>
    <w:rsid w:val="00C964FE"/>
    <w:rsid w:val="00CA14B6"/>
    <w:rsid w:val="00CA2EB9"/>
    <w:rsid w:val="00CA2FAD"/>
    <w:rsid w:val="00CA4037"/>
    <w:rsid w:val="00CB3EC0"/>
    <w:rsid w:val="00CB5A37"/>
    <w:rsid w:val="00CC0D6A"/>
    <w:rsid w:val="00CC241C"/>
    <w:rsid w:val="00CD0ABC"/>
    <w:rsid w:val="00CD7BF0"/>
    <w:rsid w:val="00CE46E4"/>
    <w:rsid w:val="00D047F3"/>
    <w:rsid w:val="00D04B6F"/>
    <w:rsid w:val="00D07B09"/>
    <w:rsid w:val="00D23067"/>
    <w:rsid w:val="00D36F56"/>
    <w:rsid w:val="00D51463"/>
    <w:rsid w:val="00D61EF1"/>
    <w:rsid w:val="00D707CF"/>
    <w:rsid w:val="00D748EB"/>
    <w:rsid w:val="00D7654B"/>
    <w:rsid w:val="00D800C5"/>
    <w:rsid w:val="00D80D6F"/>
    <w:rsid w:val="00D86BAA"/>
    <w:rsid w:val="00D97BCB"/>
    <w:rsid w:val="00DA6117"/>
    <w:rsid w:val="00DB2AA8"/>
    <w:rsid w:val="00DB33E6"/>
    <w:rsid w:val="00DB4CB0"/>
    <w:rsid w:val="00DB5F37"/>
    <w:rsid w:val="00DC3F09"/>
    <w:rsid w:val="00DC646A"/>
    <w:rsid w:val="00DD1777"/>
    <w:rsid w:val="00DD2410"/>
    <w:rsid w:val="00DD3F1E"/>
    <w:rsid w:val="00DF7690"/>
    <w:rsid w:val="00E04B25"/>
    <w:rsid w:val="00E43A2B"/>
    <w:rsid w:val="00E51ECC"/>
    <w:rsid w:val="00E5737F"/>
    <w:rsid w:val="00E63076"/>
    <w:rsid w:val="00E65AD9"/>
    <w:rsid w:val="00E67AE3"/>
    <w:rsid w:val="00E80CA6"/>
    <w:rsid w:val="00E8249E"/>
    <w:rsid w:val="00E90142"/>
    <w:rsid w:val="00E921A3"/>
    <w:rsid w:val="00E95F89"/>
    <w:rsid w:val="00E96821"/>
    <w:rsid w:val="00EA19CD"/>
    <w:rsid w:val="00EA607F"/>
    <w:rsid w:val="00EB4B36"/>
    <w:rsid w:val="00EC2226"/>
    <w:rsid w:val="00EC4770"/>
    <w:rsid w:val="00EC535D"/>
    <w:rsid w:val="00ED7145"/>
    <w:rsid w:val="00EE793B"/>
    <w:rsid w:val="00EF318E"/>
    <w:rsid w:val="00EF3F00"/>
    <w:rsid w:val="00EF65DB"/>
    <w:rsid w:val="00F00E1D"/>
    <w:rsid w:val="00F024B7"/>
    <w:rsid w:val="00F146D3"/>
    <w:rsid w:val="00F33C12"/>
    <w:rsid w:val="00F42550"/>
    <w:rsid w:val="00F42BDF"/>
    <w:rsid w:val="00F5056D"/>
    <w:rsid w:val="00F52AF1"/>
    <w:rsid w:val="00F56F41"/>
    <w:rsid w:val="00F634C4"/>
    <w:rsid w:val="00F677F8"/>
    <w:rsid w:val="00F67DF7"/>
    <w:rsid w:val="00F73FEB"/>
    <w:rsid w:val="00FA2923"/>
    <w:rsid w:val="00FA463F"/>
    <w:rsid w:val="00FA530B"/>
    <w:rsid w:val="00FA67AB"/>
    <w:rsid w:val="00FB520D"/>
    <w:rsid w:val="00FB6405"/>
    <w:rsid w:val="00FC139E"/>
    <w:rsid w:val="00FC2170"/>
    <w:rsid w:val="00FD63A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94CA"/>
  <w15:chartTrackingRefBased/>
  <w15:docId w15:val="{E6C45F66-EB0F-7848-988C-34F43554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B36"/>
    <w:pPr>
      <w:spacing w:after="200" w:line="276" w:lineRule="auto"/>
    </w:pPr>
    <w:rPr>
      <w:sz w:val="22"/>
      <w:szCs w:val="22"/>
    </w:rPr>
  </w:style>
  <w:style w:type="paragraph" w:styleId="Heading3">
    <w:name w:val="heading 3"/>
    <w:basedOn w:val="Normal"/>
    <w:next w:val="Normal"/>
    <w:link w:val="Heading3Char"/>
    <w:uiPriority w:val="9"/>
    <w:unhideWhenUsed/>
    <w:qFormat/>
    <w:rsid w:val="00CE46E4"/>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
    <w:qFormat/>
    <w:rsid w:val="00CB5A3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B5A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A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B5A37"/>
    <w:rPr>
      <w:color w:val="0000FF"/>
      <w:u w:val="single"/>
    </w:rPr>
  </w:style>
  <w:style w:type="paragraph" w:styleId="BalloonText">
    <w:name w:val="Balloon Text"/>
    <w:basedOn w:val="Normal"/>
    <w:link w:val="BalloonTextChar"/>
    <w:uiPriority w:val="99"/>
    <w:semiHidden/>
    <w:unhideWhenUsed/>
    <w:rsid w:val="00CB5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A37"/>
    <w:rPr>
      <w:rFonts w:ascii="Tahoma" w:hAnsi="Tahoma" w:cs="Tahoma"/>
      <w:sz w:val="16"/>
      <w:szCs w:val="16"/>
    </w:rPr>
  </w:style>
  <w:style w:type="paragraph" w:styleId="EndnoteText">
    <w:name w:val="endnote text"/>
    <w:basedOn w:val="Normal"/>
    <w:link w:val="EndnoteTextChar"/>
    <w:uiPriority w:val="99"/>
    <w:semiHidden/>
    <w:unhideWhenUsed/>
    <w:rsid w:val="000A5604"/>
    <w:pPr>
      <w:spacing w:after="0" w:line="240" w:lineRule="auto"/>
    </w:pPr>
    <w:rPr>
      <w:sz w:val="20"/>
      <w:szCs w:val="20"/>
    </w:rPr>
  </w:style>
  <w:style w:type="character" w:customStyle="1" w:styleId="EndnoteTextChar">
    <w:name w:val="Endnote Text Char"/>
    <w:link w:val="EndnoteText"/>
    <w:uiPriority w:val="99"/>
    <w:semiHidden/>
    <w:rsid w:val="000A5604"/>
    <w:rPr>
      <w:sz w:val="20"/>
      <w:szCs w:val="20"/>
    </w:rPr>
  </w:style>
  <w:style w:type="character" w:styleId="EndnoteReference">
    <w:name w:val="endnote reference"/>
    <w:uiPriority w:val="99"/>
    <w:semiHidden/>
    <w:unhideWhenUsed/>
    <w:rsid w:val="000A5604"/>
    <w:rPr>
      <w:vertAlign w:val="superscript"/>
    </w:rPr>
  </w:style>
  <w:style w:type="paragraph" w:styleId="FootnoteText">
    <w:name w:val="footnote text"/>
    <w:basedOn w:val="Normal"/>
    <w:link w:val="FootnoteTextChar"/>
    <w:uiPriority w:val="99"/>
    <w:semiHidden/>
    <w:unhideWhenUsed/>
    <w:rsid w:val="000A5604"/>
    <w:pPr>
      <w:spacing w:after="0" w:line="240" w:lineRule="auto"/>
    </w:pPr>
    <w:rPr>
      <w:sz w:val="20"/>
      <w:szCs w:val="20"/>
    </w:rPr>
  </w:style>
  <w:style w:type="character" w:customStyle="1" w:styleId="FootnoteTextChar">
    <w:name w:val="Footnote Text Char"/>
    <w:link w:val="FootnoteText"/>
    <w:uiPriority w:val="99"/>
    <w:semiHidden/>
    <w:rsid w:val="000A5604"/>
    <w:rPr>
      <w:sz w:val="20"/>
      <w:szCs w:val="20"/>
    </w:rPr>
  </w:style>
  <w:style w:type="character" w:styleId="FootnoteReference">
    <w:name w:val="footnote reference"/>
    <w:uiPriority w:val="99"/>
    <w:semiHidden/>
    <w:unhideWhenUsed/>
    <w:rsid w:val="000A5604"/>
    <w:rPr>
      <w:vertAlign w:val="superscript"/>
    </w:rPr>
  </w:style>
  <w:style w:type="paragraph" w:styleId="PlainText">
    <w:name w:val="Plain Text"/>
    <w:basedOn w:val="Normal"/>
    <w:link w:val="PlainTextChar"/>
    <w:uiPriority w:val="99"/>
    <w:unhideWhenUsed/>
    <w:rsid w:val="00A44993"/>
    <w:pPr>
      <w:spacing w:after="0" w:line="240" w:lineRule="auto"/>
    </w:pPr>
    <w:rPr>
      <w:rFonts w:ascii="Consolas" w:hAnsi="Consolas"/>
      <w:sz w:val="21"/>
      <w:szCs w:val="21"/>
    </w:rPr>
  </w:style>
  <w:style w:type="character" w:customStyle="1" w:styleId="PlainTextChar">
    <w:name w:val="Plain Text Char"/>
    <w:link w:val="PlainText"/>
    <w:uiPriority w:val="99"/>
    <w:rsid w:val="00A44993"/>
    <w:rPr>
      <w:rFonts w:ascii="Consolas" w:hAnsi="Consolas"/>
      <w:sz w:val="21"/>
      <w:szCs w:val="21"/>
    </w:rPr>
  </w:style>
  <w:style w:type="character" w:customStyle="1" w:styleId="Heading3Char">
    <w:name w:val="Heading 3 Char"/>
    <w:link w:val="Heading3"/>
    <w:uiPriority w:val="9"/>
    <w:rsid w:val="00CE46E4"/>
    <w:rPr>
      <w:rFonts w:ascii="Cambria" w:eastAsia="Times New Roman" w:hAnsi="Cambria" w:cs="Times New Roman"/>
      <w:b/>
      <w:bCs/>
      <w:color w:val="4F81BD"/>
    </w:rPr>
  </w:style>
  <w:style w:type="paragraph" w:customStyle="1" w:styleId="Default">
    <w:name w:val="Default"/>
    <w:rsid w:val="00CE46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C03"/>
  </w:style>
  <w:style w:type="paragraph" w:styleId="Footer">
    <w:name w:val="footer"/>
    <w:basedOn w:val="Normal"/>
    <w:link w:val="FooterChar"/>
    <w:uiPriority w:val="99"/>
    <w:unhideWhenUsed/>
    <w:rsid w:val="0016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03"/>
  </w:style>
  <w:style w:type="paragraph" w:styleId="ListParagraph">
    <w:name w:val="List Paragraph"/>
    <w:basedOn w:val="Normal"/>
    <w:uiPriority w:val="34"/>
    <w:qFormat/>
    <w:rsid w:val="000C3BA6"/>
    <w:pPr>
      <w:ind w:left="720"/>
      <w:contextualSpacing/>
    </w:pPr>
  </w:style>
  <w:style w:type="table" w:styleId="TableGrid">
    <w:name w:val="Table Grid"/>
    <w:basedOn w:val="TableNormal"/>
    <w:uiPriority w:val="59"/>
    <w:rsid w:val="00FC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32196"/>
    <w:rPr>
      <w:b/>
      <w:bCs/>
    </w:rPr>
  </w:style>
  <w:style w:type="character" w:styleId="UnresolvedMention">
    <w:name w:val="Unresolved Mention"/>
    <w:uiPriority w:val="99"/>
    <w:semiHidden/>
    <w:unhideWhenUsed/>
    <w:rsid w:val="00AA1830"/>
    <w:rPr>
      <w:color w:val="605E5C"/>
      <w:shd w:val="clear" w:color="auto" w:fill="E1DFDD"/>
    </w:rPr>
  </w:style>
  <w:style w:type="character" w:styleId="FollowedHyperlink">
    <w:name w:val="FollowedHyperlink"/>
    <w:uiPriority w:val="99"/>
    <w:semiHidden/>
    <w:unhideWhenUsed/>
    <w:rsid w:val="007B4E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902">
      <w:bodyDiv w:val="1"/>
      <w:marLeft w:val="0"/>
      <w:marRight w:val="0"/>
      <w:marTop w:val="0"/>
      <w:marBottom w:val="0"/>
      <w:divBdr>
        <w:top w:val="none" w:sz="0" w:space="0" w:color="auto"/>
        <w:left w:val="none" w:sz="0" w:space="0" w:color="auto"/>
        <w:bottom w:val="none" w:sz="0" w:space="0" w:color="auto"/>
        <w:right w:val="none" w:sz="0" w:space="0" w:color="auto"/>
      </w:divBdr>
    </w:div>
    <w:div w:id="120152751">
      <w:bodyDiv w:val="1"/>
      <w:marLeft w:val="0"/>
      <w:marRight w:val="0"/>
      <w:marTop w:val="0"/>
      <w:marBottom w:val="0"/>
      <w:divBdr>
        <w:top w:val="none" w:sz="0" w:space="0" w:color="auto"/>
        <w:left w:val="none" w:sz="0" w:space="0" w:color="auto"/>
        <w:bottom w:val="none" w:sz="0" w:space="0" w:color="auto"/>
        <w:right w:val="none" w:sz="0" w:space="0" w:color="auto"/>
      </w:divBdr>
    </w:div>
    <w:div w:id="246809342">
      <w:bodyDiv w:val="1"/>
      <w:marLeft w:val="0"/>
      <w:marRight w:val="0"/>
      <w:marTop w:val="0"/>
      <w:marBottom w:val="0"/>
      <w:divBdr>
        <w:top w:val="none" w:sz="0" w:space="0" w:color="auto"/>
        <w:left w:val="none" w:sz="0" w:space="0" w:color="auto"/>
        <w:bottom w:val="none" w:sz="0" w:space="0" w:color="auto"/>
        <w:right w:val="none" w:sz="0" w:space="0" w:color="auto"/>
      </w:divBdr>
    </w:div>
    <w:div w:id="434398692">
      <w:bodyDiv w:val="1"/>
      <w:marLeft w:val="0"/>
      <w:marRight w:val="0"/>
      <w:marTop w:val="0"/>
      <w:marBottom w:val="0"/>
      <w:divBdr>
        <w:top w:val="none" w:sz="0" w:space="0" w:color="auto"/>
        <w:left w:val="none" w:sz="0" w:space="0" w:color="auto"/>
        <w:bottom w:val="none" w:sz="0" w:space="0" w:color="auto"/>
        <w:right w:val="none" w:sz="0" w:space="0" w:color="auto"/>
      </w:divBdr>
    </w:div>
    <w:div w:id="636571483">
      <w:bodyDiv w:val="1"/>
      <w:marLeft w:val="0"/>
      <w:marRight w:val="0"/>
      <w:marTop w:val="0"/>
      <w:marBottom w:val="0"/>
      <w:divBdr>
        <w:top w:val="none" w:sz="0" w:space="0" w:color="auto"/>
        <w:left w:val="none" w:sz="0" w:space="0" w:color="auto"/>
        <w:bottom w:val="none" w:sz="0" w:space="0" w:color="auto"/>
        <w:right w:val="none" w:sz="0" w:space="0" w:color="auto"/>
      </w:divBdr>
    </w:div>
    <w:div w:id="1040743004">
      <w:bodyDiv w:val="1"/>
      <w:marLeft w:val="0"/>
      <w:marRight w:val="0"/>
      <w:marTop w:val="0"/>
      <w:marBottom w:val="0"/>
      <w:divBdr>
        <w:top w:val="none" w:sz="0" w:space="0" w:color="auto"/>
        <w:left w:val="none" w:sz="0" w:space="0" w:color="auto"/>
        <w:bottom w:val="none" w:sz="0" w:space="0" w:color="auto"/>
        <w:right w:val="none" w:sz="0" w:space="0" w:color="auto"/>
      </w:divBdr>
    </w:div>
    <w:div w:id="1160729745">
      <w:bodyDiv w:val="1"/>
      <w:marLeft w:val="0"/>
      <w:marRight w:val="0"/>
      <w:marTop w:val="0"/>
      <w:marBottom w:val="0"/>
      <w:divBdr>
        <w:top w:val="none" w:sz="0" w:space="0" w:color="auto"/>
        <w:left w:val="none" w:sz="0" w:space="0" w:color="auto"/>
        <w:bottom w:val="none" w:sz="0" w:space="0" w:color="auto"/>
        <w:right w:val="none" w:sz="0" w:space="0" w:color="auto"/>
      </w:divBdr>
    </w:div>
    <w:div w:id="16345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bfa/dias/policy/dmp.j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pubs/policydocs/pappg19_1/pappg_2.j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D2AE97D144A47B1AE1E748DC34BEC" ma:contentTypeVersion="1" ma:contentTypeDescription="Create a new document." ma:contentTypeScope="" ma:versionID="95374a1c888bb773747025b05464db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D503-788D-4D6D-AC0F-DD385524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71609-C2FA-4A8F-9B79-C640A0462FF4}">
  <ds:schemaRefs>
    <ds:schemaRef ds:uri="http://schemas.microsoft.com/office/2006/metadata/longProperties"/>
  </ds:schemaRefs>
</ds:datastoreItem>
</file>

<file path=customXml/itemProps3.xml><?xml version="1.0" encoding="utf-8"?>
<ds:datastoreItem xmlns:ds="http://schemas.openxmlformats.org/officeDocument/2006/customXml" ds:itemID="{2E691D52-9185-449D-B95F-01C0216EAD82}">
  <ds:schemaRefs>
    <ds:schemaRef ds:uri="http://schemas.microsoft.com/sharepoint/v3/contenttype/forms"/>
  </ds:schemaRefs>
</ds:datastoreItem>
</file>

<file path=customXml/itemProps4.xml><?xml version="1.0" encoding="utf-8"?>
<ds:datastoreItem xmlns:ds="http://schemas.openxmlformats.org/officeDocument/2006/customXml" ds:itemID="{B9E8B147-78B2-DC43-8E06-A96880F2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NSF DMP Instructions - UVaTemplate - Generic</vt:lpstr>
    </vt:vector>
  </TitlesOfParts>
  <Company>University of Virginia Library</Company>
  <LinksUpToDate>false</LinksUpToDate>
  <CharactersWithSpaces>6025</CharactersWithSpaces>
  <SharedDoc>false</SharedDoc>
  <HLinks>
    <vt:vector size="12" baseType="variant">
      <vt:variant>
        <vt:i4>6684785</vt:i4>
      </vt:variant>
      <vt:variant>
        <vt:i4>3</vt:i4>
      </vt:variant>
      <vt:variant>
        <vt:i4>0</vt:i4>
      </vt:variant>
      <vt:variant>
        <vt:i4>5</vt:i4>
      </vt:variant>
      <vt:variant>
        <vt:lpwstr>https://www.nsf.gov/bfa/dias/policy/dmp.jsp</vt:lpwstr>
      </vt:variant>
      <vt:variant>
        <vt:lpwstr/>
      </vt:variant>
      <vt:variant>
        <vt:i4>1835101</vt:i4>
      </vt:variant>
      <vt:variant>
        <vt:i4>0</vt:i4>
      </vt:variant>
      <vt:variant>
        <vt:i4>0</vt:i4>
      </vt:variant>
      <vt:variant>
        <vt:i4>5</vt:i4>
      </vt:variant>
      <vt:variant>
        <vt:lpwstr>https://www.nsf.gov/pubs/policydocs/pappg19_1/pappg_2.jsp</vt:lpwstr>
      </vt:variant>
      <vt:variant>
        <vt:lpwstr>IIC2j</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DMP Instructions - UVaTemplate - Generic</dc:title>
  <dc:subject/>
  <dc:creator>Sherry Lake</dc:creator>
  <cp:keywords/>
  <cp:lastModifiedBy>Gomez, Marta</cp:lastModifiedBy>
  <cp:revision>4</cp:revision>
  <dcterms:created xsi:type="dcterms:W3CDTF">2019-04-30T16:42:00Z</dcterms:created>
  <dcterms:modified xsi:type="dcterms:W3CDTF">2019-05-17T13:45:00Z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0x0101004407400AB3C5E74193DA50AF6DC54CB8</vt:lpwstr>
  </property>
  <property fmtid="{D5CDD505-2E9C-101B-9397-08002B2CF9AE}" pid="3" name="ContentType">
    <vt:lpwstr>Document</vt:lpwstr>
  </property>
</Properties>
</file>