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9576"/>
      </w:tblGrid>
      <w:tr w:rsidR="001731E2" w14:paraId="5033E60F" w14:textId="77777777" w:rsidTr="00071EEB">
        <w:tc>
          <w:tcPr>
            <w:tcW w:w="9576" w:type="dxa"/>
          </w:tcPr>
          <w:p w14:paraId="02A006DC" w14:textId="77777777" w:rsidR="001731E2" w:rsidRPr="00071EEB" w:rsidRDefault="001731E2" w:rsidP="001731E2">
            <w:pPr>
              <w:jc w:val="center"/>
              <w:rPr>
                <w:rFonts w:ascii="Calibri" w:hAnsi="Calibri"/>
                <w:b/>
                <w:bCs/>
                <w:sz w:val="28"/>
                <w:szCs w:val="28"/>
              </w:rPr>
            </w:pPr>
            <w:r w:rsidRPr="00071EEB">
              <w:rPr>
                <w:rFonts w:ascii="Calibri" w:hAnsi="Calibri"/>
                <w:b/>
                <w:bCs/>
                <w:sz w:val="28"/>
                <w:szCs w:val="28"/>
              </w:rPr>
              <w:t>APPLICATION GUIDELINES</w:t>
            </w:r>
          </w:p>
        </w:tc>
      </w:tr>
    </w:tbl>
    <w:p w14:paraId="720DB9DF" w14:textId="09C88160" w:rsidR="001731E2" w:rsidRPr="00A27DE9" w:rsidRDefault="001731E2" w:rsidP="001731E2">
      <w:pPr>
        <w:rPr>
          <w:rFonts w:ascii="Calibri" w:hAnsi="Calibri"/>
          <w:sz w:val="22"/>
          <w:szCs w:val="22"/>
        </w:rPr>
      </w:pPr>
      <w:r w:rsidRPr="00A27DE9">
        <w:rPr>
          <w:rFonts w:ascii="Calibri" w:hAnsi="Calibri"/>
          <w:sz w:val="22"/>
          <w:szCs w:val="22"/>
        </w:rPr>
        <w:t xml:space="preserve">The Black Student Cultural Programming Board </w:t>
      </w:r>
      <w:r>
        <w:rPr>
          <w:rFonts w:ascii="Calibri" w:hAnsi="Calibri"/>
          <w:sz w:val="22"/>
          <w:szCs w:val="22"/>
        </w:rPr>
        <w:t xml:space="preserve">(BSCPB) </w:t>
      </w:r>
      <w:r w:rsidRPr="00A27DE9">
        <w:rPr>
          <w:rFonts w:ascii="Calibri" w:hAnsi="Calibri"/>
          <w:sz w:val="22"/>
          <w:szCs w:val="22"/>
        </w:rPr>
        <w:t xml:space="preserve">is accepting applications for the annual Blackburn/Spencer Scholarship and Achievement Awards.  These awards are presented to recognize Ohio University Athens campus students for outstanding academic performance and contributions made to the university community.  These awards were named after and were established to honor the first African-American female graduate of Ohio University – Martha Jane </w:t>
      </w:r>
      <w:proofErr w:type="spellStart"/>
      <w:r w:rsidRPr="00A27DE9">
        <w:rPr>
          <w:rFonts w:ascii="Calibri" w:hAnsi="Calibri"/>
          <w:sz w:val="22"/>
          <w:szCs w:val="22"/>
        </w:rPr>
        <w:t>Hunley</w:t>
      </w:r>
      <w:proofErr w:type="spellEnd"/>
      <w:r w:rsidRPr="00A27DE9">
        <w:rPr>
          <w:rFonts w:ascii="Calibri" w:hAnsi="Calibri"/>
          <w:sz w:val="22"/>
          <w:szCs w:val="22"/>
        </w:rPr>
        <w:t xml:space="preserve"> Blackburn, and the first African-American chairman of Ohio University’s Board of Trustees – Donald A. Spencer.</w:t>
      </w:r>
    </w:p>
    <w:p w14:paraId="13A08A7D" w14:textId="77777777" w:rsidR="001731E2" w:rsidRPr="00A27DE9" w:rsidRDefault="001731E2" w:rsidP="001731E2">
      <w:pPr>
        <w:rPr>
          <w:rFonts w:ascii="Calibri" w:hAnsi="Calibri"/>
          <w:sz w:val="22"/>
          <w:szCs w:val="22"/>
        </w:rPr>
      </w:pPr>
    </w:p>
    <w:p w14:paraId="10ED953C" w14:textId="182FC510" w:rsidR="001731E2" w:rsidRPr="00A27DE9" w:rsidRDefault="001731E2" w:rsidP="001731E2">
      <w:pPr>
        <w:rPr>
          <w:rFonts w:ascii="Calibri" w:hAnsi="Calibri"/>
          <w:sz w:val="22"/>
          <w:szCs w:val="22"/>
        </w:rPr>
      </w:pPr>
      <w:r w:rsidRPr="00A27DE9">
        <w:rPr>
          <w:rFonts w:ascii="Calibri" w:hAnsi="Calibri"/>
          <w:b/>
          <w:bCs/>
          <w:sz w:val="22"/>
          <w:szCs w:val="22"/>
        </w:rPr>
        <w:t>Blackburn/Spencer Scholarship:</w:t>
      </w:r>
      <w:r w:rsidRPr="00A27DE9">
        <w:rPr>
          <w:rFonts w:ascii="Calibri" w:hAnsi="Calibri"/>
          <w:sz w:val="22"/>
          <w:szCs w:val="22"/>
        </w:rPr>
        <w:t xml:space="preserve"> freshmen, sophomores, juniors and continuing seniors who have achieved</w:t>
      </w:r>
      <w:r w:rsidR="00EF7472">
        <w:rPr>
          <w:rFonts w:ascii="Calibri" w:hAnsi="Calibri"/>
          <w:sz w:val="22"/>
          <w:szCs w:val="22"/>
        </w:rPr>
        <w:t xml:space="preserve"> a </w:t>
      </w:r>
      <w:r w:rsidR="00EF7472" w:rsidRPr="00A47E9F">
        <w:rPr>
          <w:rFonts w:ascii="Calibri" w:hAnsi="Calibri"/>
          <w:b/>
          <w:sz w:val="22"/>
          <w:szCs w:val="22"/>
        </w:rPr>
        <w:t>minimum 3.0 cumulative GPA</w:t>
      </w:r>
      <w:r w:rsidR="0054681A">
        <w:rPr>
          <w:rFonts w:ascii="Calibri" w:hAnsi="Calibri"/>
          <w:sz w:val="22"/>
          <w:szCs w:val="22"/>
        </w:rPr>
        <w:t xml:space="preserve">, </w:t>
      </w:r>
      <w:r w:rsidR="00EF7472" w:rsidRPr="002611A5">
        <w:rPr>
          <w:rFonts w:ascii="Calibri" w:hAnsi="Calibri"/>
          <w:b/>
          <w:sz w:val="22"/>
          <w:szCs w:val="22"/>
        </w:rPr>
        <w:t xml:space="preserve">have </w:t>
      </w:r>
      <w:r w:rsidR="00ED277B" w:rsidRPr="002611A5">
        <w:rPr>
          <w:rFonts w:ascii="Calibri" w:hAnsi="Calibri"/>
          <w:b/>
          <w:sz w:val="22"/>
          <w:szCs w:val="22"/>
        </w:rPr>
        <w:t>completed 24 semester hours</w:t>
      </w:r>
      <w:r w:rsidR="0054681A">
        <w:rPr>
          <w:rFonts w:ascii="Calibri" w:hAnsi="Calibri"/>
          <w:b/>
          <w:sz w:val="22"/>
          <w:szCs w:val="22"/>
        </w:rPr>
        <w:t xml:space="preserve">, and demonstrate </w:t>
      </w:r>
      <w:r w:rsidR="00571A28">
        <w:rPr>
          <w:rFonts w:ascii="Calibri" w:hAnsi="Calibri"/>
          <w:b/>
          <w:sz w:val="22"/>
          <w:szCs w:val="22"/>
        </w:rPr>
        <w:t>leadership and community involvement</w:t>
      </w:r>
      <w:r w:rsidR="00ED277B">
        <w:rPr>
          <w:rFonts w:ascii="Calibri" w:hAnsi="Calibri"/>
          <w:sz w:val="22"/>
          <w:szCs w:val="22"/>
        </w:rPr>
        <w:t xml:space="preserve"> </w:t>
      </w:r>
      <w:r w:rsidRPr="00A27DE9">
        <w:rPr>
          <w:rFonts w:ascii="Calibri" w:hAnsi="Calibri"/>
          <w:sz w:val="22"/>
          <w:szCs w:val="22"/>
        </w:rPr>
        <w:t xml:space="preserve">are eligible for the Blackburn/Spencer Scholarship.  At least three scholarships will </w:t>
      </w:r>
      <w:r>
        <w:rPr>
          <w:rFonts w:ascii="Calibri" w:hAnsi="Calibri"/>
          <w:sz w:val="22"/>
          <w:szCs w:val="22"/>
        </w:rPr>
        <w:t>be awarded for a minimum of $1,2</w:t>
      </w:r>
      <w:r w:rsidRPr="00A27DE9">
        <w:rPr>
          <w:rFonts w:ascii="Calibri" w:hAnsi="Calibri"/>
          <w:sz w:val="22"/>
          <w:szCs w:val="22"/>
        </w:rPr>
        <w:t xml:space="preserve">00 each. Payments of the scholarship will be divided equally over the </w:t>
      </w:r>
      <w:r>
        <w:rPr>
          <w:rFonts w:ascii="Calibri" w:hAnsi="Calibri"/>
          <w:sz w:val="22"/>
          <w:szCs w:val="22"/>
        </w:rPr>
        <w:t>two semesters</w:t>
      </w:r>
      <w:r w:rsidRPr="00A27DE9">
        <w:rPr>
          <w:rFonts w:ascii="Calibri" w:hAnsi="Calibri"/>
          <w:sz w:val="22"/>
          <w:szCs w:val="22"/>
        </w:rPr>
        <w:t xml:space="preserve"> and will be applied directly to the student’s account to cover tuition and fe</w:t>
      </w:r>
      <w:r>
        <w:rPr>
          <w:rFonts w:ascii="Calibri" w:hAnsi="Calibri"/>
          <w:sz w:val="22"/>
          <w:szCs w:val="22"/>
        </w:rPr>
        <w:t>es for the 201</w:t>
      </w:r>
      <w:r w:rsidR="002E383C">
        <w:rPr>
          <w:rFonts w:ascii="Calibri" w:hAnsi="Calibri"/>
          <w:sz w:val="22"/>
          <w:szCs w:val="22"/>
        </w:rPr>
        <w:t>7</w:t>
      </w:r>
      <w:r>
        <w:rPr>
          <w:rFonts w:ascii="Calibri" w:hAnsi="Calibri"/>
          <w:sz w:val="22"/>
          <w:szCs w:val="22"/>
        </w:rPr>
        <w:t>-201</w:t>
      </w:r>
      <w:r w:rsidR="002E383C">
        <w:rPr>
          <w:rFonts w:ascii="Calibri" w:hAnsi="Calibri"/>
          <w:sz w:val="22"/>
          <w:szCs w:val="22"/>
        </w:rPr>
        <w:t>8</w:t>
      </w:r>
      <w:r w:rsidR="000D2124">
        <w:rPr>
          <w:rFonts w:ascii="Calibri" w:hAnsi="Calibri"/>
          <w:sz w:val="22"/>
          <w:szCs w:val="22"/>
        </w:rPr>
        <w:t xml:space="preserve"> </w:t>
      </w:r>
      <w:r w:rsidRPr="00A27DE9">
        <w:rPr>
          <w:rFonts w:ascii="Calibri" w:hAnsi="Calibri"/>
          <w:sz w:val="22"/>
          <w:szCs w:val="22"/>
        </w:rPr>
        <w:t>academic year.</w:t>
      </w:r>
    </w:p>
    <w:p w14:paraId="0582DEA4" w14:textId="77777777" w:rsidR="001731E2" w:rsidRPr="00A27DE9" w:rsidRDefault="001731E2" w:rsidP="001731E2">
      <w:pPr>
        <w:rPr>
          <w:rFonts w:ascii="Calibri" w:hAnsi="Calibri"/>
          <w:sz w:val="22"/>
          <w:szCs w:val="22"/>
        </w:rPr>
      </w:pPr>
    </w:p>
    <w:p w14:paraId="08A3E3C4" w14:textId="1161C714" w:rsidR="001731E2" w:rsidRPr="00A27DE9" w:rsidRDefault="001731E2" w:rsidP="001731E2">
      <w:pPr>
        <w:rPr>
          <w:rFonts w:ascii="Calibri" w:hAnsi="Calibri"/>
          <w:sz w:val="22"/>
          <w:szCs w:val="22"/>
        </w:rPr>
      </w:pPr>
      <w:r w:rsidRPr="00A27DE9">
        <w:rPr>
          <w:rFonts w:ascii="Calibri" w:hAnsi="Calibri"/>
          <w:b/>
          <w:bCs/>
          <w:sz w:val="22"/>
          <w:szCs w:val="22"/>
        </w:rPr>
        <w:t>Blackburn/Spencer Achievement Awards:</w:t>
      </w:r>
      <w:r w:rsidRPr="00A27DE9">
        <w:rPr>
          <w:rFonts w:ascii="Calibri" w:hAnsi="Calibri"/>
          <w:sz w:val="22"/>
          <w:szCs w:val="22"/>
        </w:rPr>
        <w:t xml:space="preserve"> This award is designed to recognize outstanding and significant performance of students both inside and outside the classroom.  All achievement award recipients will be presented with a minimum financial award of $</w:t>
      </w:r>
      <w:r w:rsidR="002E383C">
        <w:rPr>
          <w:rFonts w:ascii="Calibri" w:hAnsi="Calibri"/>
          <w:sz w:val="22"/>
          <w:szCs w:val="22"/>
        </w:rPr>
        <w:t>500</w:t>
      </w:r>
      <w:r w:rsidRPr="00A27DE9">
        <w:rPr>
          <w:rFonts w:ascii="Calibri" w:hAnsi="Calibri"/>
          <w:sz w:val="22"/>
          <w:szCs w:val="22"/>
        </w:rPr>
        <w:t xml:space="preserve">. Students </w:t>
      </w:r>
      <w:r w:rsidR="00BD2CC5">
        <w:rPr>
          <w:rFonts w:ascii="Calibri" w:hAnsi="Calibri"/>
          <w:sz w:val="22"/>
          <w:szCs w:val="22"/>
        </w:rPr>
        <w:t xml:space="preserve">must be </w:t>
      </w:r>
      <w:r w:rsidRPr="00A27DE9">
        <w:rPr>
          <w:rFonts w:ascii="Calibri" w:hAnsi="Calibri"/>
          <w:sz w:val="22"/>
          <w:szCs w:val="22"/>
        </w:rPr>
        <w:t>currentl</w:t>
      </w:r>
      <w:r w:rsidR="007E19FE">
        <w:rPr>
          <w:rFonts w:ascii="Calibri" w:hAnsi="Calibri"/>
          <w:sz w:val="22"/>
          <w:szCs w:val="22"/>
        </w:rPr>
        <w:t xml:space="preserve">y enrolled on the Athens campus, achieved a </w:t>
      </w:r>
      <w:r w:rsidR="007E19FE" w:rsidRPr="007E19FE">
        <w:rPr>
          <w:rFonts w:ascii="Calibri" w:hAnsi="Calibri"/>
          <w:b/>
          <w:sz w:val="22"/>
          <w:szCs w:val="22"/>
        </w:rPr>
        <w:t>minimum 2.</w:t>
      </w:r>
      <w:r w:rsidR="009A7FFC">
        <w:rPr>
          <w:rFonts w:ascii="Calibri" w:hAnsi="Calibri"/>
          <w:b/>
          <w:sz w:val="22"/>
          <w:szCs w:val="22"/>
        </w:rPr>
        <w:t>5</w:t>
      </w:r>
      <w:r w:rsidR="007E19FE" w:rsidRPr="007E19FE">
        <w:rPr>
          <w:rFonts w:ascii="Calibri" w:hAnsi="Calibri"/>
          <w:b/>
          <w:sz w:val="22"/>
          <w:szCs w:val="22"/>
        </w:rPr>
        <w:t xml:space="preserve"> cumulative GPA</w:t>
      </w:r>
      <w:r w:rsidR="007E19FE">
        <w:rPr>
          <w:rFonts w:ascii="Calibri" w:hAnsi="Calibri"/>
          <w:sz w:val="22"/>
          <w:szCs w:val="22"/>
        </w:rPr>
        <w:t xml:space="preserve"> </w:t>
      </w:r>
      <w:r w:rsidRPr="002611A5">
        <w:rPr>
          <w:rFonts w:ascii="Calibri" w:hAnsi="Calibri"/>
          <w:b/>
          <w:sz w:val="22"/>
          <w:szCs w:val="22"/>
        </w:rPr>
        <w:t xml:space="preserve">and </w:t>
      </w:r>
      <w:r w:rsidR="00BD2CC5" w:rsidRPr="002611A5">
        <w:rPr>
          <w:rFonts w:ascii="Calibri" w:hAnsi="Calibri"/>
          <w:b/>
          <w:sz w:val="22"/>
          <w:szCs w:val="22"/>
        </w:rPr>
        <w:t xml:space="preserve">have </w:t>
      </w:r>
      <w:r w:rsidRPr="002611A5">
        <w:rPr>
          <w:rFonts w:ascii="Calibri" w:hAnsi="Calibri"/>
          <w:b/>
          <w:sz w:val="22"/>
          <w:szCs w:val="22"/>
        </w:rPr>
        <w:t xml:space="preserve">completed </w:t>
      </w:r>
      <w:r w:rsidR="00181B07" w:rsidRPr="002611A5">
        <w:rPr>
          <w:rFonts w:ascii="Calibri" w:hAnsi="Calibri"/>
          <w:b/>
          <w:sz w:val="22"/>
          <w:szCs w:val="22"/>
        </w:rPr>
        <w:t>24 semester</w:t>
      </w:r>
      <w:r w:rsidRPr="002611A5">
        <w:rPr>
          <w:rFonts w:ascii="Calibri" w:hAnsi="Calibri"/>
          <w:b/>
          <w:sz w:val="22"/>
          <w:szCs w:val="22"/>
        </w:rPr>
        <w:t xml:space="preserve"> hours</w:t>
      </w:r>
      <w:r w:rsidRPr="00A27DE9">
        <w:rPr>
          <w:rFonts w:ascii="Calibri" w:hAnsi="Calibri"/>
          <w:sz w:val="22"/>
          <w:szCs w:val="22"/>
        </w:rPr>
        <w:t xml:space="preserve"> </w:t>
      </w:r>
      <w:r w:rsidR="00BD2CC5">
        <w:rPr>
          <w:rFonts w:ascii="Calibri" w:hAnsi="Calibri"/>
          <w:sz w:val="22"/>
          <w:szCs w:val="22"/>
        </w:rPr>
        <w:t>prior to receipt of the award</w:t>
      </w:r>
      <w:r w:rsidR="007E19FE">
        <w:rPr>
          <w:rFonts w:ascii="Calibri" w:hAnsi="Calibri"/>
          <w:sz w:val="22"/>
          <w:szCs w:val="22"/>
        </w:rPr>
        <w:t xml:space="preserve"> </w:t>
      </w:r>
      <w:r w:rsidR="00BD2CC5">
        <w:rPr>
          <w:rFonts w:ascii="Calibri" w:hAnsi="Calibri"/>
          <w:sz w:val="22"/>
          <w:szCs w:val="22"/>
        </w:rPr>
        <w:t>to be</w:t>
      </w:r>
      <w:r w:rsidRPr="00A27DE9">
        <w:rPr>
          <w:rFonts w:ascii="Calibri" w:hAnsi="Calibri"/>
          <w:sz w:val="22"/>
          <w:szCs w:val="22"/>
        </w:rPr>
        <w:t xml:space="preserve"> eligible for this award.</w:t>
      </w:r>
    </w:p>
    <w:p w14:paraId="126593CC" w14:textId="77777777" w:rsidR="001731E2" w:rsidRPr="00A27DE9" w:rsidRDefault="001731E2" w:rsidP="001731E2">
      <w:pPr>
        <w:rPr>
          <w:rFonts w:ascii="Calibri" w:hAnsi="Calibri"/>
          <w:sz w:val="22"/>
          <w:szCs w:val="22"/>
        </w:rPr>
      </w:pPr>
    </w:p>
    <w:p w14:paraId="5DE3B86C" w14:textId="11A34EFB" w:rsidR="001731E2" w:rsidRPr="00A27DE9" w:rsidRDefault="00B257AC" w:rsidP="001731E2">
      <w:pPr>
        <w:rPr>
          <w:rFonts w:ascii="Calibri" w:hAnsi="Calibri"/>
          <w:sz w:val="22"/>
          <w:szCs w:val="22"/>
        </w:rPr>
      </w:pPr>
      <w:r>
        <w:rPr>
          <w:rFonts w:ascii="Calibri" w:hAnsi="Calibri"/>
          <w:sz w:val="22"/>
          <w:szCs w:val="22"/>
        </w:rPr>
        <w:t xml:space="preserve">The award selection committee must consist of a maximum of five members, one being the </w:t>
      </w:r>
      <w:r w:rsidR="001731E2" w:rsidRPr="00A27DE9">
        <w:rPr>
          <w:rFonts w:ascii="Calibri" w:hAnsi="Calibri"/>
          <w:sz w:val="22"/>
          <w:szCs w:val="22"/>
        </w:rPr>
        <w:t xml:space="preserve">advisor of the Black Student Cultural Programming Board, </w:t>
      </w:r>
      <w:r>
        <w:rPr>
          <w:rFonts w:ascii="Calibri" w:hAnsi="Calibri"/>
          <w:sz w:val="22"/>
          <w:szCs w:val="22"/>
        </w:rPr>
        <w:t>and one faculty member</w:t>
      </w:r>
      <w:r w:rsidR="001731E2" w:rsidRPr="00A27DE9">
        <w:rPr>
          <w:rFonts w:ascii="Calibri" w:hAnsi="Calibri"/>
          <w:sz w:val="22"/>
          <w:szCs w:val="22"/>
        </w:rPr>
        <w:t>. The selection committee is responsible for reviewing the applications and selecting the award recipients.</w:t>
      </w:r>
    </w:p>
    <w:p w14:paraId="0426F3BC" w14:textId="77777777" w:rsidR="001731E2" w:rsidRPr="00A27DE9" w:rsidRDefault="001731E2" w:rsidP="001731E2">
      <w:pPr>
        <w:rPr>
          <w:rFonts w:ascii="Calibri" w:hAnsi="Calibri"/>
          <w:sz w:val="22"/>
          <w:szCs w:val="22"/>
        </w:rPr>
      </w:pPr>
    </w:p>
    <w:p w14:paraId="6561275F" w14:textId="4DBD980F" w:rsidR="001731E2" w:rsidRPr="00A27DE9" w:rsidRDefault="001731E2" w:rsidP="001731E2">
      <w:pPr>
        <w:rPr>
          <w:rFonts w:ascii="Calibri" w:hAnsi="Calibri"/>
          <w:sz w:val="22"/>
          <w:szCs w:val="22"/>
        </w:rPr>
      </w:pPr>
      <w:r w:rsidRPr="00A27DE9">
        <w:rPr>
          <w:rFonts w:ascii="Calibri" w:hAnsi="Calibri"/>
          <w:sz w:val="22"/>
          <w:szCs w:val="22"/>
        </w:rPr>
        <w:t xml:space="preserve">Award recipients will be honored </w:t>
      </w:r>
      <w:r w:rsidR="00A47E9F">
        <w:rPr>
          <w:rFonts w:ascii="Calibri" w:hAnsi="Calibri"/>
          <w:b/>
          <w:sz w:val="22"/>
          <w:szCs w:val="22"/>
        </w:rPr>
        <w:t>Wednesday</w:t>
      </w:r>
      <w:r w:rsidR="00062640">
        <w:rPr>
          <w:rFonts w:ascii="Calibri" w:hAnsi="Calibri"/>
          <w:b/>
          <w:sz w:val="22"/>
          <w:szCs w:val="22"/>
        </w:rPr>
        <w:t xml:space="preserve">, </w:t>
      </w:r>
      <w:r w:rsidR="00A47E9F">
        <w:rPr>
          <w:rFonts w:ascii="Calibri" w:hAnsi="Calibri"/>
          <w:b/>
          <w:sz w:val="22"/>
          <w:szCs w:val="22"/>
        </w:rPr>
        <w:t>April</w:t>
      </w:r>
      <w:r w:rsidR="00062640">
        <w:rPr>
          <w:rFonts w:ascii="Calibri" w:hAnsi="Calibri"/>
          <w:b/>
          <w:sz w:val="22"/>
          <w:szCs w:val="22"/>
        </w:rPr>
        <w:t xml:space="preserve"> </w:t>
      </w:r>
      <w:r w:rsidR="002E383C">
        <w:rPr>
          <w:rFonts w:ascii="Calibri" w:hAnsi="Calibri"/>
          <w:b/>
          <w:sz w:val="22"/>
          <w:szCs w:val="22"/>
        </w:rPr>
        <w:t>5</w:t>
      </w:r>
      <w:r>
        <w:rPr>
          <w:rFonts w:ascii="Calibri" w:hAnsi="Calibri"/>
          <w:b/>
          <w:sz w:val="22"/>
          <w:szCs w:val="22"/>
        </w:rPr>
        <w:t>, 201</w:t>
      </w:r>
      <w:r w:rsidR="002E383C">
        <w:rPr>
          <w:rFonts w:ascii="Calibri" w:hAnsi="Calibri"/>
          <w:b/>
          <w:sz w:val="22"/>
          <w:szCs w:val="22"/>
        </w:rPr>
        <w:t>7</w:t>
      </w:r>
      <w:r w:rsidRPr="00A27DE9">
        <w:rPr>
          <w:rFonts w:ascii="Calibri" w:hAnsi="Calibri"/>
          <w:b/>
          <w:sz w:val="22"/>
          <w:szCs w:val="22"/>
        </w:rPr>
        <w:t xml:space="preserve">, during the </w:t>
      </w:r>
      <w:r>
        <w:rPr>
          <w:rFonts w:ascii="Calibri" w:hAnsi="Calibri"/>
          <w:b/>
          <w:sz w:val="22"/>
          <w:szCs w:val="22"/>
        </w:rPr>
        <w:t xml:space="preserve">Annual </w:t>
      </w:r>
      <w:r w:rsidRPr="00A27DE9">
        <w:rPr>
          <w:rFonts w:ascii="Calibri" w:hAnsi="Calibri"/>
          <w:b/>
          <w:sz w:val="22"/>
          <w:szCs w:val="22"/>
        </w:rPr>
        <w:t xml:space="preserve">Leadership </w:t>
      </w:r>
      <w:r>
        <w:rPr>
          <w:rFonts w:ascii="Calibri" w:hAnsi="Calibri"/>
          <w:b/>
          <w:sz w:val="22"/>
          <w:szCs w:val="22"/>
        </w:rPr>
        <w:t>Awards Gala.</w:t>
      </w:r>
    </w:p>
    <w:p w14:paraId="5B304A91" w14:textId="77777777" w:rsidR="001731E2" w:rsidRPr="00A27DE9" w:rsidRDefault="001731E2" w:rsidP="001731E2">
      <w:pPr>
        <w:rPr>
          <w:rFonts w:ascii="Calibri" w:hAnsi="Calibri"/>
          <w:sz w:val="22"/>
          <w:szCs w:val="22"/>
        </w:rPr>
      </w:pPr>
    </w:p>
    <w:p w14:paraId="66A97B75" w14:textId="77777777" w:rsidR="001731E2" w:rsidRDefault="001731E2">
      <w:pPr>
        <w:rPr>
          <w:rFonts w:ascii="Calibri" w:hAnsi="Calibri"/>
          <w:sz w:val="22"/>
          <w:szCs w:val="22"/>
        </w:rPr>
      </w:pPr>
    </w:p>
    <w:p w14:paraId="0EF22F18" w14:textId="77777777" w:rsidR="001731E2" w:rsidRDefault="001731E2">
      <w:pPr>
        <w:rPr>
          <w:rFonts w:ascii="Calibri" w:hAnsi="Calibri"/>
          <w:sz w:val="22"/>
          <w:szCs w:val="22"/>
        </w:rPr>
      </w:pPr>
      <w:r w:rsidRPr="00A27DE9">
        <w:rPr>
          <w:rFonts w:ascii="Calibri" w:hAnsi="Calibri"/>
          <w:sz w:val="22"/>
          <w:szCs w:val="22"/>
        </w:rPr>
        <w:t>Applicants must complete the attached application form and return it to:</w:t>
      </w:r>
      <w:r w:rsidRPr="00A27DE9">
        <w:rPr>
          <w:rFonts w:ascii="Calibri" w:hAnsi="Calibri"/>
          <w:sz w:val="22"/>
          <w:szCs w:val="22"/>
        </w:rPr>
        <w:tab/>
      </w:r>
    </w:p>
    <w:p w14:paraId="7C055B4B" w14:textId="77777777" w:rsidR="001731E2" w:rsidRDefault="001731E2">
      <w:pPr>
        <w:rPr>
          <w:rFonts w:ascii="Calibri" w:hAnsi="Calibri"/>
          <w:sz w:val="22"/>
          <w:szCs w:val="22"/>
        </w:rPr>
      </w:pPr>
    </w:p>
    <w:p w14:paraId="748C598F" w14:textId="77777777" w:rsidR="001731E2" w:rsidRDefault="001731E2">
      <w:pPr>
        <w:rPr>
          <w:rFonts w:ascii="Calibri" w:hAnsi="Calibri"/>
          <w:sz w:val="22"/>
          <w:szCs w:val="22"/>
        </w:rPr>
      </w:pPr>
    </w:p>
    <w:p w14:paraId="4754B2F8" w14:textId="77777777" w:rsidR="001731E2" w:rsidRDefault="00101C4D">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0F19A60F" wp14:editId="660458C0">
                <wp:simplePos x="0" y="0"/>
                <wp:positionH relativeFrom="column">
                  <wp:posOffset>1156335</wp:posOffset>
                </wp:positionH>
                <wp:positionV relativeFrom="paragraph">
                  <wp:posOffset>13335</wp:posOffset>
                </wp:positionV>
                <wp:extent cx="3581400" cy="914400"/>
                <wp:effectExtent l="13335" t="13335"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14400"/>
                        </a:xfrm>
                        <a:prstGeom prst="rect">
                          <a:avLst/>
                        </a:prstGeom>
                        <a:solidFill>
                          <a:srgbClr val="FFFFFF"/>
                        </a:solidFill>
                        <a:ln w="28575">
                          <a:solidFill>
                            <a:srgbClr val="000000"/>
                          </a:solidFill>
                          <a:miter lim="800000"/>
                          <a:headEnd/>
                          <a:tailEnd/>
                        </a:ln>
                      </wps:spPr>
                      <wps:txbx>
                        <w:txbxContent>
                          <w:p w14:paraId="690ADD1C" w14:textId="77777777" w:rsidR="0054681A" w:rsidRPr="00A84446" w:rsidRDefault="0054681A" w:rsidP="001731E2">
                            <w:pPr>
                              <w:jc w:val="center"/>
                              <w:rPr>
                                <w:b/>
                              </w:rPr>
                            </w:pPr>
                            <w:r w:rsidRPr="00A84446">
                              <w:rPr>
                                <w:b/>
                              </w:rPr>
                              <w:t>Office of Multicultural Programs</w:t>
                            </w:r>
                          </w:p>
                          <w:p w14:paraId="60D16665" w14:textId="77777777" w:rsidR="0054681A" w:rsidRPr="00A84446" w:rsidRDefault="0054681A" w:rsidP="001731E2">
                            <w:pPr>
                              <w:jc w:val="center"/>
                              <w:rPr>
                                <w:b/>
                              </w:rPr>
                            </w:pPr>
                            <w:r w:rsidRPr="00A84446">
                              <w:rPr>
                                <w:b/>
                              </w:rPr>
                              <w:t>205 Baker University Center</w:t>
                            </w:r>
                          </w:p>
                          <w:p w14:paraId="5C521EC2" w14:textId="77777777" w:rsidR="0054681A" w:rsidRPr="00A84446" w:rsidRDefault="0054681A" w:rsidP="001731E2">
                            <w:pPr>
                              <w:jc w:val="center"/>
                              <w:rPr>
                                <w:b/>
                              </w:rPr>
                            </w:pPr>
                          </w:p>
                          <w:p w14:paraId="5572F229" w14:textId="16AD135D" w:rsidR="0054681A" w:rsidRPr="002611A5" w:rsidRDefault="0054681A" w:rsidP="001731E2">
                            <w:pPr>
                              <w:jc w:val="center"/>
                              <w:rPr>
                                <w:b/>
                                <w:color w:val="D01F13"/>
                              </w:rPr>
                            </w:pPr>
                            <w:r w:rsidRPr="002611A5">
                              <w:rPr>
                                <w:b/>
                                <w:color w:val="D01F13"/>
                              </w:rPr>
                              <w:t>Deadline:  Friday, February 10, 2017, 5:00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1.05pt;margin-top:1.05pt;width:28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" strokeweight="2.25pt">
                <v:textbox>
                  <w:txbxContent>
                    <w:p w14:paraId="690ADD1C" w14:textId="77777777" w:rsidR="00A47E9F" w:rsidRPr="00A84446" w:rsidRDefault="00A47E9F" w:rsidP="001731E2">
                      <w:pPr>
                        <w:jc w:val="center"/>
                        <w:rPr>
                          <w:b/>
                        </w:rPr>
                      </w:pPr>
                      <w:r w:rsidRPr="00A84446">
                        <w:rPr>
                          <w:b/>
                        </w:rPr>
                        <w:t>Office of Multicultural Programs</w:t>
                      </w:r>
                    </w:p>
                    <w:p w14:paraId="60D16665" w14:textId="77777777" w:rsidR="00A47E9F" w:rsidRPr="00A84446" w:rsidRDefault="00A47E9F" w:rsidP="001731E2">
                      <w:pPr>
                        <w:jc w:val="center"/>
                        <w:rPr>
                          <w:b/>
                        </w:rPr>
                      </w:pPr>
                      <w:r w:rsidRPr="00A84446">
                        <w:rPr>
                          <w:b/>
                        </w:rPr>
                        <w:t>205 Baker University Center</w:t>
                      </w:r>
                    </w:p>
                    <w:p w14:paraId="5C521EC2" w14:textId="77777777" w:rsidR="00A47E9F" w:rsidRPr="00A84446" w:rsidRDefault="00A47E9F" w:rsidP="001731E2">
                      <w:pPr>
                        <w:jc w:val="center"/>
                        <w:rPr>
                          <w:b/>
                        </w:rPr>
                      </w:pPr>
                    </w:p>
                    <w:p w14:paraId="5572F229" w14:textId="16AD135D" w:rsidR="00A47E9F" w:rsidRPr="002611A5" w:rsidRDefault="00A47E9F" w:rsidP="001731E2">
                      <w:pPr>
                        <w:jc w:val="center"/>
                        <w:rPr>
                          <w:b/>
                          <w:color w:val="D01F13"/>
                        </w:rPr>
                      </w:pPr>
                      <w:r w:rsidRPr="002611A5">
                        <w:rPr>
                          <w:b/>
                          <w:color w:val="D01F13"/>
                        </w:rPr>
                        <w:t xml:space="preserve">Deadline:  </w:t>
                      </w:r>
                      <w:r w:rsidR="007E19FE" w:rsidRPr="002611A5">
                        <w:rPr>
                          <w:b/>
                          <w:color w:val="D01F13"/>
                        </w:rPr>
                        <w:t>Friday</w:t>
                      </w:r>
                      <w:r w:rsidRPr="002611A5">
                        <w:rPr>
                          <w:b/>
                          <w:color w:val="D01F13"/>
                        </w:rPr>
                        <w:t xml:space="preserve">, February </w:t>
                      </w:r>
                      <w:r w:rsidR="007E19FE" w:rsidRPr="002611A5">
                        <w:rPr>
                          <w:b/>
                          <w:color w:val="D01F13"/>
                        </w:rPr>
                        <w:t>10</w:t>
                      </w:r>
                      <w:r w:rsidRPr="002611A5">
                        <w:rPr>
                          <w:b/>
                          <w:color w:val="D01F13"/>
                        </w:rPr>
                        <w:t>, 2017, 5:00 p.m.</w:t>
                      </w:r>
                    </w:p>
                  </w:txbxContent>
                </v:textbox>
              </v:shape>
            </w:pict>
          </mc:Fallback>
        </mc:AlternateContent>
      </w:r>
    </w:p>
    <w:p w14:paraId="17629CDA" w14:textId="77777777" w:rsidR="001731E2" w:rsidRDefault="001731E2">
      <w:pPr>
        <w:rPr>
          <w:rFonts w:ascii="Calibri" w:hAnsi="Calibri"/>
          <w:sz w:val="22"/>
          <w:szCs w:val="22"/>
        </w:rPr>
      </w:pPr>
    </w:p>
    <w:p w14:paraId="3D2818FC" w14:textId="77777777" w:rsidR="001731E2" w:rsidRDefault="001731E2">
      <w:pPr>
        <w:rPr>
          <w:rFonts w:ascii="Calibri" w:hAnsi="Calibri"/>
          <w:sz w:val="22"/>
          <w:szCs w:val="22"/>
        </w:rPr>
      </w:pPr>
    </w:p>
    <w:p w14:paraId="46534174" w14:textId="77777777" w:rsidR="001731E2" w:rsidRDefault="001731E2">
      <w:pPr>
        <w:rPr>
          <w:rFonts w:ascii="Calibri" w:hAnsi="Calibri"/>
          <w:sz w:val="22"/>
          <w:szCs w:val="22"/>
        </w:rPr>
      </w:pPr>
    </w:p>
    <w:p w14:paraId="0302EB0B" w14:textId="77777777" w:rsidR="001731E2" w:rsidRDefault="001731E2">
      <w:pPr>
        <w:rPr>
          <w:rFonts w:ascii="Calibri" w:hAnsi="Calibri"/>
          <w:sz w:val="22"/>
          <w:szCs w:val="22"/>
        </w:rPr>
      </w:pPr>
    </w:p>
    <w:p w14:paraId="21FFA7B1" w14:textId="77777777" w:rsidR="001731E2" w:rsidRDefault="001731E2">
      <w:pPr>
        <w:rPr>
          <w:rFonts w:ascii="Calibri" w:hAnsi="Calibri"/>
          <w:sz w:val="22"/>
          <w:szCs w:val="22"/>
        </w:rPr>
      </w:pPr>
    </w:p>
    <w:p w14:paraId="67D0E899" w14:textId="77777777" w:rsidR="001731E2" w:rsidRDefault="001731E2" w:rsidP="001731E2">
      <w:pPr>
        <w:rPr>
          <w:rFonts w:ascii="Calibri" w:hAnsi="Calibri"/>
          <w:sz w:val="22"/>
          <w:szCs w:val="22"/>
        </w:rPr>
      </w:pPr>
    </w:p>
    <w:p w14:paraId="5478285F" w14:textId="77777777" w:rsidR="001731E2" w:rsidRDefault="001731E2" w:rsidP="001731E2">
      <w:pPr>
        <w:rPr>
          <w:rFonts w:ascii="Calibri" w:hAnsi="Calibri"/>
          <w:sz w:val="22"/>
          <w:szCs w:val="22"/>
        </w:rPr>
      </w:pPr>
    </w:p>
    <w:p w14:paraId="20B1A8D8" w14:textId="19EE3D76" w:rsidR="001731E2" w:rsidRPr="00A27DE9" w:rsidRDefault="001731E2" w:rsidP="001731E2">
      <w:pPr>
        <w:rPr>
          <w:rFonts w:ascii="Calibri" w:hAnsi="Calibri"/>
          <w:sz w:val="22"/>
          <w:szCs w:val="22"/>
        </w:rPr>
      </w:pPr>
      <w:r w:rsidRPr="00A27DE9">
        <w:rPr>
          <w:rFonts w:ascii="Calibri" w:hAnsi="Calibri"/>
          <w:sz w:val="22"/>
          <w:szCs w:val="22"/>
        </w:rPr>
        <w:t xml:space="preserve">For additional information, contact the Office of Multicultural Programs at </w:t>
      </w:r>
      <w:r w:rsidR="000E1651">
        <w:rPr>
          <w:rFonts w:ascii="Calibri" w:hAnsi="Calibri"/>
          <w:sz w:val="22"/>
          <w:szCs w:val="22"/>
        </w:rPr>
        <w:t xml:space="preserve">(740) </w:t>
      </w:r>
      <w:r w:rsidRPr="00A27DE9">
        <w:rPr>
          <w:rFonts w:ascii="Calibri" w:hAnsi="Calibri"/>
          <w:sz w:val="22"/>
          <w:szCs w:val="22"/>
        </w:rPr>
        <w:t>593-4027.</w:t>
      </w:r>
    </w:p>
    <w:p w14:paraId="5AA72243" w14:textId="77777777" w:rsidR="001731E2" w:rsidRDefault="001731E2">
      <w:pPr>
        <w:widowControl/>
        <w:autoSpaceDE/>
        <w:autoSpaceDN/>
        <w:adjustRightInd/>
        <w:rPr>
          <w:rFonts w:ascii="Calibri" w:hAnsi="Calibri"/>
          <w:sz w:val="22"/>
          <w:szCs w:val="22"/>
        </w:rPr>
      </w:pPr>
      <w:r>
        <w:rPr>
          <w:rFonts w:ascii="Calibri" w:hAnsi="Calibri"/>
          <w:sz w:val="22"/>
          <w:szCs w:val="22"/>
        </w:rPr>
        <w:br w:type="page"/>
      </w:r>
    </w:p>
    <w:tbl>
      <w:tblPr>
        <w:tblStyle w:val="TableGrid1"/>
        <w:tblW w:w="0" w:type="auto"/>
        <w:tblLook w:val="04A0" w:firstRow="1" w:lastRow="0" w:firstColumn="1" w:lastColumn="0" w:noHBand="0" w:noVBand="1"/>
      </w:tblPr>
      <w:tblGrid>
        <w:gridCol w:w="9576"/>
      </w:tblGrid>
      <w:tr w:rsidR="001731E2" w14:paraId="47457FBF" w14:textId="77777777" w:rsidTr="00071EEB">
        <w:tc>
          <w:tcPr>
            <w:tcW w:w="9576" w:type="dxa"/>
          </w:tcPr>
          <w:p w14:paraId="58DA3C3B" w14:textId="77777777" w:rsidR="001731E2" w:rsidRPr="00071EEB" w:rsidRDefault="001731E2" w:rsidP="001731E2">
            <w:pPr>
              <w:jc w:val="center"/>
              <w:rPr>
                <w:rFonts w:ascii="Calibri" w:hAnsi="Calibri"/>
                <w:b/>
                <w:bCs/>
                <w:sz w:val="22"/>
                <w:szCs w:val="22"/>
              </w:rPr>
            </w:pPr>
            <w:r w:rsidRPr="00071EEB">
              <w:rPr>
                <w:rFonts w:ascii="Calibri" w:hAnsi="Calibri"/>
                <w:b/>
                <w:bCs/>
                <w:sz w:val="22"/>
                <w:szCs w:val="22"/>
              </w:rPr>
              <w:lastRenderedPageBreak/>
              <w:t>SCHOLARSHIP CRITERIA</w:t>
            </w:r>
          </w:p>
        </w:tc>
      </w:tr>
    </w:tbl>
    <w:p w14:paraId="504293D5" w14:textId="21459F45" w:rsidR="00C217F5" w:rsidRPr="00A27DE9" w:rsidRDefault="00C217F5" w:rsidP="00C217F5">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Currently enrolled on the Athens campus.  </w:t>
      </w:r>
      <w:r w:rsidR="00D1666C">
        <w:rPr>
          <w:rFonts w:ascii="Calibri" w:hAnsi="Calibri"/>
          <w:sz w:val="22"/>
          <w:szCs w:val="22"/>
        </w:rPr>
        <w:t>Students m</w:t>
      </w:r>
      <w:r w:rsidRPr="00A27DE9">
        <w:rPr>
          <w:rFonts w:ascii="Calibri" w:hAnsi="Calibri"/>
          <w:sz w:val="22"/>
          <w:szCs w:val="22"/>
        </w:rPr>
        <w:t xml:space="preserve">ust have </w:t>
      </w:r>
      <w:r w:rsidRPr="002611A5">
        <w:rPr>
          <w:rFonts w:ascii="Calibri" w:hAnsi="Calibri"/>
          <w:b/>
          <w:sz w:val="22"/>
          <w:szCs w:val="22"/>
        </w:rPr>
        <w:t xml:space="preserve">completed at least </w:t>
      </w:r>
      <w:proofErr w:type="gramStart"/>
      <w:r w:rsidRPr="002611A5">
        <w:rPr>
          <w:rFonts w:ascii="Calibri" w:hAnsi="Calibri"/>
          <w:b/>
          <w:sz w:val="22"/>
          <w:szCs w:val="22"/>
        </w:rPr>
        <w:t>24 semester</w:t>
      </w:r>
      <w:proofErr w:type="gramEnd"/>
      <w:r w:rsidR="00D1666C" w:rsidRPr="002611A5">
        <w:rPr>
          <w:rFonts w:ascii="Calibri" w:hAnsi="Calibri"/>
          <w:b/>
          <w:sz w:val="22"/>
          <w:szCs w:val="22"/>
        </w:rPr>
        <w:t xml:space="preserve"> hours</w:t>
      </w:r>
      <w:r w:rsidR="00BD2CC5">
        <w:rPr>
          <w:rFonts w:ascii="Calibri" w:hAnsi="Calibri"/>
          <w:sz w:val="22"/>
          <w:szCs w:val="22"/>
        </w:rPr>
        <w:t xml:space="preserve"> prior to receipt of the award</w:t>
      </w:r>
      <w:r w:rsidRPr="00A27DE9">
        <w:rPr>
          <w:rFonts w:ascii="Calibri" w:hAnsi="Calibri"/>
          <w:sz w:val="22"/>
          <w:szCs w:val="22"/>
        </w:rPr>
        <w:t>.  Continuing sen</w:t>
      </w:r>
      <w:r>
        <w:rPr>
          <w:rFonts w:ascii="Calibri" w:hAnsi="Calibri"/>
          <w:sz w:val="22"/>
          <w:szCs w:val="22"/>
        </w:rPr>
        <w:t>iors must be enrolled at least one semester</w:t>
      </w:r>
      <w:r w:rsidRPr="00A27DE9">
        <w:rPr>
          <w:rFonts w:ascii="Calibri" w:hAnsi="Calibri"/>
          <w:sz w:val="22"/>
          <w:szCs w:val="22"/>
        </w:rPr>
        <w:t xml:space="preserve"> during the </w:t>
      </w:r>
      <w:r w:rsidR="002E383C">
        <w:rPr>
          <w:rFonts w:ascii="Calibri" w:hAnsi="Calibri"/>
          <w:sz w:val="22"/>
          <w:szCs w:val="22"/>
        </w:rPr>
        <w:t>2017-2018</w:t>
      </w:r>
      <w:r w:rsidRPr="00A27DE9">
        <w:rPr>
          <w:rFonts w:ascii="Calibri" w:hAnsi="Calibri"/>
          <w:sz w:val="22"/>
          <w:szCs w:val="22"/>
        </w:rPr>
        <w:t xml:space="preserve"> academic </w:t>
      </w:r>
      <w:proofErr w:type="gramStart"/>
      <w:r w:rsidRPr="00A27DE9">
        <w:rPr>
          <w:rFonts w:ascii="Calibri" w:hAnsi="Calibri"/>
          <w:sz w:val="22"/>
          <w:szCs w:val="22"/>
        </w:rPr>
        <w:t>year</w:t>
      </w:r>
      <w:proofErr w:type="gramEnd"/>
      <w:r w:rsidRPr="00A27DE9">
        <w:rPr>
          <w:rFonts w:ascii="Calibri" w:hAnsi="Calibri"/>
          <w:sz w:val="22"/>
          <w:szCs w:val="22"/>
        </w:rPr>
        <w:t xml:space="preserve"> to be eligible.</w:t>
      </w:r>
    </w:p>
    <w:p w14:paraId="252E3D3B" w14:textId="191BC052"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7E19FE">
        <w:rPr>
          <w:rFonts w:ascii="Calibri" w:hAnsi="Calibri"/>
          <w:b/>
          <w:sz w:val="22"/>
          <w:szCs w:val="22"/>
        </w:rPr>
        <w:t>A 3.0 cumulative grade point average</w:t>
      </w:r>
      <w:r>
        <w:rPr>
          <w:rFonts w:ascii="Calibri" w:hAnsi="Calibri"/>
          <w:sz w:val="22"/>
          <w:szCs w:val="22"/>
        </w:rPr>
        <w:t xml:space="preserve"> at the end of the 201</w:t>
      </w:r>
      <w:r w:rsidR="002E383C">
        <w:rPr>
          <w:rFonts w:ascii="Calibri" w:hAnsi="Calibri"/>
          <w:sz w:val="22"/>
          <w:szCs w:val="22"/>
        </w:rPr>
        <w:t>6</w:t>
      </w:r>
      <w:r w:rsidRPr="00A27DE9">
        <w:rPr>
          <w:rFonts w:ascii="Calibri" w:hAnsi="Calibri"/>
          <w:sz w:val="22"/>
          <w:szCs w:val="22"/>
        </w:rPr>
        <w:t xml:space="preserve"> </w:t>
      </w:r>
      <w:r w:rsidR="000D2124">
        <w:rPr>
          <w:rFonts w:ascii="Calibri" w:hAnsi="Calibri"/>
          <w:sz w:val="22"/>
          <w:szCs w:val="22"/>
        </w:rPr>
        <w:t>Fall Semester</w:t>
      </w:r>
      <w:r w:rsidRPr="00A27DE9">
        <w:rPr>
          <w:rFonts w:ascii="Calibri" w:hAnsi="Calibri"/>
          <w:sz w:val="22"/>
          <w:szCs w:val="22"/>
        </w:rPr>
        <w:t>.</w:t>
      </w:r>
    </w:p>
    <w:p w14:paraId="79EFB4A8" w14:textId="5BAA46F8"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A brief autobiography that includes</w:t>
      </w:r>
      <w:r w:rsidR="00EF7472">
        <w:rPr>
          <w:rFonts w:ascii="Calibri" w:hAnsi="Calibri"/>
          <w:sz w:val="22"/>
          <w:szCs w:val="22"/>
        </w:rPr>
        <w:t xml:space="preserve"> the following items: 1) Your reasons for applying; 2) </w:t>
      </w:r>
      <w:r w:rsidR="00062640">
        <w:rPr>
          <w:rFonts w:ascii="Calibri" w:hAnsi="Calibri"/>
          <w:sz w:val="22"/>
          <w:szCs w:val="22"/>
        </w:rPr>
        <w:t xml:space="preserve">Personal/family background; 3) </w:t>
      </w:r>
      <w:r w:rsidR="00EF7472">
        <w:rPr>
          <w:rFonts w:ascii="Calibri" w:hAnsi="Calibri"/>
          <w:sz w:val="22"/>
          <w:szCs w:val="22"/>
        </w:rPr>
        <w:t>Highlights from</w:t>
      </w:r>
      <w:r w:rsidRPr="00A27DE9">
        <w:rPr>
          <w:rFonts w:ascii="Calibri" w:hAnsi="Calibri"/>
          <w:sz w:val="22"/>
          <w:szCs w:val="22"/>
        </w:rPr>
        <w:t xml:space="preserve"> your extracurricular activities, community service and</w:t>
      </w:r>
      <w:r w:rsidR="00EF7472">
        <w:rPr>
          <w:rFonts w:ascii="Calibri" w:hAnsi="Calibri"/>
          <w:sz w:val="22"/>
          <w:szCs w:val="22"/>
        </w:rPr>
        <w:t xml:space="preserve"> leadership experience; and 4) Career aspirations. Your </w:t>
      </w:r>
      <w:proofErr w:type="gramStart"/>
      <w:r w:rsidR="00EF7472">
        <w:rPr>
          <w:rFonts w:ascii="Calibri" w:hAnsi="Calibri"/>
          <w:sz w:val="22"/>
          <w:szCs w:val="22"/>
        </w:rPr>
        <w:t>a</w:t>
      </w:r>
      <w:r w:rsidRPr="00A27DE9">
        <w:rPr>
          <w:rFonts w:ascii="Calibri" w:hAnsi="Calibri"/>
          <w:sz w:val="22"/>
          <w:szCs w:val="22"/>
        </w:rPr>
        <w:t>utobiography</w:t>
      </w:r>
      <w:proofErr w:type="gramEnd"/>
      <w:r w:rsidRPr="00A27DE9">
        <w:rPr>
          <w:rFonts w:ascii="Calibri" w:hAnsi="Calibri"/>
          <w:sz w:val="22"/>
          <w:szCs w:val="22"/>
        </w:rPr>
        <w:t xml:space="preserve"> should be </w:t>
      </w:r>
      <w:proofErr w:type="gramStart"/>
      <w:r w:rsidRPr="00A27DE9">
        <w:rPr>
          <w:rFonts w:ascii="Calibri" w:hAnsi="Calibri"/>
          <w:sz w:val="22"/>
          <w:szCs w:val="22"/>
        </w:rPr>
        <w:t>no more than three typed pages</w:t>
      </w:r>
      <w:proofErr w:type="gramEnd"/>
      <w:r w:rsidRPr="00A27DE9">
        <w:rPr>
          <w:rFonts w:ascii="Calibri" w:hAnsi="Calibri"/>
          <w:sz w:val="22"/>
          <w:szCs w:val="22"/>
        </w:rPr>
        <w:t>.</w:t>
      </w:r>
    </w:p>
    <w:p w14:paraId="7BF28205" w14:textId="14623D7A"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All scholarship applicants must have a </w:t>
      </w:r>
      <w:r>
        <w:rPr>
          <w:rFonts w:ascii="Calibri" w:hAnsi="Calibri"/>
          <w:sz w:val="22"/>
          <w:szCs w:val="22"/>
        </w:rPr>
        <w:t>201</w:t>
      </w:r>
      <w:r w:rsidR="002E383C">
        <w:rPr>
          <w:rFonts w:ascii="Calibri" w:hAnsi="Calibri"/>
          <w:sz w:val="22"/>
          <w:szCs w:val="22"/>
        </w:rPr>
        <w:t>7</w:t>
      </w:r>
      <w:r>
        <w:rPr>
          <w:rFonts w:ascii="Calibri" w:hAnsi="Calibri"/>
          <w:sz w:val="22"/>
          <w:szCs w:val="22"/>
        </w:rPr>
        <w:t>-201</w:t>
      </w:r>
      <w:r w:rsidR="002E383C">
        <w:rPr>
          <w:rFonts w:ascii="Calibri" w:hAnsi="Calibri"/>
          <w:sz w:val="22"/>
          <w:szCs w:val="22"/>
        </w:rPr>
        <w:t>8</w:t>
      </w:r>
      <w:r w:rsidRPr="00A27DE9">
        <w:rPr>
          <w:rFonts w:ascii="Calibri" w:hAnsi="Calibri"/>
          <w:sz w:val="22"/>
          <w:szCs w:val="22"/>
        </w:rPr>
        <w:t xml:space="preserve"> FAFSA (Free Applicant for Federal Student Aid) on file in the O.U. Office of Financial Aid.</w:t>
      </w:r>
    </w:p>
    <w:p w14:paraId="2172F6B9" w14:textId="77777777"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Two letters of reference from OU faculty or staff.</w:t>
      </w:r>
    </w:p>
    <w:p w14:paraId="526FE941" w14:textId="77777777"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roofErr w:type="gramStart"/>
      <w:r w:rsidRPr="00A27DE9">
        <w:rPr>
          <w:rFonts w:ascii="Calibri" w:hAnsi="Calibri"/>
          <w:sz w:val="22"/>
          <w:szCs w:val="22"/>
        </w:rPr>
        <w:t>Finalists may be interviewed by the Scholarship Committee</w:t>
      </w:r>
      <w:proofErr w:type="gramEnd"/>
      <w:r w:rsidRPr="00A27DE9">
        <w:rPr>
          <w:rFonts w:ascii="Calibri" w:hAnsi="Calibri"/>
          <w:sz w:val="22"/>
          <w:szCs w:val="22"/>
        </w:rPr>
        <w:t>.</w:t>
      </w:r>
    </w:p>
    <w:p w14:paraId="2A54387C" w14:textId="77777777" w:rsidR="001731E2" w:rsidRPr="00A27DE9" w:rsidRDefault="001731E2">
      <w:pPr>
        <w:rPr>
          <w:rFonts w:ascii="Calibri" w:hAnsi="Calibri"/>
          <w:sz w:val="22"/>
          <w:szCs w:val="22"/>
        </w:rPr>
      </w:pPr>
      <w:r>
        <w:rPr>
          <w:rFonts w:ascii="Calibri" w:hAnsi="Calibri"/>
          <w:sz w:val="22"/>
          <w:szCs w:val="22"/>
        </w:rPr>
        <w:br/>
      </w:r>
    </w:p>
    <w:tbl>
      <w:tblPr>
        <w:tblStyle w:val="TableGrid1"/>
        <w:tblW w:w="0" w:type="auto"/>
        <w:tblLook w:val="04A0" w:firstRow="1" w:lastRow="0" w:firstColumn="1" w:lastColumn="0" w:noHBand="0" w:noVBand="1"/>
      </w:tblPr>
      <w:tblGrid>
        <w:gridCol w:w="9576"/>
      </w:tblGrid>
      <w:tr w:rsidR="001731E2" w14:paraId="4C91BBBF" w14:textId="77777777" w:rsidTr="00071EEB">
        <w:tc>
          <w:tcPr>
            <w:tcW w:w="9576" w:type="dxa"/>
          </w:tcPr>
          <w:p w14:paraId="7C07A6AA" w14:textId="77777777" w:rsidR="001731E2" w:rsidRPr="00071EEB" w:rsidRDefault="001731E2" w:rsidP="001731E2">
            <w:pPr>
              <w:jc w:val="center"/>
              <w:rPr>
                <w:rFonts w:ascii="Calibri" w:hAnsi="Calibri"/>
                <w:b/>
                <w:bCs/>
                <w:sz w:val="22"/>
                <w:szCs w:val="22"/>
              </w:rPr>
            </w:pPr>
            <w:r w:rsidRPr="00071EEB">
              <w:rPr>
                <w:rFonts w:ascii="Calibri" w:hAnsi="Calibri"/>
                <w:b/>
                <w:bCs/>
                <w:sz w:val="22"/>
                <w:szCs w:val="22"/>
              </w:rPr>
              <w:t>ACHIEVEMENT AWARD CRITERIA</w:t>
            </w:r>
          </w:p>
        </w:tc>
      </w:tr>
    </w:tbl>
    <w:p w14:paraId="0DDC6F1F" w14:textId="0067960B"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Currently enrolled on the Athens campus.  Must have </w:t>
      </w:r>
      <w:r w:rsidRPr="002611A5">
        <w:rPr>
          <w:rFonts w:ascii="Calibri" w:hAnsi="Calibri"/>
          <w:b/>
          <w:sz w:val="22"/>
          <w:szCs w:val="22"/>
        </w:rPr>
        <w:t xml:space="preserve">completed at least </w:t>
      </w:r>
      <w:proofErr w:type="gramStart"/>
      <w:r w:rsidR="00652A25" w:rsidRPr="002611A5">
        <w:rPr>
          <w:rFonts w:ascii="Calibri" w:hAnsi="Calibri"/>
          <w:b/>
          <w:sz w:val="22"/>
          <w:szCs w:val="22"/>
        </w:rPr>
        <w:t>24 semester</w:t>
      </w:r>
      <w:proofErr w:type="gramEnd"/>
      <w:r w:rsidRPr="002611A5">
        <w:rPr>
          <w:rFonts w:ascii="Calibri" w:hAnsi="Calibri"/>
          <w:b/>
          <w:sz w:val="22"/>
          <w:szCs w:val="22"/>
        </w:rPr>
        <w:t xml:space="preserve"> hours</w:t>
      </w:r>
      <w:r w:rsidRPr="00A27DE9">
        <w:rPr>
          <w:rFonts w:ascii="Calibri" w:hAnsi="Calibri"/>
          <w:sz w:val="22"/>
          <w:szCs w:val="22"/>
        </w:rPr>
        <w:t xml:space="preserve"> prior to receipt of the award.  Continuing sen</w:t>
      </w:r>
      <w:r>
        <w:rPr>
          <w:rFonts w:ascii="Calibri" w:hAnsi="Calibri"/>
          <w:sz w:val="22"/>
          <w:szCs w:val="22"/>
        </w:rPr>
        <w:t>iors must be enrolled at least one semester</w:t>
      </w:r>
      <w:r w:rsidRPr="00A27DE9">
        <w:rPr>
          <w:rFonts w:ascii="Calibri" w:hAnsi="Calibri"/>
          <w:sz w:val="22"/>
          <w:szCs w:val="22"/>
        </w:rPr>
        <w:t xml:space="preserve"> during the </w:t>
      </w:r>
      <w:r>
        <w:rPr>
          <w:rFonts w:ascii="Calibri" w:hAnsi="Calibri"/>
          <w:sz w:val="22"/>
          <w:szCs w:val="22"/>
        </w:rPr>
        <w:t>201</w:t>
      </w:r>
      <w:r w:rsidR="002E383C">
        <w:rPr>
          <w:rFonts w:ascii="Calibri" w:hAnsi="Calibri"/>
          <w:sz w:val="22"/>
          <w:szCs w:val="22"/>
        </w:rPr>
        <w:t>7</w:t>
      </w:r>
      <w:r>
        <w:rPr>
          <w:rFonts w:ascii="Calibri" w:hAnsi="Calibri"/>
          <w:sz w:val="22"/>
          <w:szCs w:val="22"/>
        </w:rPr>
        <w:t>-201</w:t>
      </w:r>
      <w:r w:rsidR="002E383C">
        <w:rPr>
          <w:rFonts w:ascii="Calibri" w:hAnsi="Calibri"/>
          <w:sz w:val="22"/>
          <w:szCs w:val="22"/>
        </w:rPr>
        <w:t>8</w:t>
      </w:r>
      <w:r w:rsidRPr="00A27DE9">
        <w:rPr>
          <w:rFonts w:ascii="Calibri" w:hAnsi="Calibri"/>
          <w:sz w:val="22"/>
          <w:szCs w:val="22"/>
        </w:rPr>
        <w:t xml:space="preserve"> academic </w:t>
      </w:r>
      <w:proofErr w:type="gramStart"/>
      <w:r w:rsidRPr="00A27DE9">
        <w:rPr>
          <w:rFonts w:ascii="Calibri" w:hAnsi="Calibri"/>
          <w:sz w:val="22"/>
          <w:szCs w:val="22"/>
        </w:rPr>
        <w:t>year</w:t>
      </w:r>
      <w:proofErr w:type="gramEnd"/>
      <w:r w:rsidRPr="00A27DE9">
        <w:rPr>
          <w:rFonts w:ascii="Calibri" w:hAnsi="Calibri"/>
          <w:sz w:val="22"/>
          <w:szCs w:val="22"/>
        </w:rPr>
        <w:t xml:space="preserve"> to be eligible.</w:t>
      </w:r>
    </w:p>
    <w:p w14:paraId="5C9FBED8" w14:textId="1318DDC7"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A </w:t>
      </w:r>
      <w:r w:rsidRPr="007E19FE">
        <w:rPr>
          <w:rFonts w:ascii="Calibri" w:hAnsi="Calibri"/>
          <w:b/>
          <w:sz w:val="22"/>
          <w:szCs w:val="22"/>
        </w:rPr>
        <w:t>2.</w:t>
      </w:r>
      <w:r w:rsidR="009A7FFC">
        <w:rPr>
          <w:rFonts w:ascii="Calibri" w:hAnsi="Calibri"/>
          <w:b/>
          <w:sz w:val="22"/>
          <w:szCs w:val="22"/>
        </w:rPr>
        <w:t>5</w:t>
      </w:r>
      <w:bookmarkStart w:id="0" w:name="_GoBack"/>
      <w:bookmarkEnd w:id="0"/>
      <w:r w:rsidRPr="007E19FE">
        <w:rPr>
          <w:rFonts w:ascii="Calibri" w:hAnsi="Calibri"/>
          <w:b/>
          <w:sz w:val="22"/>
          <w:szCs w:val="22"/>
        </w:rPr>
        <w:t xml:space="preserve"> cumulative grade point average</w:t>
      </w:r>
      <w:r>
        <w:rPr>
          <w:rFonts w:ascii="Calibri" w:hAnsi="Calibri"/>
          <w:sz w:val="22"/>
          <w:szCs w:val="22"/>
        </w:rPr>
        <w:t xml:space="preserve"> by the end of the 201</w:t>
      </w:r>
      <w:r w:rsidR="002E383C">
        <w:rPr>
          <w:rFonts w:ascii="Calibri" w:hAnsi="Calibri"/>
          <w:sz w:val="22"/>
          <w:szCs w:val="22"/>
        </w:rPr>
        <w:t>6</w:t>
      </w:r>
      <w:r>
        <w:rPr>
          <w:rFonts w:ascii="Calibri" w:hAnsi="Calibri"/>
          <w:sz w:val="22"/>
          <w:szCs w:val="22"/>
        </w:rPr>
        <w:t xml:space="preserve"> </w:t>
      </w:r>
      <w:r w:rsidR="008C19DD">
        <w:rPr>
          <w:rFonts w:ascii="Calibri" w:hAnsi="Calibri"/>
          <w:sz w:val="22"/>
          <w:szCs w:val="22"/>
        </w:rPr>
        <w:t>Fall Semester</w:t>
      </w:r>
    </w:p>
    <w:p w14:paraId="7769425A" w14:textId="559EFC48"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A brief autobiography that includes: 1) your reasons for applying; 2) </w:t>
      </w:r>
      <w:r w:rsidR="00062640">
        <w:rPr>
          <w:rFonts w:ascii="Calibri" w:hAnsi="Calibri"/>
          <w:sz w:val="22"/>
          <w:szCs w:val="22"/>
        </w:rPr>
        <w:t>personal/family background; 3) H</w:t>
      </w:r>
      <w:r w:rsidRPr="00A27DE9">
        <w:rPr>
          <w:rFonts w:ascii="Calibri" w:hAnsi="Calibri"/>
          <w:sz w:val="22"/>
          <w:szCs w:val="22"/>
        </w:rPr>
        <w:t xml:space="preserve">ighlights of your extracurricular activities, community service and leadership experience; and 4) career aspirations. </w:t>
      </w:r>
      <w:proofErr w:type="gramStart"/>
      <w:r w:rsidRPr="00A27DE9">
        <w:rPr>
          <w:rFonts w:ascii="Calibri" w:hAnsi="Calibri"/>
          <w:sz w:val="22"/>
          <w:szCs w:val="22"/>
        </w:rPr>
        <w:t>Autobiography</w:t>
      </w:r>
      <w:proofErr w:type="gramEnd"/>
      <w:r w:rsidRPr="00A27DE9">
        <w:rPr>
          <w:rFonts w:ascii="Calibri" w:hAnsi="Calibri"/>
          <w:sz w:val="22"/>
          <w:szCs w:val="22"/>
        </w:rPr>
        <w:t xml:space="preserve"> should be </w:t>
      </w:r>
      <w:proofErr w:type="gramStart"/>
      <w:r w:rsidRPr="00A27DE9">
        <w:rPr>
          <w:rFonts w:ascii="Calibri" w:hAnsi="Calibri"/>
          <w:sz w:val="22"/>
          <w:szCs w:val="22"/>
        </w:rPr>
        <w:t>no more than three typed pages</w:t>
      </w:r>
      <w:proofErr w:type="gramEnd"/>
      <w:r w:rsidRPr="00A27DE9">
        <w:rPr>
          <w:rFonts w:ascii="Calibri" w:hAnsi="Calibri"/>
          <w:sz w:val="22"/>
          <w:szCs w:val="22"/>
        </w:rPr>
        <w:t>.</w:t>
      </w:r>
    </w:p>
    <w:p w14:paraId="1C236764" w14:textId="77777777" w:rsidR="001731E2" w:rsidRPr="00A27DE9"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Involvement in campus activities</w:t>
      </w:r>
    </w:p>
    <w:p w14:paraId="15422200" w14:textId="77777777" w:rsidR="001731E2" w:rsidRDefault="001731E2" w:rsidP="001731E2">
      <w:pPr>
        <w:pStyle w:val="Level1"/>
        <w:numPr>
          <w:ilvl w:val="0"/>
          <w:numId w:val="1"/>
        </w:num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Two letters of reference from OU faculty or staff.</w:t>
      </w:r>
    </w:p>
    <w:p w14:paraId="251F1618" w14:textId="77777777" w:rsidR="001731E2" w:rsidRDefault="001731E2" w:rsidP="001731E2">
      <w:pPr>
        <w:pStyle w:val="Level1"/>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tbl>
      <w:tblPr>
        <w:tblStyle w:val="TableGrid1"/>
        <w:tblW w:w="0" w:type="auto"/>
        <w:tblLook w:val="04A0" w:firstRow="1" w:lastRow="0" w:firstColumn="1" w:lastColumn="0" w:noHBand="0" w:noVBand="1"/>
      </w:tblPr>
      <w:tblGrid>
        <w:gridCol w:w="9576"/>
      </w:tblGrid>
      <w:tr w:rsidR="001731E2" w14:paraId="61D0C516" w14:textId="77777777" w:rsidTr="00071EEB">
        <w:tc>
          <w:tcPr>
            <w:tcW w:w="9576" w:type="dxa"/>
          </w:tcPr>
          <w:p w14:paraId="349F641F" w14:textId="77777777" w:rsidR="001731E2" w:rsidRPr="00071EEB" w:rsidRDefault="001731E2" w:rsidP="001731E2">
            <w:pPr>
              <w:pStyle w:val="Level1"/>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Calibri" w:hAnsi="Calibri"/>
                <w:b/>
                <w:bCs/>
                <w:sz w:val="22"/>
                <w:szCs w:val="22"/>
              </w:rPr>
            </w:pPr>
            <w:r w:rsidRPr="00071EEB">
              <w:rPr>
                <w:rFonts w:ascii="Calibri" w:hAnsi="Calibri"/>
                <w:b/>
                <w:bCs/>
                <w:sz w:val="22"/>
                <w:szCs w:val="22"/>
              </w:rPr>
              <w:t>APPLICATION INFORMATION</w:t>
            </w:r>
          </w:p>
        </w:tc>
      </w:tr>
    </w:tbl>
    <w:p w14:paraId="2125D64E" w14:textId="77777777" w:rsidR="001731E2" w:rsidRPr="00A27DE9" w:rsidRDefault="001731E2" w:rsidP="001731E2">
      <w:pPr>
        <w:pStyle w:val="Level1"/>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39B24BC" w14:textId="3F78FED7" w:rsidR="001731E2" w:rsidRPr="00A27DE9"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Applications can be picked up in the Office of Multicultural Programs, 205 Baker University Center. Contact </w:t>
      </w:r>
      <w:r w:rsidR="00062640">
        <w:rPr>
          <w:rFonts w:ascii="Calibri" w:hAnsi="Calibri"/>
          <w:sz w:val="22"/>
          <w:szCs w:val="22"/>
        </w:rPr>
        <w:t xml:space="preserve">the Multicultural Center at (740) </w:t>
      </w:r>
      <w:r w:rsidRPr="00A27DE9">
        <w:rPr>
          <w:rFonts w:ascii="Calibri" w:hAnsi="Calibri"/>
          <w:sz w:val="22"/>
          <w:szCs w:val="22"/>
        </w:rPr>
        <w:t>593-4027 for further information.</w:t>
      </w:r>
    </w:p>
    <w:p w14:paraId="31DD1531" w14:textId="77777777" w:rsidR="001731E2" w:rsidRPr="00A27DE9"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0982CAED" w14:textId="010057F7" w:rsidR="001731E2" w:rsidRPr="00A27DE9"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Deadline for applications and supporting documents (two letters of reference and essay) is </w:t>
      </w:r>
      <w:r w:rsidR="007E19FE" w:rsidRPr="002611A5">
        <w:rPr>
          <w:rFonts w:ascii="Calibri" w:hAnsi="Calibri"/>
          <w:b/>
          <w:color w:val="D01F13"/>
          <w:sz w:val="22"/>
          <w:szCs w:val="22"/>
        </w:rPr>
        <w:t>Friday</w:t>
      </w:r>
      <w:r w:rsidR="00062640" w:rsidRPr="002611A5">
        <w:rPr>
          <w:rFonts w:ascii="Calibri" w:hAnsi="Calibri"/>
          <w:b/>
          <w:color w:val="D01F13"/>
          <w:sz w:val="22"/>
          <w:szCs w:val="22"/>
        </w:rPr>
        <w:t xml:space="preserve">, February </w:t>
      </w:r>
      <w:r w:rsidR="007E19FE" w:rsidRPr="002611A5">
        <w:rPr>
          <w:rFonts w:ascii="Calibri" w:hAnsi="Calibri"/>
          <w:b/>
          <w:color w:val="D01F13"/>
          <w:sz w:val="22"/>
          <w:szCs w:val="22"/>
        </w:rPr>
        <w:t>10</w:t>
      </w:r>
      <w:r w:rsidR="00981613" w:rsidRPr="002611A5">
        <w:rPr>
          <w:rFonts w:ascii="Calibri" w:hAnsi="Calibri"/>
          <w:b/>
          <w:color w:val="D01F13"/>
          <w:sz w:val="22"/>
          <w:szCs w:val="22"/>
        </w:rPr>
        <w:t>, 201</w:t>
      </w:r>
      <w:r w:rsidR="002E383C" w:rsidRPr="002611A5">
        <w:rPr>
          <w:rFonts w:ascii="Calibri" w:hAnsi="Calibri"/>
          <w:b/>
          <w:color w:val="D01F13"/>
          <w:sz w:val="22"/>
          <w:szCs w:val="22"/>
        </w:rPr>
        <w:t>7</w:t>
      </w:r>
      <w:r w:rsidR="00EF7472" w:rsidRPr="002611A5">
        <w:rPr>
          <w:rFonts w:ascii="Calibri" w:hAnsi="Calibri"/>
          <w:b/>
          <w:color w:val="D01F13"/>
          <w:sz w:val="22"/>
          <w:szCs w:val="22"/>
        </w:rPr>
        <w:t>,</w:t>
      </w:r>
      <w:r w:rsidRPr="002611A5">
        <w:rPr>
          <w:rFonts w:ascii="Calibri" w:hAnsi="Calibri"/>
          <w:b/>
          <w:color w:val="D01F13"/>
          <w:sz w:val="22"/>
          <w:szCs w:val="22"/>
        </w:rPr>
        <w:t xml:space="preserve"> at 5:00 p.m</w:t>
      </w:r>
      <w:r w:rsidRPr="002611A5">
        <w:rPr>
          <w:rFonts w:ascii="Calibri" w:hAnsi="Calibri"/>
          <w:color w:val="D01F13"/>
          <w:sz w:val="22"/>
          <w:szCs w:val="22"/>
        </w:rPr>
        <w:t>.</w:t>
      </w:r>
      <w:r w:rsidRPr="00A27DE9">
        <w:rPr>
          <w:rFonts w:ascii="Calibri" w:hAnsi="Calibri"/>
          <w:sz w:val="22"/>
          <w:szCs w:val="22"/>
        </w:rPr>
        <w:t xml:space="preserve">  All materials should be returned to the Office of Multicultural Programs, 205 Baker University Center.</w:t>
      </w:r>
    </w:p>
    <w:p w14:paraId="79AF9C91" w14:textId="77777777" w:rsidR="001731E2" w:rsidRPr="00A27DE9" w:rsidRDefault="001731E2">
      <w:pPr>
        <w:rPr>
          <w:rFonts w:ascii="Calibri" w:hAnsi="Calibri"/>
          <w:sz w:val="22"/>
          <w:szCs w:val="22"/>
        </w:rPr>
      </w:pPr>
    </w:p>
    <w:tbl>
      <w:tblPr>
        <w:tblStyle w:val="TableGrid1"/>
        <w:tblW w:w="0" w:type="auto"/>
        <w:tblLook w:val="04A0" w:firstRow="1" w:lastRow="0" w:firstColumn="1" w:lastColumn="0" w:noHBand="0" w:noVBand="1"/>
      </w:tblPr>
      <w:tblGrid>
        <w:gridCol w:w="9576"/>
      </w:tblGrid>
      <w:tr w:rsidR="001731E2" w14:paraId="33C33412" w14:textId="77777777" w:rsidTr="00071EEB">
        <w:tc>
          <w:tcPr>
            <w:tcW w:w="9576" w:type="dxa"/>
          </w:tcPr>
          <w:p w14:paraId="611668E6" w14:textId="77777777" w:rsidR="001731E2" w:rsidRPr="00071EEB" w:rsidRDefault="001731E2" w:rsidP="001731E2">
            <w:pPr>
              <w:jc w:val="center"/>
              <w:rPr>
                <w:rFonts w:ascii="Calibri" w:hAnsi="Calibri"/>
                <w:b/>
                <w:bCs/>
                <w:sz w:val="22"/>
                <w:szCs w:val="22"/>
              </w:rPr>
            </w:pPr>
            <w:r w:rsidRPr="00071EEB">
              <w:rPr>
                <w:rFonts w:ascii="Calibri" w:hAnsi="Calibri"/>
                <w:b/>
                <w:bCs/>
                <w:sz w:val="22"/>
                <w:szCs w:val="22"/>
              </w:rPr>
              <w:t>ADDITIONAL INFORMATION</w:t>
            </w:r>
          </w:p>
        </w:tc>
      </w:tr>
    </w:tbl>
    <w:p w14:paraId="62B15B52" w14:textId="4129AB4F" w:rsidR="001731E2" w:rsidRPr="00A27DE9"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At least three scholarships will be awarded.  The scholarship amount will be applied directly to the student’s </w:t>
      </w:r>
      <w:r>
        <w:rPr>
          <w:rFonts w:ascii="Calibri" w:hAnsi="Calibri"/>
          <w:sz w:val="22"/>
          <w:szCs w:val="22"/>
        </w:rPr>
        <w:t>201</w:t>
      </w:r>
      <w:r w:rsidR="002E383C">
        <w:rPr>
          <w:rFonts w:ascii="Calibri" w:hAnsi="Calibri"/>
          <w:sz w:val="22"/>
          <w:szCs w:val="22"/>
        </w:rPr>
        <w:t>7</w:t>
      </w:r>
      <w:r>
        <w:rPr>
          <w:rFonts w:ascii="Calibri" w:hAnsi="Calibri"/>
          <w:sz w:val="22"/>
          <w:szCs w:val="22"/>
        </w:rPr>
        <w:t>-201</w:t>
      </w:r>
      <w:r w:rsidR="002E383C">
        <w:rPr>
          <w:rFonts w:ascii="Calibri" w:hAnsi="Calibri"/>
          <w:sz w:val="22"/>
          <w:szCs w:val="22"/>
        </w:rPr>
        <w:t>8</w:t>
      </w:r>
      <w:r>
        <w:rPr>
          <w:rFonts w:ascii="Calibri" w:hAnsi="Calibri"/>
          <w:sz w:val="22"/>
          <w:szCs w:val="22"/>
        </w:rPr>
        <w:t xml:space="preserve"> </w:t>
      </w:r>
      <w:r w:rsidRPr="00A27DE9">
        <w:rPr>
          <w:rFonts w:ascii="Calibri" w:hAnsi="Calibri"/>
          <w:sz w:val="22"/>
          <w:szCs w:val="22"/>
        </w:rPr>
        <w:t>tuition and fees.</w:t>
      </w:r>
      <w:r w:rsidRPr="00A27DE9">
        <w:rPr>
          <w:rFonts w:ascii="Calibri" w:hAnsi="Calibri"/>
          <w:b/>
          <w:bCs/>
          <w:i/>
          <w:iCs/>
          <w:sz w:val="22"/>
          <w:szCs w:val="22"/>
        </w:rPr>
        <w:t xml:space="preserve">  Please note: The Blackburn/Spencer Awards may impact a student’s financial aid package.</w:t>
      </w:r>
    </w:p>
    <w:p w14:paraId="49094F40" w14:textId="77777777" w:rsidR="001731E2" w:rsidRPr="00A27DE9"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05322AC3" w14:textId="4DEAA2A7" w:rsidR="001731E2" w:rsidRPr="00A27DE9"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A27DE9">
        <w:rPr>
          <w:rFonts w:ascii="Calibri" w:hAnsi="Calibri"/>
          <w:sz w:val="22"/>
          <w:szCs w:val="22"/>
        </w:rPr>
        <w:t xml:space="preserve">All scholarship and achievement award recipients will be recognized during the </w:t>
      </w:r>
      <w:r w:rsidRPr="0034705B">
        <w:rPr>
          <w:rFonts w:ascii="Calibri" w:hAnsi="Calibri"/>
          <w:b/>
          <w:sz w:val="22"/>
          <w:szCs w:val="22"/>
        </w:rPr>
        <w:t xml:space="preserve">Annual </w:t>
      </w:r>
      <w:r w:rsidRPr="00A27DE9">
        <w:rPr>
          <w:rFonts w:ascii="Calibri" w:hAnsi="Calibri"/>
          <w:b/>
          <w:sz w:val="22"/>
          <w:szCs w:val="22"/>
        </w:rPr>
        <w:t xml:space="preserve">Leadership </w:t>
      </w:r>
      <w:r>
        <w:rPr>
          <w:rFonts w:ascii="Calibri" w:hAnsi="Calibri"/>
          <w:b/>
          <w:sz w:val="22"/>
          <w:szCs w:val="22"/>
        </w:rPr>
        <w:t>Awards Gala</w:t>
      </w:r>
      <w:r w:rsidR="007E19FE">
        <w:rPr>
          <w:rFonts w:ascii="Calibri" w:hAnsi="Calibri"/>
          <w:b/>
          <w:sz w:val="22"/>
          <w:szCs w:val="22"/>
        </w:rPr>
        <w:t xml:space="preserve"> on Wednesday, April 5, 2017.</w:t>
      </w:r>
    </w:p>
    <w:p w14:paraId="709F2C84" w14:textId="77777777" w:rsidR="001731E2" w:rsidRPr="0034705B" w:rsidRDefault="001731E2">
      <w:pPr>
        <w:rPr>
          <w:rFonts w:ascii="Calibri" w:hAnsi="Calibri"/>
          <w:i/>
          <w:sz w:val="22"/>
          <w:szCs w:val="22"/>
        </w:rPr>
      </w:pPr>
    </w:p>
    <w:p w14:paraId="257BAE34" w14:textId="77777777" w:rsidR="001731E2" w:rsidRPr="0034705B"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sz w:val="16"/>
          <w:szCs w:val="16"/>
        </w:rPr>
      </w:pPr>
      <w:r w:rsidRPr="0034705B">
        <w:rPr>
          <w:b/>
          <w:bCs/>
          <w:i/>
          <w:iCs/>
          <w:sz w:val="16"/>
          <w:szCs w:val="16"/>
        </w:rPr>
        <w:t>The Black Student Cultural Programming Board and the Blackburn/Spencer Scholarship Committee</w:t>
      </w:r>
    </w:p>
    <w:p w14:paraId="14D6CA40" w14:textId="77777777" w:rsidR="001731E2" w:rsidRPr="0034705B" w:rsidRDefault="001731E2" w:rsidP="001731E2">
      <w:pPr>
        <w:tabs>
          <w:tab w:val="left" w:pos="-892"/>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6"/>
          <w:szCs w:val="16"/>
        </w:rPr>
      </w:pPr>
      <w:proofErr w:type="gramStart"/>
      <w:r w:rsidRPr="0034705B">
        <w:rPr>
          <w:b/>
          <w:bCs/>
          <w:i/>
          <w:iCs/>
          <w:sz w:val="16"/>
          <w:szCs w:val="16"/>
        </w:rPr>
        <w:t>appreciate</w:t>
      </w:r>
      <w:proofErr w:type="gramEnd"/>
      <w:r w:rsidRPr="0034705B">
        <w:rPr>
          <w:b/>
          <w:bCs/>
          <w:i/>
          <w:iCs/>
          <w:sz w:val="16"/>
          <w:szCs w:val="16"/>
        </w:rPr>
        <w:t xml:space="preserve"> your interest in the Blackburn/Spencer Scholarship and Achievement Awards.</w:t>
      </w:r>
    </w:p>
    <w:sectPr w:rsidR="001731E2" w:rsidRPr="0034705B" w:rsidSect="001731E2">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5158" w14:textId="77777777" w:rsidR="0054681A" w:rsidRDefault="0054681A" w:rsidP="001731E2">
      <w:r>
        <w:separator/>
      </w:r>
    </w:p>
  </w:endnote>
  <w:endnote w:type="continuationSeparator" w:id="0">
    <w:p w14:paraId="766EE15B" w14:textId="77777777" w:rsidR="0054681A" w:rsidRDefault="0054681A" w:rsidP="001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ED92" w14:textId="77777777" w:rsidR="0054681A" w:rsidRDefault="0054681A">
    <w:pPr>
      <w:pStyle w:val="Footer"/>
    </w:pPr>
  </w:p>
  <w:tbl>
    <w:tblPr>
      <w:tblStyle w:val="TableGrid1"/>
      <w:tblW w:w="5000" w:type="pct"/>
      <w:tblLook w:val="04A0" w:firstRow="1" w:lastRow="0" w:firstColumn="1" w:lastColumn="0" w:noHBand="0" w:noVBand="1"/>
    </w:tblPr>
    <w:tblGrid>
      <w:gridCol w:w="2873"/>
      <w:gridCol w:w="6703"/>
    </w:tblGrid>
    <w:tr w:rsidR="0054681A" w14:paraId="5CF96882" w14:textId="77777777" w:rsidTr="00071EEB">
      <w:trPr>
        <w:trHeight w:val="360"/>
      </w:trPr>
      <w:tc>
        <w:tcPr>
          <w:tcW w:w="1500" w:type="pct"/>
        </w:tcPr>
        <w:p w14:paraId="3166C006" w14:textId="77777777" w:rsidR="0054681A" w:rsidRPr="00071EEB" w:rsidRDefault="0054681A" w:rsidP="001731E2">
          <w:pPr>
            <w:pStyle w:val="Footer"/>
            <w:rPr>
              <w:rFonts w:ascii="Calibri" w:hAnsi="Calibri"/>
              <w:b/>
            </w:rPr>
          </w:pPr>
          <w:r w:rsidRPr="00071EEB">
            <w:rPr>
              <w:rFonts w:ascii="Calibri" w:hAnsi="Calibri"/>
              <w:b/>
            </w:rPr>
            <w:t>APPLICATION GUIDELINES</w:t>
          </w:r>
        </w:p>
      </w:tc>
      <w:tc>
        <w:tcPr>
          <w:tcW w:w="3500" w:type="pct"/>
        </w:tcPr>
        <w:p w14:paraId="4DE172AE" w14:textId="77777777" w:rsidR="0054681A" w:rsidRPr="00610F7E" w:rsidRDefault="0054681A" w:rsidP="001731E2">
          <w:pPr>
            <w:pStyle w:val="Footer"/>
            <w:rPr>
              <w:sz w:val="16"/>
              <w:szCs w:val="16"/>
            </w:rPr>
          </w:pPr>
          <w:r w:rsidRPr="00610F7E">
            <w:rPr>
              <w:sz w:val="16"/>
              <w:szCs w:val="16"/>
            </w:rPr>
            <w:t xml:space="preserve">Please return </w:t>
          </w:r>
          <w:r>
            <w:rPr>
              <w:sz w:val="16"/>
              <w:szCs w:val="16"/>
            </w:rPr>
            <w:t xml:space="preserve">application </w:t>
          </w:r>
          <w:r w:rsidRPr="00610F7E">
            <w:rPr>
              <w:sz w:val="16"/>
              <w:szCs w:val="16"/>
            </w:rPr>
            <w:t>to the O</w:t>
          </w:r>
          <w:r>
            <w:rPr>
              <w:sz w:val="16"/>
              <w:szCs w:val="16"/>
            </w:rPr>
            <w:t>ffice of Multicultural Programs</w:t>
          </w:r>
          <w:r>
            <w:rPr>
              <w:sz w:val="16"/>
              <w:szCs w:val="16"/>
            </w:rPr>
            <w:br/>
          </w:r>
          <w:r w:rsidRPr="00610F7E">
            <w:rPr>
              <w:sz w:val="16"/>
              <w:szCs w:val="16"/>
            </w:rPr>
            <w:t xml:space="preserve"> 205 Baker University Center, Athens, OH 45701</w:t>
          </w:r>
        </w:p>
      </w:tc>
    </w:tr>
  </w:tbl>
  <w:p w14:paraId="672B2142" w14:textId="77777777" w:rsidR="0054681A" w:rsidRDefault="0054681A">
    <w:pPr>
      <w:pStyle w:val="Footer"/>
    </w:pPr>
  </w:p>
  <w:p w14:paraId="7CA7DF9A" w14:textId="77777777" w:rsidR="0054681A" w:rsidRDefault="005468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AD36" w14:textId="77777777" w:rsidR="0054681A" w:rsidRDefault="0054681A" w:rsidP="001731E2">
      <w:r>
        <w:separator/>
      </w:r>
    </w:p>
  </w:footnote>
  <w:footnote w:type="continuationSeparator" w:id="0">
    <w:p w14:paraId="5DE37EF7" w14:textId="77777777" w:rsidR="0054681A" w:rsidRDefault="0054681A" w:rsidP="00173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132" w:type="pct"/>
      <w:tblLook w:val="04A0" w:firstRow="1" w:lastRow="0" w:firstColumn="1" w:lastColumn="0" w:noHBand="0" w:noVBand="1"/>
    </w:tblPr>
    <w:tblGrid>
      <w:gridCol w:w="1689"/>
      <w:gridCol w:w="8140"/>
    </w:tblGrid>
    <w:tr w:rsidR="0054681A" w14:paraId="38DF7F7F" w14:textId="77777777" w:rsidTr="00071EEB">
      <w:trPr>
        <w:trHeight w:val="475"/>
      </w:trPr>
      <w:tc>
        <w:tcPr>
          <w:tcW w:w="859" w:type="pct"/>
        </w:tcPr>
        <w:p w14:paraId="50B5BF94" w14:textId="4C02B2EC" w:rsidR="0054681A" w:rsidRPr="00071EEB" w:rsidRDefault="0054681A" w:rsidP="001731E2">
          <w:pPr>
            <w:pStyle w:val="Header"/>
          </w:pPr>
          <w:r w:rsidRPr="00071EEB">
            <w:rPr>
              <w:rFonts w:ascii="Calibri" w:hAnsi="Calibri"/>
              <w:b/>
              <w:sz w:val="28"/>
              <w:szCs w:val="28"/>
            </w:rPr>
            <w:t>2</w:t>
          </w:r>
          <w:r>
            <w:rPr>
              <w:rFonts w:ascii="Calibri" w:hAnsi="Calibri"/>
              <w:b/>
              <w:sz w:val="28"/>
              <w:szCs w:val="28"/>
            </w:rPr>
            <w:t>017-</w:t>
          </w:r>
          <w:r w:rsidRPr="00071EEB">
            <w:rPr>
              <w:rFonts w:ascii="Calibri" w:hAnsi="Calibri"/>
              <w:b/>
              <w:sz w:val="28"/>
              <w:szCs w:val="28"/>
            </w:rPr>
            <w:t>201</w:t>
          </w:r>
          <w:r>
            <w:rPr>
              <w:rFonts w:ascii="Calibri" w:hAnsi="Calibri"/>
              <w:b/>
              <w:sz w:val="28"/>
              <w:szCs w:val="28"/>
            </w:rPr>
            <w:t>8</w:t>
          </w:r>
        </w:p>
        <w:p w14:paraId="7469F5AC" w14:textId="77777777" w:rsidR="0054681A" w:rsidRPr="00071EEB" w:rsidRDefault="0054681A" w:rsidP="00071EEB">
          <w:pPr>
            <w:jc w:val="center"/>
          </w:pPr>
        </w:p>
      </w:tc>
      <w:tc>
        <w:tcPr>
          <w:tcW w:w="4141" w:type="pct"/>
        </w:tcPr>
        <w:p w14:paraId="678372FF" w14:textId="77777777" w:rsidR="0054681A" w:rsidRPr="00071EEB" w:rsidRDefault="0054681A" w:rsidP="001731E2">
          <w:pPr>
            <w:pStyle w:val="Header"/>
            <w:jc w:val="center"/>
            <w:rPr>
              <w:caps/>
            </w:rPr>
          </w:pPr>
          <w:r w:rsidRPr="00071EEB">
            <w:rPr>
              <w:rFonts w:ascii="Calibri" w:hAnsi="Calibri"/>
              <w:b/>
              <w:bCs/>
              <w:sz w:val="28"/>
              <w:szCs w:val="28"/>
            </w:rPr>
            <w:t>MARTHA JANE HUNLEY BLACKBURN/DONALD A. SPENCER</w:t>
          </w:r>
          <w:r w:rsidRPr="00071EEB">
            <w:rPr>
              <w:b/>
              <w:bCs/>
              <w:sz w:val="28"/>
              <w:szCs w:val="28"/>
            </w:rPr>
            <w:t xml:space="preserve"> </w:t>
          </w:r>
          <w:r w:rsidRPr="00071EEB">
            <w:rPr>
              <w:rFonts w:ascii="Calibri" w:hAnsi="Calibri"/>
              <w:b/>
              <w:bCs/>
              <w:sz w:val="28"/>
              <w:szCs w:val="28"/>
            </w:rPr>
            <w:t>SCHOLARSHIP AND ACHIEVEMENT AWARDS</w:t>
          </w:r>
        </w:p>
      </w:tc>
    </w:tr>
  </w:tbl>
  <w:p w14:paraId="712B0353" w14:textId="77777777" w:rsidR="0054681A" w:rsidRDefault="005468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2A894A"/>
    <w:lvl w:ilvl="0">
      <w:numFmt w:val="decimal"/>
      <w:lvlText w:val="*"/>
      <w:lvlJc w:val="left"/>
    </w:lvl>
  </w:abstractNum>
  <w:num w:numId="1">
    <w:abstractNumId w:val="0"/>
    <w:lvlOverride w:ilvl="0">
      <w:lvl w:ilvl="0">
        <w:numFmt w:val="bullet"/>
        <w:lvlText w:val=""/>
        <w:legacy w:legacy="1" w:legacySpace="0" w:legacyIndent="468"/>
        <w:lvlJc w:val="left"/>
        <w:pPr>
          <w:ind w:left="468" w:hanging="46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E9"/>
    <w:rsid w:val="00000051"/>
    <w:rsid w:val="00047CB0"/>
    <w:rsid w:val="00062640"/>
    <w:rsid w:val="000651C1"/>
    <w:rsid w:val="00071EEB"/>
    <w:rsid w:val="000D0453"/>
    <w:rsid w:val="000D2124"/>
    <w:rsid w:val="000E1651"/>
    <w:rsid w:val="00101C4D"/>
    <w:rsid w:val="001731E2"/>
    <w:rsid w:val="00181B07"/>
    <w:rsid w:val="00235022"/>
    <w:rsid w:val="002611A5"/>
    <w:rsid w:val="002C0E6A"/>
    <w:rsid w:val="002E383C"/>
    <w:rsid w:val="004209B7"/>
    <w:rsid w:val="00520A39"/>
    <w:rsid w:val="00520E77"/>
    <w:rsid w:val="0054681A"/>
    <w:rsid w:val="00571A28"/>
    <w:rsid w:val="00652A25"/>
    <w:rsid w:val="00774276"/>
    <w:rsid w:val="007E19FE"/>
    <w:rsid w:val="008A39A6"/>
    <w:rsid w:val="008C19DD"/>
    <w:rsid w:val="00981613"/>
    <w:rsid w:val="009A7FFC"/>
    <w:rsid w:val="009E212F"/>
    <w:rsid w:val="009E5BAA"/>
    <w:rsid w:val="00A0736C"/>
    <w:rsid w:val="00A27DE9"/>
    <w:rsid w:val="00A47E9F"/>
    <w:rsid w:val="00B257AC"/>
    <w:rsid w:val="00B6591A"/>
    <w:rsid w:val="00B83422"/>
    <w:rsid w:val="00BD2CC5"/>
    <w:rsid w:val="00C217F5"/>
    <w:rsid w:val="00D1666C"/>
    <w:rsid w:val="00DE742F"/>
    <w:rsid w:val="00EB3839"/>
    <w:rsid w:val="00ED2177"/>
    <w:rsid w:val="00ED277B"/>
    <w:rsid w:val="00EF7472"/>
    <w:rsid w:val="00F7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62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27D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E9"/>
    <w:pPr>
      <w:tabs>
        <w:tab w:val="center" w:pos="4680"/>
        <w:tab w:val="right" w:pos="9360"/>
      </w:tabs>
    </w:pPr>
  </w:style>
  <w:style w:type="character" w:customStyle="1" w:styleId="HeaderChar">
    <w:name w:val="Header Char"/>
    <w:basedOn w:val="DefaultParagraphFont"/>
    <w:link w:val="Header"/>
    <w:uiPriority w:val="99"/>
    <w:rsid w:val="00A27DE9"/>
  </w:style>
  <w:style w:type="paragraph" w:styleId="Footer">
    <w:name w:val="footer"/>
    <w:basedOn w:val="Normal"/>
    <w:link w:val="FooterChar"/>
    <w:uiPriority w:val="99"/>
    <w:unhideWhenUsed/>
    <w:rsid w:val="00A27DE9"/>
    <w:pPr>
      <w:tabs>
        <w:tab w:val="center" w:pos="4680"/>
        <w:tab w:val="right" w:pos="9360"/>
      </w:tabs>
    </w:pPr>
  </w:style>
  <w:style w:type="character" w:customStyle="1" w:styleId="FooterChar">
    <w:name w:val="Footer Char"/>
    <w:basedOn w:val="DefaultParagraphFont"/>
    <w:link w:val="Footer"/>
    <w:uiPriority w:val="99"/>
    <w:rsid w:val="00A27DE9"/>
  </w:style>
  <w:style w:type="paragraph" w:styleId="BalloonText">
    <w:name w:val="Balloon Text"/>
    <w:basedOn w:val="Normal"/>
    <w:link w:val="BalloonTextChar"/>
    <w:uiPriority w:val="99"/>
    <w:semiHidden/>
    <w:unhideWhenUsed/>
    <w:rsid w:val="00A27DE9"/>
    <w:rPr>
      <w:rFonts w:ascii="Tahoma" w:hAnsi="Tahoma" w:cs="Tahoma"/>
      <w:sz w:val="16"/>
      <w:szCs w:val="16"/>
    </w:rPr>
  </w:style>
  <w:style w:type="character" w:customStyle="1" w:styleId="BalloonTextChar">
    <w:name w:val="Balloon Text Char"/>
    <w:link w:val="BalloonText"/>
    <w:uiPriority w:val="99"/>
    <w:semiHidden/>
    <w:rsid w:val="00A27DE9"/>
    <w:rPr>
      <w:rFonts w:ascii="Tahoma" w:hAnsi="Tahoma" w:cs="Tahoma"/>
      <w:sz w:val="16"/>
      <w:szCs w:val="16"/>
    </w:rPr>
  </w:style>
  <w:style w:type="table" w:styleId="TableGrid">
    <w:name w:val="Table Grid"/>
    <w:basedOn w:val="TableNormal"/>
    <w:uiPriority w:val="59"/>
    <w:rsid w:val="00A27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A27DE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evel1">
    <w:name w:val="Level 1"/>
    <w:basedOn w:val="Normal"/>
    <w:rsid w:val="00A27DE9"/>
    <w:pPr>
      <w:ind w:left="468" w:hanging="468"/>
    </w:pPr>
  </w:style>
  <w:style w:type="table" w:styleId="TableGrid1">
    <w:name w:val="Table Grid 1"/>
    <w:basedOn w:val="TableNormal"/>
    <w:rsid w:val="00071EE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27D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E9"/>
    <w:pPr>
      <w:tabs>
        <w:tab w:val="center" w:pos="4680"/>
        <w:tab w:val="right" w:pos="9360"/>
      </w:tabs>
    </w:pPr>
  </w:style>
  <w:style w:type="character" w:customStyle="1" w:styleId="HeaderChar">
    <w:name w:val="Header Char"/>
    <w:basedOn w:val="DefaultParagraphFont"/>
    <w:link w:val="Header"/>
    <w:uiPriority w:val="99"/>
    <w:rsid w:val="00A27DE9"/>
  </w:style>
  <w:style w:type="paragraph" w:styleId="Footer">
    <w:name w:val="footer"/>
    <w:basedOn w:val="Normal"/>
    <w:link w:val="FooterChar"/>
    <w:uiPriority w:val="99"/>
    <w:unhideWhenUsed/>
    <w:rsid w:val="00A27DE9"/>
    <w:pPr>
      <w:tabs>
        <w:tab w:val="center" w:pos="4680"/>
        <w:tab w:val="right" w:pos="9360"/>
      </w:tabs>
    </w:pPr>
  </w:style>
  <w:style w:type="character" w:customStyle="1" w:styleId="FooterChar">
    <w:name w:val="Footer Char"/>
    <w:basedOn w:val="DefaultParagraphFont"/>
    <w:link w:val="Footer"/>
    <w:uiPriority w:val="99"/>
    <w:rsid w:val="00A27DE9"/>
  </w:style>
  <w:style w:type="paragraph" w:styleId="BalloonText">
    <w:name w:val="Balloon Text"/>
    <w:basedOn w:val="Normal"/>
    <w:link w:val="BalloonTextChar"/>
    <w:uiPriority w:val="99"/>
    <w:semiHidden/>
    <w:unhideWhenUsed/>
    <w:rsid w:val="00A27DE9"/>
    <w:rPr>
      <w:rFonts w:ascii="Tahoma" w:hAnsi="Tahoma" w:cs="Tahoma"/>
      <w:sz w:val="16"/>
      <w:szCs w:val="16"/>
    </w:rPr>
  </w:style>
  <w:style w:type="character" w:customStyle="1" w:styleId="BalloonTextChar">
    <w:name w:val="Balloon Text Char"/>
    <w:link w:val="BalloonText"/>
    <w:uiPriority w:val="99"/>
    <w:semiHidden/>
    <w:rsid w:val="00A27DE9"/>
    <w:rPr>
      <w:rFonts w:ascii="Tahoma" w:hAnsi="Tahoma" w:cs="Tahoma"/>
      <w:sz w:val="16"/>
      <w:szCs w:val="16"/>
    </w:rPr>
  </w:style>
  <w:style w:type="table" w:styleId="TableGrid">
    <w:name w:val="Table Grid"/>
    <w:basedOn w:val="TableNormal"/>
    <w:uiPriority w:val="59"/>
    <w:rsid w:val="00A27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A27DE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evel1">
    <w:name w:val="Level 1"/>
    <w:basedOn w:val="Normal"/>
    <w:rsid w:val="00A27DE9"/>
    <w:pPr>
      <w:ind w:left="468" w:hanging="468"/>
    </w:pPr>
  </w:style>
  <w:style w:type="table" w:styleId="TableGrid1">
    <w:name w:val="Table Grid 1"/>
    <w:basedOn w:val="TableNormal"/>
    <w:rsid w:val="00071EE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MARTHA JANE HUNLEY BLACKBURN/DONALD A. SPENCER SCHOLARSHIP AND ACHIEVEMENT AWARDS</vt:lpstr>
    </vt:vector>
  </TitlesOfParts>
  <Company>Ohio University</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JANE HUNLEY BLACKBURN/DONALD A. SPENCER SCHOLARSHIP AND ACHIEVEMENT AWARDS</dc:title>
  <dc:creator>Ohio User</dc:creator>
  <cp:lastModifiedBy>Multicultural Programs</cp:lastModifiedBy>
  <cp:revision>5</cp:revision>
  <cp:lastPrinted>2017-01-09T19:24:00Z</cp:lastPrinted>
  <dcterms:created xsi:type="dcterms:W3CDTF">2017-01-10T18:52:00Z</dcterms:created>
  <dcterms:modified xsi:type="dcterms:W3CDTF">2017-01-11T19:03:00Z</dcterms:modified>
</cp:coreProperties>
</file>