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1D" w:rsidRDefault="009066AB">
      <w:r>
        <w:t>BSAM online course offerings update</w:t>
      </w:r>
    </w:p>
    <w:p w:rsidR="00280E4D" w:rsidRDefault="00280E4D" w:rsidP="00280E4D">
      <w:pPr>
        <w:pStyle w:val="ListParagraph"/>
        <w:numPr>
          <w:ilvl w:val="0"/>
          <w:numId w:val="1"/>
        </w:numPr>
      </w:pPr>
      <w:r>
        <w:t>Campus based online course offerings</w:t>
      </w:r>
    </w:p>
    <w:p w:rsidR="00743DAB" w:rsidRDefault="00743DAB" w:rsidP="00743DAB">
      <w:pPr>
        <w:pStyle w:val="ListParagraph"/>
        <w:numPr>
          <w:ilvl w:val="0"/>
          <w:numId w:val="2"/>
        </w:numPr>
      </w:pPr>
      <w:r>
        <w:t>Some SAM classes offered on irregular basis (in sync with OU-L SAM schedule or on off semesters)</w:t>
      </w:r>
      <w:r w:rsidR="00DA78BB">
        <w:t xml:space="preserve"> based on program need and faculty availability (load)</w:t>
      </w:r>
    </w:p>
    <w:p w:rsidR="00743DAB" w:rsidRDefault="00743DAB" w:rsidP="00743DAB">
      <w:pPr>
        <w:pStyle w:val="ListParagraph"/>
        <w:numPr>
          <w:ilvl w:val="0"/>
          <w:numId w:val="2"/>
        </w:numPr>
      </w:pPr>
      <w:r>
        <w:t>Some SAM classes offered as OU-L  classes will be in blended format</w:t>
      </w:r>
    </w:p>
    <w:p w:rsidR="00280E4D" w:rsidRDefault="00280E4D" w:rsidP="00280E4D">
      <w:pPr>
        <w:pStyle w:val="ListParagraph"/>
        <w:numPr>
          <w:ilvl w:val="0"/>
          <w:numId w:val="1"/>
        </w:numPr>
      </w:pPr>
      <w:r>
        <w:t>Regional campuses based online course offerings</w:t>
      </w:r>
    </w:p>
    <w:p w:rsidR="00F119DF" w:rsidRDefault="00F119DF" w:rsidP="00F119DF">
      <w:pPr>
        <w:pStyle w:val="ListParagraph"/>
        <w:numPr>
          <w:ilvl w:val="0"/>
          <w:numId w:val="3"/>
        </w:numPr>
      </w:pPr>
      <w:r>
        <w:t xml:space="preserve">Can be offered/originated </w:t>
      </w:r>
      <w:r w:rsidR="009F51A7">
        <w:t>from any regional campus (campus fees apply)</w:t>
      </w:r>
    </w:p>
    <w:p w:rsidR="009F51A7" w:rsidRDefault="009F51A7" w:rsidP="00F119DF">
      <w:pPr>
        <w:pStyle w:val="ListParagraph"/>
        <w:numPr>
          <w:ilvl w:val="0"/>
          <w:numId w:val="3"/>
        </w:numPr>
      </w:pPr>
      <w:r>
        <w:t>Permission may be required to balance seats from each campus…or control enrollments</w:t>
      </w:r>
    </w:p>
    <w:p w:rsidR="00280E4D" w:rsidRDefault="00280E4D" w:rsidP="00280E4D">
      <w:pPr>
        <w:pStyle w:val="ListParagraph"/>
        <w:numPr>
          <w:ilvl w:val="0"/>
          <w:numId w:val="1"/>
        </w:numPr>
      </w:pPr>
      <w:r>
        <w:t>E-learning (e-campus) based online course offerings</w:t>
      </w:r>
    </w:p>
    <w:p w:rsidR="00085A6C" w:rsidRDefault="00085A6C" w:rsidP="00085A6C">
      <w:pPr>
        <w:pStyle w:val="ListParagraph"/>
        <w:numPr>
          <w:ilvl w:val="0"/>
          <w:numId w:val="4"/>
        </w:numPr>
      </w:pPr>
      <w:r>
        <w:t>Offering all SAM courses in online format after summer sessions…summer  will have the last 2…SAM 4700 and SAM 3910)</w:t>
      </w:r>
    </w:p>
    <w:p w:rsidR="00085A6C" w:rsidRDefault="00085A6C" w:rsidP="00085A6C">
      <w:pPr>
        <w:pStyle w:val="ListParagraph"/>
        <w:numPr>
          <w:ilvl w:val="0"/>
          <w:numId w:val="4"/>
        </w:numPr>
      </w:pPr>
      <w:r>
        <w:t>Schedule of classes should be on e-learning/e-campus web pages</w:t>
      </w:r>
    </w:p>
    <w:p w:rsidR="00DA78BB" w:rsidRDefault="00DA78BB" w:rsidP="00085A6C">
      <w:pPr>
        <w:pStyle w:val="ListParagraph"/>
        <w:numPr>
          <w:ilvl w:val="0"/>
          <w:numId w:val="4"/>
        </w:numPr>
      </w:pPr>
      <w:r>
        <w:t>E-learning online classes will be designed and delivered with enrollments of 100 – 250 students.</w:t>
      </w:r>
    </w:p>
    <w:p w:rsidR="00A144EE" w:rsidRDefault="00A144EE" w:rsidP="00085A6C">
      <w:pPr>
        <w:pStyle w:val="ListParagraph"/>
        <w:numPr>
          <w:ilvl w:val="0"/>
          <w:numId w:val="4"/>
        </w:numPr>
      </w:pPr>
      <w:r>
        <w:t>Students must be e-campus students to enroll in E-learning online offerings.</w:t>
      </w:r>
      <w:bookmarkStart w:id="0" w:name="_GoBack"/>
      <w:bookmarkEnd w:id="0"/>
    </w:p>
    <w:sectPr w:rsidR="00A14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664"/>
    <w:multiLevelType w:val="hybridMultilevel"/>
    <w:tmpl w:val="B768C290"/>
    <w:lvl w:ilvl="0" w:tplc="426EC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1E0"/>
    <w:multiLevelType w:val="hybridMultilevel"/>
    <w:tmpl w:val="C7D2613C"/>
    <w:lvl w:ilvl="0" w:tplc="95F8F6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313EC7"/>
    <w:multiLevelType w:val="hybridMultilevel"/>
    <w:tmpl w:val="C1FEAB98"/>
    <w:lvl w:ilvl="0" w:tplc="E402D7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406C1B"/>
    <w:multiLevelType w:val="hybridMultilevel"/>
    <w:tmpl w:val="CC241DF6"/>
    <w:lvl w:ilvl="0" w:tplc="089203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AB"/>
    <w:rsid w:val="00085A6C"/>
    <w:rsid w:val="00280E4D"/>
    <w:rsid w:val="00653B1D"/>
    <w:rsid w:val="00743DAB"/>
    <w:rsid w:val="009066AB"/>
    <w:rsid w:val="009F51A7"/>
    <w:rsid w:val="00A144EE"/>
    <w:rsid w:val="00DA78BB"/>
    <w:rsid w:val="00F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Hoyt, Brian</dc:creator>
  <cp:lastModifiedBy>Hoyt, Brian</cp:lastModifiedBy>
  <cp:revision>4</cp:revision>
  <dcterms:created xsi:type="dcterms:W3CDTF">2012-10-26T22:23:00Z</dcterms:created>
  <dcterms:modified xsi:type="dcterms:W3CDTF">2012-10-27T02:51:00Z</dcterms:modified>
</cp:coreProperties>
</file>