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1DBFEDD5" w:rsidR="00111455" w:rsidRPr="002425F8" w:rsidRDefault="007202CF" w:rsidP="00111455">
      <w:pPr>
        <w:jc w:val="center"/>
        <w:rPr>
          <w:rFonts w:ascii="Times New Roman" w:hAnsi="Times New Roman"/>
          <w:b/>
          <w:szCs w:val="24"/>
        </w:rPr>
      </w:pPr>
      <w:r>
        <w:rPr>
          <w:rFonts w:ascii="Times New Roman" w:hAnsi="Times New Roman"/>
          <w:b/>
          <w:szCs w:val="24"/>
        </w:rPr>
        <w:t xml:space="preserve">April </w:t>
      </w:r>
      <w:r w:rsidR="0007407A">
        <w:rPr>
          <w:rFonts w:ascii="Times New Roman" w:hAnsi="Times New Roman"/>
          <w:b/>
          <w:szCs w:val="24"/>
        </w:rPr>
        <w:t>19</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094BDD95" w14:textId="6C28FC22" w:rsidR="00CB756D" w:rsidRPr="002425F8" w:rsidRDefault="00111455" w:rsidP="00CB756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3B1560">
        <w:rPr>
          <w:rFonts w:ascii="Times New Roman" w:hAnsi="Times New Roman"/>
          <w:szCs w:val="24"/>
        </w:rPr>
        <w:t xml:space="preserve">Ben Bates, </w:t>
      </w:r>
      <w:r w:rsidR="00E35841">
        <w:rPr>
          <w:rFonts w:ascii="Times New Roman" w:hAnsi="Times New Roman"/>
          <w:szCs w:val="24"/>
        </w:rPr>
        <w:t>David Brown,</w:t>
      </w:r>
      <w:r w:rsidR="00E35841" w:rsidRPr="002425F8">
        <w:rPr>
          <w:rFonts w:ascii="Times New Roman" w:hAnsi="Times New Roman"/>
          <w:szCs w:val="24"/>
        </w:rPr>
        <w:t xml:space="preserve"> </w:t>
      </w:r>
      <w:r w:rsidR="00CB756D" w:rsidRPr="002425F8">
        <w:rPr>
          <w:rFonts w:ascii="Times New Roman" w:hAnsi="Times New Roman"/>
          <w:szCs w:val="24"/>
        </w:rPr>
        <w:t>Kelly Broughton</w:t>
      </w:r>
      <w:r w:rsidR="00CB756D">
        <w:rPr>
          <w:rFonts w:ascii="Times New Roman" w:hAnsi="Times New Roman"/>
          <w:szCs w:val="24"/>
        </w:rPr>
        <w:t>,</w:t>
      </w:r>
      <w:r w:rsidR="00CB756D" w:rsidRPr="002425F8">
        <w:rPr>
          <w:rFonts w:ascii="Times New Roman" w:hAnsi="Times New Roman"/>
          <w:szCs w:val="24"/>
        </w:rPr>
        <w:t xml:space="preserve"> Kathleen Brown, </w:t>
      </w:r>
      <w:proofErr w:type="spellStart"/>
      <w:r w:rsidR="00EE114D" w:rsidRPr="002425F8">
        <w:rPr>
          <w:rFonts w:ascii="Times New Roman" w:hAnsi="Times New Roman"/>
          <w:szCs w:val="24"/>
        </w:rPr>
        <w:t>Sherleena</w:t>
      </w:r>
      <w:proofErr w:type="spellEnd"/>
      <w:r w:rsidR="00EE114D" w:rsidRPr="002425F8">
        <w:rPr>
          <w:rFonts w:ascii="Times New Roman" w:hAnsi="Times New Roman"/>
          <w:szCs w:val="24"/>
        </w:rPr>
        <w:t xml:space="preserve"> Buchman</w:t>
      </w:r>
      <w:r w:rsidR="00EE114D">
        <w:rPr>
          <w:rFonts w:ascii="Times New Roman" w:hAnsi="Times New Roman"/>
          <w:szCs w:val="24"/>
        </w:rPr>
        <w:t>,</w:t>
      </w:r>
      <w:r w:rsidR="00EE114D" w:rsidRPr="002425F8">
        <w:rPr>
          <w:rFonts w:ascii="Times New Roman" w:hAnsi="Times New Roman"/>
          <w:szCs w:val="24"/>
        </w:rPr>
        <w:t xml:space="preserve"> </w:t>
      </w:r>
      <w:r w:rsidR="0055199E" w:rsidRPr="002425F8">
        <w:rPr>
          <w:rFonts w:ascii="Times New Roman" w:hAnsi="Times New Roman"/>
          <w:szCs w:val="24"/>
        </w:rPr>
        <w:t>Shea Burden</w:t>
      </w:r>
      <w:r w:rsidR="0055199E">
        <w:rPr>
          <w:rFonts w:ascii="Times New Roman" w:hAnsi="Times New Roman"/>
          <w:szCs w:val="24"/>
        </w:rPr>
        <w:t>,</w:t>
      </w:r>
      <w:r w:rsidR="0055199E" w:rsidRPr="002425F8">
        <w:rPr>
          <w:rFonts w:ascii="Times New Roman" w:hAnsi="Times New Roman"/>
          <w:szCs w:val="24"/>
        </w:rPr>
        <w:t xml:space="preserve"> </w:t>
      </w:r>
      <w:r w:rsidR="00B878B9">
        <w:rPr>
          <w:rFonts w:ascii="Times New Roman" w:hAnsi="Times New Roman"/>
          <w:szCs w:val="24"/>
        </w:rPr>
        <w:t xml:space="preserve">Mario </w:t>
      </w:r>
      <w:proofErr w:type="spellStart"/>
      <w:r w:rsidR="00B878B9">
        <w:rPr>
          <w:rFonts w:ascii="Times New Roman" w:hAnsi="Times New Roman"/>
          <w:szCs w:val="24"/>
        </w:rPr>
        <w:t>Cinquepalmi</w:t>
      </w:r>
      <w:proofErr w:type="spellEnd"/>
      <w:r w:rsidR="00B878B9">
        <w:rPr>
          <w:rFonts w:ascii="Times New Roman" w:hAnsi="Times New Roman"/>
          <w:szCs w:val="24"/>
        </w:rPr>
        <w:t xml:space="preserve">, </w:t>
      </w:r>
      <w:r w:rsidR="0055199E">
        <w:rPr>
          <w:rFonts w:ascii="Times New Roman" w:hAnsi="Times New Roman"/>
          <w:szCs w:val="24"/>
        </w:rPr>
        <w:t xml:space="preserve">Cindy Cogswell, </w:t>
      </w:r>
      <w:r w:rsidR="0055199E" w:rsidRPr="002425F8">
        <w:rPr>
          <w:rFonts w:ascii="Times New Roman" w:hAnsi="Times New Roman"/>
          <w:szCs w:val="24"/>
        </w:rPr>
        <w:t xml:space="preserve">Catherine </w:t>
      </w:r>
      <w:proofErr w:type="spellStart"/>
      <w:r w:rsidR="0055199E" w:rsidRPr="002425F8">
        <w:rPr>
          <w:rFonts w:ascii="Times New Roman" w:hAnsi="Times New Roman"/>
          <w:szCs w:val="24"/>
        </w:rPr>
        <w:t>Cutcher</w:t>
      </w:r>
      <w:proofErr w:type="spellEnd"/>
      <w:r w:rsidR="0055199E">
        <w:rPr>
          <w:rFonts w:ascii="Times New Roman" w:hAnsi="Times New Roman"/>
          <w:szCs w:val="24"/>
        </w:rPr>
        <w:t>,</w:t>
      </w:r>
      <w:r w:rsidR="0055199E" w:rsidRPr="002425F8">
        <w:rPr>
          <w:rFonts w:ascii="Times New Roman" w:hAnsi="Times New Roman"/>
          <w:szCs w:val="24"/>
        </w:rPr>
        <w:t xml:space="preserve"> </w:t>
      </w:r>
      <w:r w:rsidR="00016126" w:rsidRPr="002425F8">
        <w:rPr>
          <w:rFonts w:ascii="Times New Roman" w:hAnsi="Times New Roman"/>
          <w:szCs w:val="24"/>
        </w:rPr>
        <w:t xml:space="preserve">Jim Dyer, </w:t>
      </w:r>
      <w:r w:rsidR="00CB756D">
        <w:rPr>
          <w:rFonts w:ascii="Times New Roman" w:hAnsi="Times New Roman"/>
          <w:szCs w:val="24"/>
        </w:rPr>
        <w:t xml:space="preserve">Todd </w:t>
      </w:r>
      <w:proofErr w:type="spellStart"/>
      <w:r w:rsidR="00CB756D">
        <w:rPr>
          <w:rFonts w:ascii="Times New Roman" w:hAnsi="Times New Roman"/>
          <w:szCs w:val="24"/>
        </w:rPr>
        <w:t>Eisworth</w:t>
      </w:r>
      <w:proofErr w:type="spellEnd"/>
      <w:r w:rsidR="00CB756D">
        <w:rPr>
          <w:rFonts w:ascii="Times New Roman" w:hAnsi="Times New Roman"/>
          <w:szCs w:val="24"/>
        </w:rPr>
        <w:t xml:space="preserve">, </w:t>
      </w:r>
      <w:r w:rsidR="00B878B9">
        <w:rPr>
          <w:rFonts w:ascii="Times New Roman" w:hAnsi="Times New Roman"/>
          <w:szCs w:val="24"/>
        </w:rPr>
        <w:t xml:space="preserve">Ellen Gordon, </w:t>
      </w:r>
      <w:r w:rsidR="00CB756D">
        <w:rPr>
          <w:rFonts w:ascii="Times New Roman" w:hAnsi="Times New Roman"/>
          <w:szCs w:val="24"/>
        </w:rPr>
        <w:t xml:space="preserve">Allyson Hallman-Thrasher, </w:t>
      </w:r>
      <w:r w:rsidR="009236F4" w:rsidRPr="002425F8">
        <w:rPr>
          <w:rFonts w:ascii="Times New Roman" w:hAnsi="Times New Roman"/>
          <w:szCs w:val="24"/>
        </w:rPr>
        <w:t xml:space="preserve">Sara Hartman, </w:t>
      </w:r>
      <w:r w:rsidR="0055199E" w:rsidRPr="002425F8">
        <w:rPr>
          <w:rFonts w:ascii="Times New Roman" w:hAnsi="Times New Roman"/>
          <w:szCs w:val="24"/>
        </w:rPr>
        <w:t xml:space="preserve">Chris Hayes, </w:t>
      </w:r>
      <w:r w:rsidR="00EE114D">
        <w:rPr>
          <w:rFonts w:ascii="Times New Roman" w:hAnsi="Times New Roman"/>
          <w:szCs w:val="24"/>
        </w:rPr>
        <w:t>Molly Johnson,</w:t>
      </w:r>
      <w:r w:rsidR="00EE114D" w:rsidRPr="002425F8">
        <w:rPr>
          <w:rFonts w:ascii="Times New Roman" w:hAnsi="Times New Roman"/>
          <w:szCs w:val="24"/>
        </w:rPr>
        <w:t xml:space="preserve"> </w:t>
      </w:r>
      <w:r w:rsidR="00CB756D">
        <w:rPr>
          <w:rFonts w:ascii="Times New Roman" w:hAnsi="Times New Roman"/>
          <w:szCs w:val="24"/>
        </w:rPr>
        <w:t xml:space="preserve">David </w:t>
      </w:r>
      <w:proofErr w:type="spellStart"/>
      <w:r w:rsidR="00CB756D">
        <w:rPr>
          <w:rFonts w:ascii="Times New Roman" w:hAnsi="Times New Roman"/>
          <w:szCs w:val="24"/>
        </w:rPr>
        <w:t>Juedes</w:t>
      </w:r>
      <w:proofErr w:type="spellEnd"/>
      <w:r w:rsidR="00CB756D">
        <w:rPr>
          <w:rFonts w:ascii="Times New Roman" w:hAnsi="Times New Roman"/>
          <w:szCs w:val="24"/>
        </w:rPr>
        <w:t>,</w:t>
      </w:r>
      <w:r w:rsidR="00CB756D" w:rsidRPr="002425F8">
        <w:rPr>
          <w:rFonts w:ascii="Times New Roman" w:hAnsi="Times New Roman"/>
          <w:szCs w:val="24"/>
        </w:rPr>
        <w:t xml:space="preserve"> Pramod Kanwar, </w:t>
      </w:r>
      <w:r w:rsidR="00EE114D">
        <w:rPr>
          <w:rFonts w:ascii="Times New Roman" w:hAnsi="Times New Roman"/>
          <w:szCs w:val="24"/>
        </w:rPr>
        <w:t xml:space="preserve">Alan Kenny, Bob Klein, Jennie Klein, </w:t>
      </w:r>
      <w:proofErr w:type="spellStart"/>
      <w:r w:rsidR="00CB756D" w:rsidRPr="002425F8">
        <w:rPr>
          <w:rFonts w:ascii="Times New Roman" w:hAnsi="Times New Roman"/>
          <w:szCs w:val="24"/>
        </w:rPr>
        <w:t>Zaki</w:t>
      </w:r>
      <w:proofErr w:type="spellEnd"/>
      <w:r w:rsidR="00CB756D" w:rsidRPr="002425F8">
        <w:rPr>
          <w:rFonts w:ascii="Times New Roman" w:hAnsi="Times New Roman"/>
          <w:szCs w:val="24"/>
        </w:rPr>
        <w:t xml:space="preserve"> </w:t>
      </w:r>
      <w:proofErr w:type="spellStart"/>
      <w:r w:rsidR="00CB756D" w:rsidRPr="002425F8">
        <w:rPr>
          <w:rFonts w:ascii="Times New Roman" w:hAnsi="Times New Roman"/>
          <w:szCs w:val="24"/>
        </w:rPr>
        <w:t>Kuruppalil</w:t>
      </w:r>
      <w:proofErr w:type="spellEnd"/>
      <w:r w:rsidR="00CB756D" w:rsidRPr="002425F8">
        <w:rPr>
          <w:rFonts w:ascii="Times New Roman" w:hAnsi="Times New Roman"/>
          <w:szCs w:val="24"/>
        </w:rPr>
        <w:t xml:space="preserve">, </w:t>
      </w:r>
      <w:r w:rsidR="00EE114D" w:rsidRPr="002425F8">
        <w:rPr>
          <w:rFonts w:ascii="Times New Roman" w:hAnsi="Times New Roman"/>
          <w:szCs w:val="24"/>
        </w:rPr>
        <w:t xml:space="preserve">Yang Li, </w:t>
      </w:r>
      <w:r w:rsidR="00CB756D" w:rsidRPr="002425F8">
        <w:rPr>
          <w:rFonts w:ascii="Times New Roman" w:hAnsi="Times New Roman"/>
          <w:szCs w:val="24"/>
        </w:rPr>
        <w:t xml:space="preserve">Sally </w:t>
      </w:r>
      <w:proofErr w:type="spellStart"/>
      <w:r w:rsidR="00CB756D" w:rsidRPr="002425F8">
        <w:rPr>
          <w:rFonts w:ascii="Times New Roman" w:hAnsi="Times New Roman"/>
          <w:szCs w:val="24"/>
        </w:rPr>
        <w:t>Marinellie</w:t>
      </w:r>
      <w:proofErr w:type="spellEnd"/>
      <w:r w:rsidR="00CB756D">
        <w:rPr>
          <w:rFonts w:ascii="Times New Roman" w:hAnsi="Times New Roman"/>
          <w:szCs w:val="24"/>
        </w:rPr>
        <w:t xml:space="preserve">, </w:t>
      </w:r>
      <w:r w:rsidR="00CB756D" w:rsidRPr="002425F8">
        <w:rPr>
          <w:rFonts w:ascii="Times New Roman" w:hAnsi="Times New Roman"/>
          <w:szCs w:val="24"/>
        </w:rPr>
        <w:t>Deborah McAvoy</w:t>
      </w:r>
      <w:r w:rsidR="00CB756D">
        <w:rPr>
          <w:rFonts w:ascii="Times New Roman" w:hAnsi="Times New Roman"/>
          <w:szCs w:val="24"/>
        </w:rPr>
        <w:t>,</w:t>
      </w:r>
      <w:r w:rsidR="00CB756D" w:rsidRPr="002425F8">
        <w:rPr>
          <w:rFonts w:ascii="Times New Roman" w:hAnsi="Times New Roman"/>
          <w:szCs w:val="24"/>
        </w:rPr>
        <w:t xml:space="preserve"> </w:t>
      </w:r>
      <w:r w:rsidR="00543860" w:rsidRPr="002425F8">
        <w:rPr>
          <w:rFonts w:ascii="Times New Roman" w:hAnsi="Times New Roman"/>
          <w:szCs w:val="24"/>
        </w:rPr>
        <w:t>Jim McKean</w:t>
      </w:r>
      <w:r w:rsidR="00543860">
        <w:rPr>
          <w:rFonts w:ascii="Times New Roman" w:hAnsi="Times New Roman"/>
          <w:szCs w:val="24"/>
        </w:rPr>
        <w:t>,</w:t>
      </w:r>
      <w:r w:rsidR="00543860" w:rsidRPr="00591CE1">
        <w:rPr>
          <w:rFonts w:ascii="Times New Roman" w:hAnsi="Times New Roman"/>
          <w:szCs w:val="24"/>
        </w:rPr>
        <w:t xml:space="preserve"> </w:t>
      </w:r>
      <w:r w:rsidR="00016126" w:rsidRPr="002425F8">
        <w:rPr>
          <w:rFonts w:ascii="Times New Roman" w:hAnsi="Times New Roman"/>
          <w:szCs w:val="24"/>
        </w:rPr>
        <w:t>Beth Novak</w:t>
      </w:r>
      <w:r w:rsidR="00016126">
        <w:rPr>
          <w:rFonts w:ascii="Times New Roman" w:hAnsi="Times New Roman"/>
          <w:szCs w:val="24"/>
        </w:rPr>
        <w:t>,</w:t>
      </w:r>
      <w:r w:rsidR="00016126" w:rsidRPr="002425F8">
        <w:rPr>
          <w:rFonts w:ascii="Times New Roman" w:hAnsi="Times New Roman"/>
          <w:szCs w:val="24"/>
        </w:rPr>
        <w:t xml:space="preserve"> </w:t>
      </w:r>
      <w:r w:rsidR="00CB756D" w:rsidRPr="002425F8">
        <w:rPr>
          <w:rFonts w:ascii="Times New Roman" w:hAnsi="Times New Roman"/>
          <w:szCs w:val="24"/>
        </w:rPr>
        <w:t xml:space="preserve">Connie Patterson, Sarah </w:t>
      </w:r>
      <w:proofErr w:type="spellStart"/>
      <w:r w:rsidR="00CB756D" w:rsidRPr="002425F8">
        <w:rPr>
          <w:rFonts w:ascii="Times New Roman" w:hAnsi="Times New Roman"/>
          <w:szCs w:val="24"/>
        </w:rPr>
        <w:t>Poggione</w:t>
      </w:r>
      <w:proofErr w:type="spellEnd"/>
      <w:r w:rsidR="00CB756D" w:rsidRPr="002425F8">
        <w:rPr>
          <w:rFonts w:ascii="Times New Roman" w:hAnsi="Times New Roman"/>
          <w:szCs w:val="24"/>
        </w:rPr>
        <w:t xml:space="preserve">, Beth </w:t>
      </w:r>
      <w:proofErr w:type="spellStart"/>
      <w:r w:rsidR="00CB756D" w:rsidRPr="002425F8">
        <w:rPr>
          <w:rFonts w:ascii="Times New Roman" w:hAnsi="Times New Roman"/>
          <w:szCs w:val="24"/>
        </w:rPr>
        <w:t>Quitslund</w:t>
      </w:r>
      <w:proofErr w:type="spellEnd"/>
      <w:r w:rsidR="00CB756D" w:rsidRPr="002425F8">
        <w:rPr>
          <w:rFonts w:ascii="Times New Roman" w:hAnsi="Times New Roman"/>
          <w:szCs w:val="24"/>
        </w:rPr>
        <w:t>,</w:t>
      </w:r>
      <w:r w:rsidR="000A1876">
        <w:rPr>
          <w:rFonts w:ascii="Times New Roman" w:hAnsi="Times New Roman"/>
          <w:szCs w:val="24"/>
        </w:rPr>
        <w:t xml:space="preserve"> </w:t>
      </w:r>
      <w:r w:rsidR="00EE114D">
        <w:rPr>
          <w:rFonts w:ascii="Times New Roman" w:hAnsi="Times New Roman"/>
          <w:szCs w:val="24"/>
        </w:rPr>
        <w:t>Kate Raney</w:t>
      </w:r>
      <w:r w:rsidR="00096812">
        <w:rPr>
          <w:rFonts w:ascii="Times New Roman" w:hAnsi="Times New Roman"/>
          <w:szCs w:val="24"/>
        </w:rPr>
        <w:t>,</w:t>
      </w:r>
      <w:r w:rsidR="00EE114D">
        <w:rPr>
          <w:rFonts w:ascii="Times New Roman" w:hAnsi="Times New Roman"/>
          <w:szCs w:val="24"/>
        </w:rPr>
        <w:t xml:space="preserve"> </w:t>
      </w:r>
      <w:proofErr w:type="spellStart"/>
      <w:r w:rsidR="000A1876">
        <w:rPr>
          <w:rFonts w:ascii="Times New Roman" w:hAnsi="Times New Roman"/>
          <w:szCs w:val="24"/>
        </w:rPr>
        <w:t>Nukhet</w:t>
      </w:r>
      <w:proofErr w:type="spellEnd"/>
      <w:r w:rsidR="000A1876">
        <w:rPr>
          <w:rFonts w:ascii="Times New Roman" w:hAnsi="Times New Roman"/>
          <w:szCs w:val="24"/>
        </w:rPr>
        <w:t xml:space="preserve"> Sandal,</w:t>
      </w:r>
      <w:r w:rsidR="00016126">
        <w:rPr>
          <w:rFonts w:ascii="Times New Roman" w:hAnsi="Times New Roman"/>
          <w:szCs w:val="24"/>
        </w:rPr>
        <w:t xml:space="preserve"> </w:t>
      </w:r>
      <w:proofErr w:type="spellStart"/>
      <w:r w:rsidR="0065635B" w:rsidRPr="002425F8">
        <w:rPr>
          <w:rFonts w:ascii="Times New Roman" w:hAnsi="Times New Roman"/>
          <w:szCs w:val="24"/>
        </w:rPr>
        <w:t>B</w:t>
      </w:r>
      <w:r w:rsidR="0065635B" w:rsidRPr="002425F8">
        <w:rPr>
          <w:rFonts w:ascii="Times New Roman" w:hAnsi="Times New Roman"/>
          <w:color w:val="000000"/>
          <w:szCs w:val="24"/>
          <w:shd w:val="clear" w:color="auto" w:fill="FFFFFF"/>
        </w:rPr>
        <w:t>ä</w:t>
      </w:r>
      <w:r w:rsidR="0065635B" w:rsidRPr="002425F8">
        <w:rPr>
          <w:rFonts w:ascii="Times New Roman" w:hAnsi="Times New Roman"/>
          <w:szCs w:val="24"/>
        </w:rPr>
        <w:t>rbel</w:t>
      </w:r>
      <w:proofErr w:type="spellEnd"/>
      <w:r w:rsidR="0065635B" w:rsidRPr="002425F8">
        <w:rPr>
          <w:rFonts w:ascii="Times New Roman" w:hAnsi="Times New Roman"/>
          <w:szCs w:val="24"/>
        </w:rPr>
        <w:t xml:space="preserve"> Such</w:t>
      </w:r>
      <w:r w:rsidR="0065635B">
        <w:rPr>
          <w:rFonts w:ascii="Times New Roman" w:hAnsi="Times New Roman"/>
          <w:szCs w:val="24"/>
        </w:rPr>
        <w:t>,</w:t>
      </w:r>
      <w:r w:rsidR="00CB756D" w:rsidRPr="00A07847">
        <w:rPr>
          <w:rFonts w:ascii="Times New Roman" w:hAnsi="Times New Roman"/>
          <w:szCs w:val="24"/>
        </w:rPr>
        <w:t xml:space="preserve"> </w:t>
      </w:r>
      <w:proofErr w:type="spellStart"/>
      <w:r w:rsidR="00CB756D" w:rsidRPr="002425F8">
        <w:rPr>
          <w:rFonts w:ascii="Times New Roman" w:hAnsi="Times New Roman"/>
          <w:szCs w:val="24"/>
        </w:rPr>
        <w:t>Loralyn</w:t>
      </w:r>
      <w:proofErr w:type="spellEnd"/>
      <w:r w:rsidR="00CB756D" w:rsidRPr="002425F8">
        <w:rPr>
          <w:rFonts w:ascii="Times New Roman" w:hAnsi="Times New Roman"/>
          <w:szCs w:val="24"/>
        </w:rPr>
        <w:t xml:space="preserve"> Taylor,</w:t>
      </w:r>
      <w:r w:rsidR="00EE114D" w:rsidRPr="00EE114D">
        <w:rPr>
          <w:rFonts w:ascii="Times New Roman" w:hAnsi="Times New Roman"/>
          <w:szCs w:val="24"/>
        </w:rPr>
        <w:t xml:space="preserve"> </w:t>
      </w:r>
      <w:r w:rsidR="00EE114D">
        <w:rPr>
          <w:rFonts w:ascii="Times New Roman" w:hAnsi="Times New Roman"/>
          <w:szCs w:val="24"/>
        </w:rPr>
        <w:t>Sarah Webb,</w:t>
      </w:r>
      <w:r w:rsidR="00B878B9">
        <w:rPr>
          <w:rFonts w:ascii="Times New Roman" w:hAnsi="Times New Roman"/>
          <w:szCs w:val="24"/>
        </w:rPr>
        <w:t xml:space="preserve"> </w:t>
      </w:r>
      <w:proofErr w:type="spellStart"/>
      <w:r w:rsidR="00B878B9">
        <w:rPr>
          <w:rFonts w:ascii="Times New Roman" w:hAnsi="Times New Roman"/>
          <w:szCs w:val="24"/>
        </w:rPr>
        <w:t>Yuqiu</w:t>
      </w:r>
      <w:proofErr w:type="spellEnd"/>
      <w:r w:rsidR="00B878B9">
        <w:rPr>
          <w:rFonts w:ascii="Times New Roman" w:hAnsi="Times New Roman"/>
          <w:szCs w:val="24"/>
        </w:rPr>
        <w:t xml:space="preserve"> You</w:t>
      </w:r>
      <w:r w:rsidR="000A1876">
        <w:rPr>
          <w:rFonts w:ascii="Times New Roman" w:hAnsi="Times New Roman"/>
          <w:szCs w:val="24"/>
        </w:rPr>
        <w:t xml:space="preserve">, </w:t>
      </w:r>
      <w:proofErr w:type="spellStart"/>
      <w:r w:rsidR="000A1876" w:rsidRPr="002425F8">
        <w:rPr>
          <w:rFonts w:ascii="Times New Roman" w:hAnsi="Times New Roman"/>
          <w:szCs w:val="24"/>
        </w:rPr>
        <w:t>Lijing</w:t>
      </w:r>
      <w:proofErr w:type="spellEnd"/>
      <w:r w:rsidR="000A1876" w:rsidRPr="002425F8">
        <w:rPr>
          <w:rFonts w:ascii="Times New Roman" w:hAnsi="Times New Roman"/>
          <w:szCs w:val="24"/>
        </w:rPr>
        <w:t xml:space="preserve"> Yang</w:t>
      </w:r>
    </w:p>
    <w:p w14:paraId="132781DB" w14:textId="3E805BFF" w:rsidR="002B1E2F" w:rsidRPr="002425F8" w:rsidRDefault="002B1E2F" w:rsidP="00111455">
      <w:pPr>
        <w:tabs>
          <w:tab w:val="left" w:pos="7440"/>
        </w:tabs>
        <w:outlineLvl w:val="0"/>
        <w:rPr>
          <w:rFonts w:ascii="Times New Roman" w:hAnsi="Times New Roman"/>
          <w:szCs w:val="24"/>
        </w:rPr>
      </w:pPr>
    </w:p>
    <w:p w14:paraId="314311AC" w14:textId="5E287262"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016126">
        <w:rPr>
          <w:rFonts w:ascii="Times New Roman" w:hAnsi="Times New Roman"/>
          <w:szCs w:val="24"/>
        </w:rPr>
        <w:t xml:space="preserve"> </w:t>
      </w:r>
      <w:r w:rsidR="00EE114D" w:rsidRPr="002425F8">
        <w:rPr>
          <w:rFonts w:ascii="Times New Roman" w:hAnsi="Times New Roman"/>
          <w:szCs w:val="24"/>
        </w:rPr>
        <w:t xml:space="preserve">Mohammed </w:t>
      </w:r>
      <w:proofErr w:type="spellStart"/>
      <w:r w:rsidR="00EE114D" w:rsidRPr="002425F8">
        <w:rPr>
          <w:rFonts w:ascii="Times New Roman" w:hAnsi="Times New Roman"/>
          <w:szCs w:val="24"/>
        </w:rPr>
        <w:t>Bhutta</w:t>
      </w:r>
      <w:proofErr w:type="spellEnd"/>
      <w:r w:rsidR="00EE114D" w:rsidRPr="002425F8">
        <w:rPr>
          <w:rFonts w:ascii="Times New Roman" w:hAnsi="Times New Roman"/>
          <w:szCs w:val="24"/>
        </w:rPr>
        <w:t>,</w:t>
      </w:r>
      <w:r w:rsidR="00EE114D">
        <w:rPr>
          <w:rFonts w:ascii="Times New Roman" w:hAnsi="Times New Roman"/>
          <w:szCs w:val="24"/>
        </w:rPr>
        <w:t xml:space="preserve"> Gordon Brooks, </w:t>
      </w:r>
      <w:r w:rsidR="00EE114D" w:rsidRPr="002425F8">
        <w:rPr>
          <w:rFonts w:ascii="Times New Roman" w:hAnsi="Times New Roman"/>
          <w:szCs w:val="24"/>
        </w:rPr>
        <w:t>Carey Busch</w:t>
      </w:r>
      <w:r w:rsidR="00EE114D">
        <w:rPr>
          <w:rFonts w:ascii="Times New Roman" w:hAnsi="Times New Roman"/>
          <w:szCs w:val="24"/>
        </w:rPr>
        <w:t xml:space="preserve">, </w:t>
      </w:r>
      <w:r w:rsidR="003B1560">
        <w:rPr>
          <w:rFonts w:ascii="Times New Roman" w:hAnsi="Times New Roman"/>
          <w:szCs w:val="24"/>
        </w:rPr>
        <w:t xml:space="preserve">Gang Chen, </w:t>
      </w:r>
      <w:proofErr w:type="spellStart"/>
      <w:r w:rsidR="009236F4">
        <w:rPr>
          <w:rFonts w:ascii="Times New Roman" w:hAnsi="Times New Roman"/>
          <w:szCs w:val="24"/>
        </w:rPr>
        <w:t>Rhyan</w:t>
      </w:r>
      <w:proofErr w:type="spellEnd"/>
      <w:r w:rsidR="009236F4">
        <w:rPr>
          <w:rFonts w:ascii="Times New Roman" w:hAnsi="Times New Roman"/>
          <w:szCs w:val="24"/>
        </w:rPr>
        <w:t xml:space="preserve"> Goodman, </w:t>
      </w:r>
      <w:r w:rsidR="00EE114D">
        <w:rPr>
          <w:rFonts w:ascii="Times New Roman" w:hAnsi="Times New Roman"/>
          <w:szCs w:val="24"/>
        </w:rPr>
        <w:t xml:space="preserve">Daniel Harper, </w:t>
      </w:r>
      <w:r w:rsidR="00B878B9">
        <w:rPr>
          <w:rFonts w:ascii="Times New Roman" w:hAnsi="Times New Roman"/>
          <w:szCs w:val="24"/>
        </w:rPr>
        <w:t xml:space="preserve">Mari Hopper, </w:t>
      </w:r>
      <w:r w:rsidR="00016126">
        <w:rPr>
          <w:rFonts w:ascii="Times New Roman" w:hAnsi="Times New Roman"/>
          <w:szCs w:val="24"/>
        </w:rPr>
        <w:t xml:space="preserve">Becky Ivan, </w:t>
      </w:r>
      <w:r w:rsidR="00EE114D" w:rsidRPr="002425F8">
        <w:rPr>
          <w:rFonts w:ascii="Times New Roman" w:hAnsi="Times New Roman"/>
          <w:szCs w:val="24"/>
        </w:rPr>
        <w:t>Hannah Nissan</w:t>
      </w:r>
      <w:r w:rsidR="00EE114D">
        <w:rPr>
          <w:rFonts w:ascii="Times New Roman" w:hAnsi="Times New Roman"/>
          <w:szCs w:val="24"/>
        </w:rPr>
        <w:t>,</w:t>
      </w:r>
      <w:r w:rsidR="00EE114D" w:rsidRPr="002425F8">
        <w:rPr>
          <w:rFonts w:ascii="Times New Roman" w:hAnsi="Times New Roman"/>
          <w:szCs w:val="24"/>
        </w:rPr>
        <w:t xml:space="preserve"> </w:t>
      </w:r>
      <w:r w:rsidR="00CB756D">
        <w:rPr>
          <w:rFonts w:ascii="Times New Roman" w:hAnsi="Times New Roman"/>
          <w:szCs w:val="24"/>
        </w:rPr>
        <w:t xml:space="preserve">Sean Parsons, </w:t>
      </w:r>
      <w:proofErr w:type="spellStart"/>
      <w:r w:rsidR="00016126">
        <w:rPr>
          <w:rFonts w:ascii="Times New Roman" w:hAnsi="Times New Roman"/>
          <w:szCs w:val="24"/>
        </w:rPr>
        <w:t>Talinn</w:t>
      </w:r>
      <w:proofErr w:type="spellEnd"/>
      <w:r w:rsidR="00016126">
        <w:rPr>
          <w:rFonts w:ascii="Times New Roman" w:hAnsi="Times New Roman"/>
          <w:szCs w:val="24"/>
        </w:rPr>
        <w:t xml:space="preserve"> Phillips, </w:t>
      </w:r>
      <w:r w:rsidR="00CB756D">
        <w:rPr>
          <w:rFonts w:ascii="Times New Roman" w:hAnsi="Times New Roman"/>
          <w:szCs w:val="24"/>
        </w:rPr>
        <w:t>Tracy Pritchard</w:t>
      </w:r>
      <w:r w:rsidR="0055199E">
        <w:rPr>
          <w:rFonts w:ascii="Times New Roman" w:hAnsi="Times New Roman"/>
          <w:szCs w:val="24"/>
        </w:rPr>
        <w:t xml:space="preserve">, </w:t>
      </w:r>
      <w:r w:rsidR="00B878B9">
        <w:rPr>
          <w:rFonts w:ascii="Times New Roman" w:hAnsi="Times New Roman"/>
          <w:szCs w:val="24"/>
        </w:rPr>
        <w:t>Jennifer Smith,</w:t>
      </w:r>
      <w:r w:rsidR="00B878B9" w:rsidRPr="0065635B">
        <w:rPr>
          <w:rFonts w:ascii="Times New Roman" w:hAnsi="Times New Roman"/>
          <w:szCs w:val="24"/>
        </w:rPr>
        <w:t xml:space="preserve"> </w:t>
      </w:r>
      <w:r w:rsidR="00EE114D" w:rsidRPr="002425F8">
        <w:rPr>
          <w:rFonts w:ascii="Times New Roman" w:hAnsi="Times New Roman"/>
          <w:szCs w:val="24"/>
        </w:rPr>
        <w:t xml:space="preserve">Edna </w:t>
      </w:r>
      <w:proofErr w:type="spellStart"/>
      <w:r w:rsidR="00EE114D" w:rsidRPr="002425F8">
        <w:rPr>
          <w:rFonts w:ascii="Times New Roman" w:hAnsi="Times New Roman"/>
          <w:szCs w:val="24"/>
        </w:rPr>
        <w:t>Wangui</w:t>
      </w:r>
      <w:proofErr w:type="spellEnd"/>
      <w:r w:rsidR="00EE114D" w:rsidRPr="002425F8">
        <w:rPr>
          <w:rFonts w:ascii="Times New Roman" w:hAnsi="Times New Roman"/>
          <w:szCs w:val="24"/>
        </w:rPr>
        <w:t xml:space="preserve">, </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69FD13A4"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0055199E">
        <w:rPr>
          <w:rFonts w:ascii="Times New Roman" w:hAnsi="Times New Roman"/>
          <w:szCs w:val="24"/>
        </w:rPr>
        <w:t xml:space="preserve"> </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4E0764B6"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0A1876">
        <w:rPr>
          <w:rFonts w:ascii="Times New Roman" w:hAnsi="Times New Roman"/>
          <w:szCs w:val="24"/>
        </w:rPr>
        <w:t xml:space="preserve">Bob Delong, </w:t>
      </w:r>
      <w:r w:rsidR="00096812">
        <w:rPr>
          <w:rFonts w:ascii="Times New Roman" w:hAnsi="Times New Roman"/>
          <w:szCs w:val="24"/>
        </w:rPr>
        <w:t xml:space="preserve">Molly </w:t>
      </w:r>
      <w:proofErr w:type="spellStart"/>
      <w:r w:rsidR="00096812">
        <w:rPr>
          <w:rFonts w:ascii="Times New Roman" w:hAnsi="Times New Roman"/>
          <w:szCs w:val="24"/>
        </w:rPr>
        <w:t>Delaval</w:t>
      </w:r>
      <w:proofErr w:type="spellEnd"/>
      <w:r w:rsidR="00096812">
        <w:rPr>
          <w:rFonts w:ascii="Times New Roman" w:hAnsi="Times New Roman"/>
          <w:szCs w:val="24"/>
        </w:rPr>
        <w:t xml:space="preserve">, </w:t>
      </w:r>
      <w:proofErr w:type="spellStart"/>
      <w:r w:rsidR="00096812">
        <w:rPr>
          <w:rFonts w:ascii="Times New Roman" w:hAnsi="Times New Roman"/>
          <w:szCs w:val="24"/>
        </w:rPr>
        <w:t>Kamile</w:t>
      </w:r>
      <w:proofErr w:type="spellEnd"/>
      <w:r w:rsidR="00096812">
        <w:rPr>
          <w:rFonts w:ascii="Times New Roman" w:hAnsi="Times New Roman"/>
          <w:szCs w:val="24"/>
        </w:rPr>
        <w:t xml:space="preserve"> Geist, Dayna Shoulders, </w:t>
      </w:r>
      <w:r w:rsidR="00CB756D">
        <w:rPr>
          <w:rFonts w:ascii="Times New Roman" w:hAnsi="Times New Roman"/>
          <w:szCs w:val="24"/>
        </w:rPr>
        <w:t xml:space="preserve">Kathleen Spicer, </w:t>
      </w:r>
      <w:r w:rsidR="000A1876">
        <w:rPr>
          <w:rFonts w:ascii="Times New Roman" w:hAnsi="Times New Roman"/>
          <w:szCs w:val="24"/>
        </w:rPr>
        <w:t xml:space="preserve">Jim Strode, </w:t>
      </w:r>
      <w:r w:rsidR="00016126">
        <w:rPr>
          <w:rFonts w:ascii="Times New Roman" w:hAnsi="Times New Roman"/>
          <w:szCs w:val="24"/>
        </w:rPr>
        <w:t xml:space="preserve">Shauna Torrington, </w:t>
      </w:r>
      <w:r w:rsidR="00CB756D">
        <w:rPr>
          <w:rFonts w:ascii="Times New Roman" w:hAnsi="Times New Roman"/>
          <w:szCs w:val="24"/>
        </w:rPr>
        <w:t>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480FE437"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07407A">
        <w:rPr>
          <w:rFonts w:ascii="Times New Roman" w:hAnsi="Times New Roman"/>
          <w:szCs w:val="24"/>
        </w:rPr>
        <w:t>April 5</w:t>
      </w:r>
      <w:r w:rsidR="00CB756D">
        <w:rPr>
          <w:rFonts w:ascii="Times New Roman" w:hAnsi="Times New Roman"/>
          <w:szCs w:val="24"/>
        </w:rPr>
        <w:t>, 202</w:t>
      </w:r>
      <w:r w:rsidR="0049705D">
        <w:rPr>
          <w:rFonts w:ascii="Times New Roman" w:hAnsi="Times New Roman"/>
          <w:szCs w:val="24"/>
        </w:rPr>
        <w:t>2</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5C0B65FA" w14:textId="77777777" w:rsidR="00AE1D1B" w:rsidRDefault="00AE1D1B" w:rsidP="00AE1D1B">
      <w:pPr>
        <w:outlineLvl w:val="0"/>
        <w:rPr>
          <w:rFonts w:ascii="Times New Roman" w:hAnsi="Times New Roman"/>
          <w:szCs w:val="24"/>
        </w:rPr>
      </w:pPr>
      <w:r>
        <w:rPr>
          <w:rFonts w:ascii="Times New Roman" w:hAnsi="Times New Roman"/>
          <w:b/>
          <w:bCs/>
          <w:szCs w:val="24"/>
        </w:rPr>
        <w:t>Faculty Fellow representing the Provost’s Office</w:t>
      </w:r>
      <w:r w:rsidRPr="002425F8">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Bob Klein</w:t>
      </w:r>
    </w:p>
    <w:p w14:paraId="5064CEE5" w14:textId="7D7951DF" w:rsidR="00D256A1" w:rsidRPr="001364AF" w:rsidRDefault="001364AF" w:rsidP="000B74BE">
      <w:pPr>
        <w:pStyle w:val="ListParagraph"/>
        <w:numPr>
          <w:ilvl w:val="0"/>
          <w:numId w:val="3"/>
        </w:numPr>
        <w:ind w:right="-270"/>
        <w:outlineLvl w:val="0"/>
        <w:rPr>
          <w:szCs w:val="24"/>
        </w:rPr>
      </w:pPr>
      <w:r>
        <w:rPr>
          <w:szCs w:val="24"/>
        </w:rPr>
        <w:t>No report.</w:t>
      </w: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Connie Patterson, Chair</w:t>
      </w:r>
    </w:p>
    <w:p w14:paraId="3118B914" w14:textId="3FC9352A" w:rsidR="001E6C8C" w:rsidRDefault="001E6C8C" w:rsidP="00A219DD">
      <w:pPr>
        <w:pStyle w:val="MediumGrid1-Accent21"/>
        <w:ind w:left="0"/>
        <w:jc w:val="both"/>
        <w:rPr>
          <w:rFonts w:eastAsia="Times New Roman"/>
          <w:color w:val="000000" w:themeColor="text1"/>
          <w:szCs w:val="24"/>
        </w:rPr>
      </w:pPr>
    </w:p>
    <w:p w14:paraId="11375F3A" w14:textId="77777777" w:rsidR="0092533D" w:rsidRDefault="0092533D" w:rsidP="0092533D">
      <w:pPr>
        <w:rPr>
          <w:rFonts w:ascii="Times New Roman" w:hAnsi="Times New Roman"/>
          <w:color w:val="000000" w:themeColor="text1"/>
          <w:szCs w:val="24"/>
        </w:rPr>
      </w:pPr>
      <w:r w:rsidRPr="6677382F">
        <w:rPr>
          <w:rFonts w:ascii="Times New Roman" w:hAnsi="Times New Roman"/>
          <w:b/>
          <w:bCs/>
          <w:color w:val="000000" w:themeColor="text1"/>
          <w:szCs w:val="24"/>
        </w:rPr>
        <w:t xml:space="preserve">PROGRAM CHANGES </w:t>
      </w:r>
    </w:p>
    <w:p w14:paraId="144CFEA1"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Russ College of Engineering and Technology</w:t>
      </w:r>
    </w:p>
    <w:p w14:paraId="68D10FB2" w14:textId="7DF9277A"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AA5023</w:t>
      </w:r>
      <w:r>
        <w:rPr>
          <w:rFonts w:ascii="Times New Roman" w:hAnsi="Times New Roman"/>
          <w:color w:val="252424"/>
          <w:szCs w:val="24"/>
        </w:rPr>
        <w:t xml:space="preserve"> (Approved)</w:t>
      </w:r>
    </w:p>
    <w:p w14:paraId="37541C1F"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Name: </w:t>
      </w:r>
      <w:r w:rsidRPr="6677382F">
        <w:rPr>
          <w:rFonts w:ascii="Times New Roman" w:hAnsi="Times New Roman"/>
          <w:color w:val="252424"/>
          <w:szCs w:val="24"/>
        </w:rPr>
        <w:t>Engineering Technology</w:t>
      </w:r>
    </w:p>
    <w:p w14:paraId="30C79FC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Engineering Technology and Management</w:t>
      </w:r>
    </w:p>
    <w:p w14:paraId="7549C9A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Gina Orr </w:t>
      </w:r>
      <w:hyperlink r:id="rId11">
        <w:r w:rsidRPr="6677382F">
          <w:rPr>
            <w:rStyle w:val="Hyperlink"/>
            <w:rFonts w:ascii="Times New Roman" w:hAnsi="Times New Roman"/>
            <w:szCs w:val="24"/>
          </w:rPr>
          <w:t>orrg@ohio.edu</w:t>
        </w:r>
      </w:hyperlink>
      <w:r w:rsidRPr="6677382F">
        <w:rPr>
          <w:rFonts w:ascii="Times New Roman" w:hAnsi="Times New Roman"/>
          <w:color w:val="000000" w:themeColor="text1"/>
          <w:szCs w:val="24"/>
        </w:rPr>
        <w:t xml:space="preserve"> </w:t>
      </w:r>
    </w:p>
    <w:p w14:paraId="2AC9A0C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142A94A5" w14:textId="77777777" w:rsidR="0092533D" w:rsidRDefault="0092533D" w:rsidP="0092533D">
      <w:pPr>
        <w:rPr>
          <w:rFonts w:ascii="Times New Roman" w:hAnsi="Times New Roman"/>
        </w:rPr>
      </w:pPr>
    </w:p>
    <w:p w14:paraId="40952BF3" w14:textId="77777777" w:rsidR="0092533D" w:rsidRDefault="0092533D" w:rsidP="0092533D">
      <w:pPr>
        <w:rPr>
          <w:rFonts w:ascii="Times New Roman" w:hAnsi="Times New Roman"/>
          <w:szCs w:val="24"/>
        </w:rPr>
      </w:pPr>
      <w:r w:rsidRPr="6677382F">
        <w:rPr>
          <w:rFonts w:ascii="Times New Roman" w:hAnsi="Times New Roman"/>
          <w:szCs w:val="24"/>
        </w:rPr>
        <w:t xml:space="preserve">Manufacturing is moving forward at a fast pace with new technologies in the area of robotics and automation. In order to keep up with industry demands and its immediate need for qualified employees, changes within the program are deemed necessary. </w:t>
      </w:r>
    </w:p>
    <w:p w14:paraId="35C3D0FC" w14:textId="77777777" w:rsidR="0092533D" w:rsidRDefault="0092533D" w:rsidP="000B74BE">
      <w:pPr>
        <w:pStyle w:val="ListParagraph"/>
        <w:numPr>
          <w:ilvl w:val="0"/>
          <w:numId w:val="10"/>
        </w:numPr>
        <w:spacing w:after="0" w:line="259" w:lineRule="auto"/>
        <w:rPr>
          <w:rFonts w:eastAsiaTheme="minorEastAsia"/>
          <w:szCs w:val="24"/>
        </w:rPr>
      </w:pPr>
      <w:r w:rsidRPr="6677382F">
        <w:rPr>
          <w:rFonts w:eastAsia="Times New Roman"/>
          <w:szCs w:val="24"/>
        </w:rPr>
        <w:t xml:space="preserve">ENGT 2330 Automation &amp; Robotics II (3-new course) is replacing ENGT 2870 Safety Management (3). </w:t>
      </w:r>
    </w:p>
    <w:p w14:paraId="343526DE" w14:textId="77777777" w:rsidR="0092533D" w:rsidRDefault="0092533D" w:rsidP="000B74BE">
      <w:pPr>
        <w:pStyle w:val="ListParagraph"/>
        <w:numPr>
          <w:ilvl w:val="0"/>
          <w:numId w:val="10"/>
        </w:numPr>
        <w:spacing w:after="0" w:line="259" w:lineRule="auto"/>
        <w:rPr>
          <w:rFonts w:eastAsiaTheme="minorEastAsia"/>
          <w:szCs w:val="24"/>
        </w:rPr>
      </w:pPr>
      <w:r w:rsidRPr="6677382F">
        <w:rPr>
          <w:rFonts w:eastAsia="Times New Roman"/>
          <w:szCs w:val="24"/>
        </w:rPr>
        <w:t>Remove the Technical Elective option and reinstate ENGT 1500 Machine Repair (3) as a REQUIRED course</w:t>
      </w:r>
    </w:p>
    <w:p w14:paraId="7620EBE3" w14:textId="77777777" w:rsidR="0092533D" w:rsidRDefault="0092533D" w:rsidP="0092533D">
      <w:pPr>
        <w:rPr>
          <w:rFonts w:ascii="Times New Roman" w:hAnsi="Times New Roman"/>
        </w:rPr>
      </w:pPr>
    </w:p>
    <w:p w14:paraId="68064A1D"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Russ College of Engineering and Technology</w:t>
      </w:r>
    </w:p>
    <w:p w14:paraId="5456350B" w14:textId="38DF7AFF"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BS7270</w:t>
      </w:r>
      <w:r>
        <w:rPr>
          <w:rFonts w:ascii="Times New Roman" w:hAnsi="Times New Roman"/>
          <w:color w:val="252424"/>
          <w:szCs w:val="24"/>
        </w:rPr>
        <w:t xml:space="preserve"> (Approved)</w:t>
      </w:r>
    </w:p>
    <w:p w14:paraId="0A3DC02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Aviation Management</w:t>
      </w:r>
    </w:p>
    <w:p w14:paraId="7E01C493"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Aviation</w:t>
      </w:r>
    </w:p>
    <w:p w14:paraId="24DF39E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Deak</w:t>
      </w:r>
      <w:proofErr w:type="spellEnd"/>
      <w:r w:rsidRPr="6677382F">
        <w:rPr>
          <w:rFonts w:ascii="Times New Roman" w:hAnsi="Times New Roman"/>
          <w:color w:val="000000" w:themeColor="text1"/>
          <w:szCs w:val="24"/>
        </w:rPr>
        <w:t xml:space="preserve"> Arch </w:t>
      </w:r>
      <w:hyperlink r:id="rId12">
        <w:r w:rsidRPr="6677382F">
          <w:rPr>
            <w:rStyle w:val="Hyperlink"/>
            <w:rFonts w:ascii="Times New Roman" w:hAnsi="Times New Roman"/>
            <w:szCs w:val="24"/>
          </w:rPr>
          <w:t>arch@ohio.edu</w:t>
        </w:r>
      </w:hyperlink>
      <w:r w:rsidRPr="6677382F">
        <w:rPr>
          <w:rFonts w:ascii="Times New Roman" w:hAnsi="Times New Roman"/>
          <w:color w:val="000000" w:themeColor="text1"/>
          <w:szCs w:val="24"/>
        </w:rPr>
        <w:t xml:space="preserve">  </w:t>
      </w:r>
    </w:p>
    <w:p w14:paraId="22BC5DF5"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2F6D4517" w14:textId="77777777" w:rsidR="0092533D" w:rsidRDefault="0092533D" w:rsidP="0092533D">
      <w:pPr>
        <w:rPr>
          <w:rFonts w:ascii="Times New Roman" w:hAnsi="Times New Roman"/>
        </w:rPr>
      </w:pPr>
    </w:p>
    <w:p w14:paraId="0E0048F8" w14:textId="77777777" w:rsidR="0092533D" w:rsidRDefault="0092533D" w:rsidP="0092533D">
      <w:pPr>
        <w:rPr>
          <w:rFonts w:ascii="Times New Roman" w:hAnsi="Times New Roman"/>
          <w:szCs w:val="24"/>
        </w:rPr>
      </w:pPr>
      <w:r w:rsidRPr="6677382F">
        <w:rPr>
          <w:rFonts w:ascii="Times New Roman" w:hAnsi="Times New Roman"/>
          <w:szCs w:val="24"/>
        </w:rPr>
        <w:t xml:space="preserve">a. The communication requirements of the degree will be changed to mirror the Communication Studies Minor (ORCOMS) requirements to provide a more tailored degree for the graduates of the program. Changing the degree to allow the student to be able to select the COMS classes that align more with career goals will strengthen the degree. </w:t>
      </w:r>
    </w:p>
    <w:p w14:paraId="3BFBFBC1" w14:textId="77777777" w:rsidR="0092533D" w:rsidRDefault="0092533D" w:rsidP="0092533D">
      <w:pPr>
        <w:rPr>
          <w:rFonts w:ascii="Times New Roman" w:hAnsi="Times New Roman"/>
          <w:szCs w:val="24"/>
        </w:rPr>
      </w:pPr>
      <w:r w:rsidRPr="6677382F">
        <w:rPr>
          <w:rFonts w:ascii="Times New Roman" w:hAnsi="Times New Roman"/>
          <w:szCs w:val="24"/>
        </w:rPr>
        <w:t>b. Remove AVN 3800 (General Aviation Operations and Management) as a degree requirement; the course is not currently offered by the department and there are no plans to offer the course in the foreseeable future.</w:t>
      </w:r>
    </w:p>
    <w:p w14:paraId="4CF5F4A7" w14:textId="77777777" w:rsidR="0092533D" w:rsidRDefault="0092533D" w:rsidP="0092533D">
      <w:pPr>
        <w:rPr>
          <w:rFonts w:ascii="Times New Roman" w:hAnsi="Times New Roman"/>
        </w:rPr>
      </w:pPr>
    </w:p>
    <w:p w14:paraId="12B786D5" w14:textId="77777777" w:rsidR="0092533D" w:rsidRDefault="0092533D" w:rsidP="000B74BE">
      <w:pPr>
        <w:pStyle w:val="ListParagraph"/>
        <w:numPr>
          <w:ilvl w:val="0"/>
          <w:numId w:val="11"/>
        </w:numPr>
        <w:spacing w:after="0" w:line="240" w:lineRule="auto"/>
        <w:rPr>
          <w:rFonts w:eastAsiaTheme="minorEastAsia"/>
          <w:color w:val="000000" w:themeColor="text1"/>
          <w:szCs w:val="24"/>
        </w:rPr>
      </w:pPr>
      <w:r w:rsidRPr="6677382F">
        <w:rPr>
          <w:rFonts w:eastAsia="Times New Roman"/>
          <w:b/>
          <w:bCs/>
          <w:color w:val="000000" w:themeColor="text1"/>
          <w:szCs w:val="24"/>
        </w:rPr>
        <w:t>Honors Tutorial College</w:t>
      </w:r>
    </w:p>
    <w:p w14:paraId="25BC5CE4" w14:textId="5A3E2BB5"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BS1902</w:t>
      </w:r>
      <w:r>
        <w:rPr>
          <w:rFonts w:ascii="Times New Roman" w:hAnsi="Times New Roman"/>
          <w:color w:val="252424"/>
          <w:szCs w:val="24"/>
        </w:rPr>
        <w:t xml:space="preserve"> (Approved)</w:t>
      </w:r>
    </w:p>
    <w:p w14:paraId="4644638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Biological Sciences HTC</w:t>
      </w:r>
    </w:p>
    <w:p w14:paraId="48AC186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Biological Sciences </w:t>
      </w:r>
    </w:p>
    <w:p w14:paraId="0D31DF46"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Soichi</w:t>
      </w:r>
      <w:proofErr w:type="spellEnd"/>
      <w:r w:rsidRPr="6677382F">
        <w:rPr>
          <w:rFonts w:ascii="Times New Roman" w:hAnsi="Times New Roman"/>
          <w:color w:val="000000" w:themeColor="text1"/>
          <w:szCs w:val="24"/>
        </w:rPr>
        <w:t xml:space="preserve"> Tanda </w:t>
      </w:r>
      <w:hyperlink r:id="rId13">
        <w:r w:rsidRPr="6677382F">
          <w:rPr>
            <w:rStyle w:val="Hyperlink"/>
            <w:rFonts w:ascii="Times New Roman" w:hAnsi="Times New Roman"/>
            <w:szCs w:val="24"/>
          </w:rPr>
          <w:t>tanda@ohio.edu</w:t>
        </w:r>
      </w:hyperlink>
      <w:r w:rsidRPr="6677382F">
        <w:rPr>
          <w:rFonts w:ascii="Times New Roman" w:hAnsi="Times New Roman"/>
          <w:color w:val="000000" w:themeColor="text1"/>
          <w:szCs w:val="24"/>
        </w:rPr>
        <w:t xml:space="preserve"> </w:t>
      </w:r>
    </w:p>
    <w:p w14:paraId="4D4F3375"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7275DDBA" w14:textId="77777777" w:rsidR="0092533D" w:rsidRDefault="0092533D" w:rsidP="0092533D">
      <w:pPr>
        <w:rPr>
          <w:rFonts w:ascii="Times New Roman" w:hAnsi="Times New Roman"/>
        </w:rPr>
      </w:pPr>
    </w:p>
    <w:p w14:paraId="2EC81AB0" w14:textId="77777777" w:rsidR="0092533D" w:rsidRDefault="0092533D" w:rsidP="0092533D">
      <w:pPr>
        <w:rPr>
          <w:rFonts w:ascii="Times New Roman" w:hAnsi="Times New Roman"/>
          <w:szCs w:val="24"/>
        </w:rPr>
      </w:pPr>
      <w:r w:rsidRPr="6677382F">
        <w:rPr>
          <w:rFonts w:ascii="Times New Roman" w:hAnsi="Times New Roman"/>
          <w:szCs w:val="24"/>
        </w:rPr>
        <w:t xml:space="preserve">We are moving to merge future HTC Neuroscience students into the HTC Biological Sciences program (current Neuro students will complete the program as it currently stands). We are proposing to update HTC BIOS requirements to allow flexibility for students focusing on neuroscience or other areas of biological sciences. </w:t>
      </w:r>
    </w:p>
    <w:p w14:paraId="4DB49DFD" w14:textId="77777777" w:rsidR="0092533D" w:rsidRDefault="0092533D" w:rsidP="0092533D">
      <w:pPr>
        <w:rPr>
          <w:rFonts w:ascii="Times New Roman" w:hAnsi="Times New Roman"/>
          <w:szCs w:val="24"/>
        </w:rPr>
      </w:pPr>
      <w:r w:rsidRPr="6677382F">
        <w:rPr>
          <w:rFonts w:ascii="Times New Roman" w:hAnsi="Times New Roman"/>
          <w:szCs w:val="24"/>
        </w:rPr>
        <w:t xml:space="preserve">a. The proposal splits the BIOS course requirements into two requirements – Biological Sciences Core courses and Biological Sciences (or equivalent) Elective courses to create flexibility and choice. </w:t>
      </w:r>
    </w:p>
    <w:p w14:paraId="251DDAC3" w14:textId="77777777" w:rsidR="0092533D" w:rsidRDefault="0092533D" w:rsidP="0092533D">
      <w:pPr>
        <w:rPr>
          <w:rFonts w:ascii="Times New Roman" w:hAnsi="Times New Roman"/>
          <w:szCs w:val="24"/>
        </w:rPr>
      </w:pPr>
      <w:r w:rsidRPr="6677382F">
        <w:rPr>
          <w:rFonts w:ascii="Times New Roman" w:hAnsi="Times New Roman"/>
          <w:szCs w:val="24"/>
        </w:rPr>
        <w:t>b. The proposal removes courses from the PHYS requirement to focus on courses that are required for professional and graduate schools.</w:t>
      </w:r>
    </w:p>
    <w:p w14:paraId="055E3B3E" w14:textId="77777777" w:rsidR="0092533D" w:rsidRDefault="0092533D" w:rsidP="0092533D">
      <w:pPr>
        <w:rPr>
          <w:rFonts w:ascii="Times New Roman" w:hAnsi="Times New Roman"/>
          <w:szCs w:val="24"/>
        </w:rPr>
      </w:pPr>
      <w:r w:rsidRPr="6677382F">
        <w:rPr>
          <w:rFonts w:ascii="Times New Roman" w:hAnsi="Times New Roman"/>
          <w:szCs w:val="24"/>
        </w:rPr>
        <w:t xml:space="preserve">This results in a reduction of 4-6 credit hours depending on what courses students select to take. </w:t>
      </w:r>
    </w:p>
    <w:p w14:paraId="0B13692E" w14:textId="77777777" w:rsidR="0092533D" w:rsidRDefault="0092533D" w:rsidP="0092533D">
      <w:pPr>
        <w:rPr>
          <w:rFonts w:ascii="Times New Roman" w:hAnsi="Times New Roman"/>
          <w:szCs w:val="24"/>
        </w:rPr>
      </w:pPr>
    </w:p>
    <w:p w14:paraId="02B6D146"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Honors Tutorial College</w:t>
      </w:r>
    </w:p>
    <w:p w14:paraId="3A870973" w14:textId="390322B9"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BS1941</w:t>
      </w:r>
      <w:r>
        <w:rPr>
          <w:rFonts w:ascii="Times New Roman" w:hAnsi="Times New Roman"/>
          <w:color w:val="252424"/>
          <w:szCs w:val="24"/>
        </w:rPr>
        <w:t>(Approved)</w:t>
      </w:r>
    </w:p>
    <w:p w14:paraId="6982624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Hearing, Speech, and Language Sciences HTC</w:t>
      </w:r>
    </w:p>
    <w:p w14:paraId="4A007AE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Hearing, Speech, and Language Sciences </w:t>
      </w:r>
    </w:p>
    <w:p w14:paraId="0F77021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Chao-Yang Lee </w:t>
      </w:r>
      <w:hyperlink r:id="rId14">
        <w:r w:rsidRPr="6677382F">
          <w:rPr>
            <w:rStyle w:val="Hyperlink"/>
            <w:rFonts w:ascii="Times New Roman" w:hAnsi="Times New Roman"/>
            <w:szCs w:val="24"/>
          </w:rPr>
          <w:t>leec1@ohio.edu</w:t>
        </w:r>
      </w:hyperlink>
      <w:r w:rsidRPr="6677382F">
        <w:rPr>
          <w:rFonts w:ascii="Times New Roman" w:hAnsi="Times New Roman"/>
          <w:color w:val="000000" w:themeColor="text1"/>
          <w:szCs w:val="24"/>
        </w:rPr>
        <w:t xml:space="preserve"> </w:t>
      </w:r>
    </w:p>
    <w:p w14:paraId="639761C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418FD994" w14:textId="77777777" w:rsidR="0092533D" w:rsidRDefault="0092533D" w:rsidP="0092533D">
      <w:pPr>
        <w:rPr>
          <w:rFonts w:ascii="Times New Roman" w:hAnsi="Times New Roman"/>
          <w:szCs w:val="24"/>
        </w:rPr>
      </w:pPr>
    </w:p>
    <w:p w14:paraId="469AD004" w14:textId="77777777" w:rsidR="0092533D" w:rsidRDefault="0092533D" w:rsidP="0092533D">
      <w:pPr>
        <w:rPr>
          <w:rFonts w:ascii="Times New Roman" w:hAnsi="Times New Roman"/>
          <w:szCs w:val="24"/>
        </w:rPr>
      </w:pPr>
      <w:r w:rsidRPr="6677382F">
        <w:rPr>
          <w:rFonts w:ascii="Times New Roman" w:hAnsi="Times New Roman"/>
          <w:szCs w:val="24"/>
        </w:rPr>
        <w:t xml:space="preserve">We are altering two requirements based on course availability and curricular need. Our HTC curriculum has always mirrored the traditional HSL (formerly CSD) major because we want to make sure HTC students complete courses expected by the American Speech-Language-Hearing Association, just as traditional students do. These two changes (to the traditional major) took place back in 2019 and 2020 and therefore we need to update the HTC major. </w:t>
      </w:r>
    </w:p>
    <w:p w14:paraId="3C2B0DB5" w14:textId="77777777" w:rsidR="0092533D" w:rsidRDefault="0092533D" w:rsidP="0092533D">
      <w:pPr>
        <w:rPr>
          <w:rFonts w:ascii="Times New Roman" w:hAnsi="Times New Roman"/>
          <w:szCs w:val="24"/>
        </w:rPr>
      </w:pPr>
      <w:r w:rsidRPr="6677382F">
        <w:rPr>
          <w:rFonts w:ascii="Times New Roman" w:hAnsi="Times New Roman"/>
          <w:szCs w:val="24"/>
        </w:rPr>
        <w:t xml:space="preserve">a. Replace both CSD 3410 and 4410 with CSD 4420. CSD 3410 and 4410 are no longer offered and 4420 meets the same learning outcomes. </w:t>
      </w:r>
    </w:p>
    <w:p w14:paraId="5AB9B3F1" w14:textId="77777777" w:rsidR="0092533D" w:rsidRDefault="0092533D" w:rsidP="0092533D">
      <w:pPr>
        <w:rPr>
          <w:rFonts w:ascii="Times New Roman" w:hAnsi="Times New Roman"/>
          <w:szCs w:val="24"/>
        </w:rPr>
      </w:pPr>
      <w:r w:rsidRPr="6677382F">
        <w:rPr>
          <w:rFonts w:ascii="Times New Roman" w:hAnsi="Times New Roman"/>
          <w:szCs w:val="24"/>
        </w:rPr>
        <w:lastRenderedPageBreak/>
        <w:t xml:space="preserve">b. MATH 1300 will be removed from the outside requirements as additional Math isn’t necessary for our students beyond our Statistics requirement. </w:t>
      </w:r>
    </w:p>
    <w:p w14:paraId="21390091" w14:textId="77777777" w:rsidR="0092533D" w:rsidRDefault="0092533D" w:rsidP="0092533D">
      <w:pPr>
        <w:rPr>
          <w:rFonts w:ascii="Times New Roman" w:hAnsi="Times New Roman"/>
          <w:szCs w:val="24"/>
        </w:rPr>
      </w:pPr>
      <w:r w:rsidRPr="6677382F">
        <w:rPr>
          <w:rFonts w:ascii="Times New Roman" w:hAnsi="Times New Roman"/>
          <w:szCs w:val="24"/>
        </w:rPr>
        <w:t>c. The name change request for the school has already been sent to UCC for the non-HTC major and minor. We will move back to Hearing, Speech and Language Sciences.</w:t>
      </w:r>
    </w:p>
    <w:p w14:paraId="22D77040" w14:textId="77777777" w:rsidR="0092533D" w:rsidRDefault="0092533D" w:rsidP="0092533D">
      <w:pPr>
        <w:rPr>
          <w:rFonts w:ascii="Times New Roman" w:hAnsi="Times New Roman"/>
          <w:szCs w:val="24"/>
        </w:rPr>
      </w:pPr>
    </w:p>
    <w:p w14:paraId="3DFA1C38"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Business</w:t>
      </w:r>
    </w:p>
    <w:p w14:paraId="3F19696F" w14:textId="63AAE3BB"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BS6108</w:t>
      </w:r>
      <w:r>
        <w:rPr>
          <w:rFonts w:ascii="Times New Roman" w:hAnsi="Times New Roman"/>
          <w:color w:val="252424"/>
          <w:szCs w:val="24"/>
        </w:rPr>
        <w:t xml:space="preserve"> (Approved)</w:t>
      </w:r>
    </w:p>
    <w:p w14:paraId="4CEEA00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Business Studies </w:t>
      </w:r>
    </w:p>
    <w:p w14:paraId="797E7BD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Management  </w:t>
      </w:r>
    </w:p>
    <w:p w14:paraId="0462E47F"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Brian Hoyt (</w:t>
      </w:r>
      <w:hyperlink r:id="rId15">
        <w:r w:rsidRPr="6677382F">
          <w:rPr>
            <w:rStyle w:val="Hyperlink"/>
            <w:rFonts w:ascii="Times New Roman" w:hAnsi="Times New Roman"/>
            <w:szCs w:val="24"/>
          </w:rPr>
          <w:t>hoyt@ohio.edu</w:t>
        </w:r>
      </w:hyperlink>
      <w:r w:rsidRPr="6677382F">
        <w:rPr>
          <w:rFonts w:ascii="Times New Roman" w:hAnsi="Times New Roman"/>
          <w:color w:val="000000" w:themeColor="text1"/>
          <w:szCs w:val="24"/>
        </w:rPr>
        <w:t xml:space="preserve">) &amp; Ana Rosado </w:t>
      </w:r>
      <w:proofErr w:type="spellStart"/>
      <w:r w:rsidRPr="6677382F">
        <w:rPr>
          <w:rFonts w:ascii="Times New Roman" w:hAnsi="Times New Roman"/>
          <w:color w:val="000000" w:themeColor="text1"/>
          <w:szCs w:val="24"/>
        </w:rPr>
        <w:t>Feger</w:t>
      </w:r>
      <w:proofErr w:type="spellEnd"/>
      <w:r w:rsidRPr="6677382F">
        <w:rPr>
          <w:rFonts w:ascii="Times New Roman" w:hAnsi="Times New Roman"/>
          <w:color w:val="000000" w:themeColor="text1"/>
          <w:szCs w:val="24"/>
        </w:rPr>
        <w:t xml:space="preserve"> (</w:t>
      </w:r>
      <w:hyperlink r:id="rId16">
        <w:r w:rsidRPr="6677382F">
          <w:rPr>
            <w:rStyle w:val="Hyperlink"/>
            <w:rFonts w:ascii="Times New Roman" w:hAnsi="Times New Roman"/>
            <w:szCs w:val="24"/>
          </w:rPr>
          <w:t>resadof@ohio.edu</w:t>
        </w:r>
      </w:hyperlink>
      <w:r w:rsidRPr="6677382F">
        <w:rPr>
          <w:rFonts w:ascii="Times New Roman" w:hAnsi="Times New Roman"/>
          <w:color w:val="000000" w:themeColor="text1"/>
          <w:szCs w:val="24"/>
        </w:rPr>
        <w:t xml:space="preserve">) </w:t>
      </w:r>
    </w:p>
    <w:p w14:paraId="60E47E87"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38D6E932" w14:textId="77777777" w:rsidR="0092533D" w:rsidRDefault="0092533D" w:rsidP="0092533D">
      <w:pPr>
        <w:rPr>
          <w:rFonts w:ascii="Times New Roman" w:hAnsi="Times New Roman"/>
          <w:szCs w:val="24"/>
        </w:rPr>
      </w:pPr>
    </w:p>
    <w:p w14:paraId="27BCE913" w14:textId="77777777" w:rsidR="0092533D" w:rsidRDefault="0092533D" w:rsidP="0092533D">
      <w:pPr>
        <w:rPr>
          <w:rFonts w:ascii="Times New Roman" w:hAnsi="Times New Roman"/>
          <w:szCs w:val="24"/>
        </w:rPr>
      </w:pPr>
      <w:r w:rsidRPr="6677382F">
        <w:rPr>
          <w:rFonts w:ascii="Times New Roman" w:hAnsi="Times New Roman"/>
          <w:szCs w:val="24"/>
        </w:rPr>
        <w:t xml:space="preserve">The Bachelor of Science in Business, led from the College of Business, is designed to comply with AACSB accreditation requirements and maximize the potential of the asynchronous online program. The </w:t>
      </w:r>
      <w:proofErr w:type="spellStart"/>
      <w:r w:rsidRPr="6677382F">
        <w:rPr>
          <w:rFonts w:ascii="Times New Roman" w:hAnsi="Times New Roman"/>
          <w:szCs w:val="24"/>
        </w:rPr>
        <w:t>CoB</w:t>
      </w:r>
      <w:proofErr w:type="spellEnd"/>
      <w:r w:rsidRPr="6677382F">
        <w:rPr>
          <w:rFonts w:ascii="Times New Roman" w:hAnsi="Times New Roman"/>
          <w:szCs w:val="24"/>
        </w:rPr>
        <w:t xml:space="preserve"> is proposing the following changes:</w:t>
      </w:r>
    </w:p>
    <w:p w14:paraId="15464370" w14:textId="77777777" w:rsidR="0092533D" w:rsidRDefault="0092533D" w:rsidP="0092533D">
      <w:pPr>
        <w:rPr>
          <w:rFonts w:ascii="Times New Roman" w:hAnsi="Times New Roman"/>
          <w:szCs w:val="24"/>
        </w:rPr>
      </w:pPr>
      <w:r w:rsidRPr="6677382F">
        <w:rPr>
          <w:rFonts w:ascii="Times New Roman" w:hAnsi="Times New Roman"/>
          <w:szCs w:val="24"/>
        </w:rPr>
        <w:t xml:space="preserve"> • Adding an existing certificate delivered asynchronous online – Festivals, Events, and Entertainment Management (FEEM), 15 </w:t>
      </w:r>
    </w:p>
    <w:p w14:paraId="4395E8BE" w14:textId="77777777" w:rsidR="0092533D" w:rsidRDefault="0092533D" w:rsidP="0092533D">
      <w:pPr>
        <w:rPr>
          <w:rFonts w:ascii="Times New Roman" w:hAnsi="Times New Roman"/>
          <w:szCs w:val="24"/>
        </w:rPr>
      </w:pPr>
      <w:r w:rsidRPr="6677382F">
        <w:rPr>
          <w:rFonts w:ascii="Times New Roman" w:hAnsi="Times New Roman"/>
          <w:szCs w:val="24"/>
        </w:rPr>
        <w:t xml:space="preserve"> • Add TAG compliant MATH 1500 Introductory Statistics (3) to the Pre-Major core options to facilitate transfers. Math 1500 meets the prerequisite requirement for ECON 1030 Principles of Microeconomics (3) for transfers who have TAG 1500 but not MATH 1200 College Algebra (4). MATH 1500 also meets the Brick Quantitative Reasoning requirement. </w:t>
      </w:r>
    </w:p>
    <w:p w14:paraId="690E9EAE" w14:textId="77777777" w:rsidR="0092533D" w:rsidRDefault="0092533D" w:rsidP="0092533D">
      <w:pPr>
        <w:rPr>
          <w:rFonts w:ascii="Times New Roman" w:hAnsi="Times New Roman"/>
          <w:szCs w:val="24"/>
        </w:rPr>
      </w:pPr>
      <w:r w:rsidRPr="6677382F">
        <w:rPr>
          <w:rFonts w:ascii="Times New Roman" w:hAnsi="Times New Roman"/>
          <w:szCs w:val="24"/>
        </w:rPr>
        <w:t xml:space="preserve">• Add BA 1100 Introduction to Business and Ethical Reasoning (3) to the program’s Business Skills requirement and meets the BRICKS Ethics and Reasoning requirement. This addition provides additional flexibility for students in meeting this requirement. </w:t>
      </w:r>
    </w:p>
    <w:p w14:paraId="70EA7B5C" w14:textId="77777777" w:rsidR="0092533D" w:rsidRDefault="0092533D" w:rsidP="0092533D">
      <w:pPr>
        <w:rPr>
          <w:rFonts w:ascii="Times New Roman" w:hAnsi="Times New Roman"/>
          <w:szCs w:val="24"/>
        </w:rPr>
      </w:pPr>
    </w:p>
    <w:p w14:paraId="6E8B65D1" w14:textId="77777777" w:rsidR="0092533D" w:rsidRDefault="0092533D" w:rsidP="0092533D">
      <w:pPr>
        <w:rPr>
          <w:rFonts w:ascii="Times New Roman" w:hAnsi="Times New Roman"/>
          <w:szCs w:val="24"/>
        </w:rPr>
      </w:pPr>
      <w:r w:rsidRPr="6677382F">
        <w:rPr>
          <w:rFonts w:ascii="Times New Roman" w:hAnsi="Times New Roman"/>
          <w:szCs w:val="24"/>
        </w:rPr>
        <w:t>These changes constitute less than 50% change to the program. Proposed changes have been assessed for TAG compliance and prepared with the new Ohio University general education curriculum in mind. Other units or programs outside of the College of Business are impacted by these changes. All courses added in this proposal are existing courses.</w:t>
      </w:r>
    </w:p>
    <w:p w14:paraId="74CDE441" w14:textId="77777777" w:rsidR="0092533D" w:rsidRDefault="0092533D" w:rsidP="0092533D">
      <w:pPr>
        <w:rPr>
          <w:rFonts w:ascii="Times New Roman" w:hAnsi="Times New Roman"/>
          <w:szCs w:val="24"/>
        </w:rPr>
      </w:pPr>
    </w:p>
    <w:p w14:paraId="19BA9005"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2533D3C7" w14:textId="00BC3E04"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CTWLTH</w:t>
      </w:r>
      <w:r>
        <w:rPr>
          <w:rFonts w:ascii="Times New Roman" w:hAnsi="Times New Roman"/>
          <w:color w:val="252424"/>
          <w:szCs w:val="24"/>
        </w:rPr>
        <w:t xml:space="preserve"> (Approved)</w:t>
      </w:r>
    </w:p>
    <w:p w14:paraId="50504977"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Wealth and Poverty Certificate </w:t>
      </w:r>
    </w:p>
    <w:p w14:paraId="331F41B5"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Geography   </w:t>
      </w:r>
    </w:p>
    <w:p w14:paraId="512890A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Yeong Kim (</w:t>
      </w:r>
      <w:hyperlink r:id="rId17">
        <w:r w:rsidRPr="6677382F">
          <w:rPr>
            <w:rStyle w:val="Hyperlink"/>
            <w:rFonts w:ascii="Times New Roman" w:hAnsi="Times New Roman"/>
            <w:szCs w:val="24"/>
          </w:rPr>
          <w:t>kimy1@ohio.edu</w:t>
        </w:r>
      </w:hyperlink>
      <w:r w:rsidRPr="6677382F">
        <w:rPr>
          <w:rFonts w:ascii="Times New Roman" w:hAnsi="Times New Roman"/>
          <w:color w:val="000000" w:themeColor="text1"/>
          <w:szCs w:val="24"/>
        </w:rPr>
        <w:t xml:space="preserve">) </w:t>
      </w:r>
    </w:p>
    <w:p w14:paraId="1C43011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518E54DB" w14:textId="77777777" w:rsidR="0092533D" w:rsidRDefault="0092533D" w:rsidP="0092533D">
      <w:pPr>
        <w:rPr>
          <w:rFonts w:ascii="Times New Roman" w:hAnsi="Times New Roman"/>
          <w:szCs w:val="24"/>
        </w:rPr>
      </w:pPr>
    </w:p>
    <w:p w14:paraId="5C5A2C8D" w14:textId="77777777" w:rsidR="0092533D" w:rsidRDefault="0092533D" w:rsidP="0092533D">
      <w:pPr>
        <w:rPr>
          <w:rFonts w:ascii="Times New Roman" w:hAnsi="Times New Roman"/>
          <w:szCs w:val="24"/>
        </w:rPr>
      </w:pPr>
      <w:r w:rsidRPr="6677382F">
        <w:rPr>
          <w:rFonts w:ascii="Times New Roman" w:hAnsi="Times New Roman"/>
          <w:szCs w:val="24"/>
        </w:rPr>
        <w:t>It is proposed to:</w:t>
      </w:r>
    </w:p>
    <w:p w14:paraId="0A6BF2A5" w14:textId="77777777" w:rsidR="0092533D" w:rsidRDefault="0092533D" w:rsidP="0092533D">
      <w:pPr>
        <w:rPr>
          <w:rFonts w:ascii="Times New Roman" w:hAnsi="Times New Roman"/>
          <w:szCs w:val="24"/>
        </w:rPr>
      </w:pPr>
      <w:r w:rsidRPr="6677382F">
        <w:rPr>
          <w:rFonts w:ascii="Times New Roman" w:hAnsi="Times New Roman"/>
          <w:szCs w:val="24"/>
        </w:rPr>
        <w:t xml:space="preserve">1) add POLS 2300 Democracies &amp; Dictatorships Around the World (3) to the list of Introduction courses. </w:t>
      </w:r>
    </w:p>
    <w:p w14:paraId="6A485A1D" w14:textId="77777777" w:rsidR="0092533D" w:rsidRDefault="0092533D" w:rsidP="0092533D">
      <w:pPr>
        <w:rPr>
          <w:rFonts w:ascii="Times New Roman" w:hAnsi="Times New Roman"/>
          <w:szCs w:val="24"/>
        </w:rPr>
      </w:pPr>
      <w:r w:rsidRPr="6677382F">
        <w:rPr>
          <w:rFonts w:ascii="Times New Roman" w:hAnsi="Times New Roman"/>
          <w:szCs w:val="24"/>
        </w:rPr>
        <w:t xml:space="preserve">2) add SOC 3090C Sociology of Appalachia to the Service Learning courses; and </w:t>
      </w:r>
    </w:p>
    <w:p w14:paraId="74B5F0E2" w14:textId="77777777" w:rsidR="0092533D" w:rsidRDefault="0092533D" w:rsidP="0092533D">
      <w:pPr>
        <w:rPr>
          <w:rFonts w:ascii="Times New Roman" w:hAnsi="Times New Roman"/>
          <w:szCs w:val="24"/>
        </w:rPr>
      </w:pPr>
      <w:r w:rsidRPr="6677382F">
        <w:rPr>
          <w:rFonts w:ascii="Times New Roman" w:hAnsi="Times New Roman"/>
          <w:szCs w:val="24"/>
        </w:rPr>
        <w:t>3) add 10 courses to the electives, as they are either newly proposed or taught by new instructors.</w:t>
      </w:r>
    </w:p>
    <w:p w14:paraId="02E712F4"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ANTH 3510 - Political Anthropology (3) </w:t>
      </w:r>
    </w:p>
    <w:p w14:paraId="75CED010" w14:textId="77777777" w:rsidR="0092533D" w:rsidRDefault="0092533D" w:rsidP="0092533D">
      <w:pPr>
        <w:ind w:firstLine="720"/>
        <w:rPr>
          <w:rFonts w:ascii="Times New Roman" w:hAnsi="Times New Roman"/>
          <w:szCs w:val="24"/>
        </w:rPr>
      </w:pPr>
      <w:r w:rsidRPr="6677382F">
        <w:rPr>
          <w:rFonts w:ascii="Times New Roman" w:hAnsi="Times New Roman"/>
          <w:szCs w:val="24"/>
        </w:rPr>
        <w:t>ANTH 4250 - Ethnographies of Global Capitalism (3) – new course</w:t>
      </w:r>
    </w:p>
    <w:p w14:paraId="1A10E336" w14:textId="77777777" w:rsidR="0092533D" w:rsidRDefault="0092533D" w:rsidP="0092533D">
      <w:pPr>
        <w:ind w:firstLine="720"/>
        <w:rPr>
          <w:rFonts w:ascii="Times New Roman" w:hAnsi="Times New Roman"/>
          <w:szCs w:val="24"/>
        </w:rPr>
      </w:pPr>
      <w:r w:rsidRPr="6677382F">
        <w:rPr>
          <w:rFonts w:ascii="Times New Roman" w:hAnsi="Times New Roman"/>
          <w:szCs w:val="24"/>
        </w:rPr>
        <w:t>ECON 2510 - Global and Local Food Economies (3) – new course</w:t>
      </w:r>
    </w:p>
    <w:p w14:paraId="14E960AB" w14:textId="77777777" w:rsidR="0092533D" w:rsidRDefault="0092533D" w:rsidP="0092533D">
      <w:pPr>
        <w:ind w:firstLine="720"/>
        <w:rPr>
          <w:rFonts w:ascii="Times New Roman" w:hAnsi="Times New Roman"/>
          <w:szCs w:val="24"/>
        </w:rPr>
      </w:pPr>
      <w:r w:rsidRPr="6677382F">
        <w:rPr>
          <w:rFonts w:ascii="Times New Roman" w:hAnsi="Times New Roman"/>
          <w:szCs w:val="24"/>
        </w:rPr>
        <w:t>ECON 2600 - Economics of Health Disparities (3) – new course</w:t>
      </w:r>
    </w:p>
    <w:p w14:paraId="582E2FA0"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GEOG 4560 - The Just and Sustainable City (3) </w:t>
      </w:r>
    </w:p>
    <w:p w14:paraId="7EE5ED1B"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HLTH 2230 - Introduction to Appalachian Studies (3) </w:t>
      </w:r>
    </w:p>
    <w:p w14:paraId="55C618CC" w14:textId="77777777" w:rsidR="0092533D" w:rsidRDefault="0092533D" w:rsidP="0092533D">
      <w:pPr>
        <w:ind w:firstLine="720"/>
        <w:rPr>
          <w:rFonts w:ascii="Times New Roman" w:hAnsi="Times New Roman"/>
          <w:szCs w:val="24"/>
        </w:rPr>
      </w:pPr>
      <w:r w:rsidRPr="6677382F">
        <w:rPr>
          <w:rFonts w:ascii="Times New Roman" w:hAnsi="Times New Roman"/>
          <w:szCs w:val="24"/>
        </w:rPr>
        <w:lastRenderedPageBreak/>
        <w:t xml:space="preserve">INST 1010 - Understanding the World (3) – new course; </w:t>
      </w:r>
    </w:p>
    <w:p w14:paraId="2BB22AD8"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INST 2700 - Social Media and Global Change (3) </w:t>
      </w:r>
    </w:p>
    <w:p w14:paraId="6D22670C"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POLS 3200 - Urban Politics (3) </w:t>
      </w:r>
    </w:p>
    <w:p w14:paraId="5BD83B9B" w14:textId="77777777" w:rsidR="0092533D" w:rsidRDefault="0092533D" w:rsidP="0092533D">
      <w:pPr>
        <w:ind w:firstLine="720"/>
        <w:rPr>
          <w:rFonts w:ascii="Times New Roman" w:hAnsi="Times New Roman"/>
          <w:szCs w:val="24"/>
        </w:rPr>
      </w:pPr>
      <w:r w:rsidRPr="6677382F">
        <w:rPr>
          <w:rFonts w:ascii="Times New Roman" w:hAnsi="Times New Roman"/>
          <w:szCs w:val="24"/>
        </w:rPr>
        <w:t>POLS 4640 - Global Humanitarianism (3)</w:t>
      </w:r>
    </w:p>
    <w:p w14:paraId="11739A14" w14:textId="77777777" w:rsidR="0092533D" w:rsidRDefault="0092533D" w:rsidP="0092533D">
      <w:pPr>
        <w:rPr>
          <w:rFonts w:ascii="Times New Roman" w:hAnsi="Times New Roman"/>
          <w:szCs w:val="24"/>
        </w:rPr>
      </w:pPr>
      <w:r w:rsidRPr="6677382F">
        <w:rPr>
          <w:rFonts w:ascii="Times New Roman" w:hAnsi="Times New Roman"/>
          <w:szCs w:val="24"/>
        </w:rPr>
        <w:t>4) remove 3 courses from the Certificate’s electives, as they have not been offered in the past five years.</w:t>
      </w:r>
    </w:p>
    <w:p w14:paraId="1AEAB2E8"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ANTH 3770 - Peasant Communities (3) </w:t>
      </w:r>
    </w:p>
    <w:p w14:paraId="38DE2641"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GEOG 4280 - Community Geography (3) </w:t>
      </w:r>
    </w:p>
    <w:p w14:paraId="3D6E5964" w14:textId="77777777" w:rsidR="0092533D" w:rsidRDefault="0092533D" w:rsidP="0092533D">
      <w:pPr>
        <w:ind w:firstLine="720"/>
        <w:rPr>
          <w:rFonts w:ascii="Times New Roman" w:hAnsi="Times New Roman"/>
          <w:szCs w:val="24"/>
        </w:rPr>
      </w:pPr>
      <w:r w:rsidRPr="6677382F">
        <w:rPr>
          <w:rFonts w:ascii="Times New Roman" w:hAnsi="Times New Roman"/>
          <w:szCs w:val="24"/>
        </w:rPr>
        <w:t>SW 3203 - International Social Work and Social Welfare (3)</w:t>
      </w:r>
    </w:p>
    <w:p w14:paraId="4D6819A2" w14:textId="77777777" w:rsidR="0092533D" w:rsidRDefault="0092533D" w:rsidP="0092533D">
      <w:pPr>
        <w:rPr>
          <w:rFonts w:ascii="Times New Roman" w:hAnsi="Times New Roman"/>
          <w:szCs w:val="24"/>
        </w:rPr>
      </w:pPr>
    </w:p>
    <w:p w14:paraId="2DAC408E"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44356638" w14:textId="5FF9B081"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PH4215</w:t>
      </w:r>
      <w:r>
        <w:rPr>
          <w:rFonts w:ascii="Times New Roman" w:hAnsi="Times New Roman"/>
          <w:color w:val="252424"/>
          <w:szCs w:val="24"/>
        </w:rPr>
        <w:t xml:space="preserve"> (Approved)</w:t>
      </w:r>
    </w:p>
    <w:p w14:paraId="4F9F5BF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History </w:t>
      </w:r>
    </w:p>
    <w:p w14:paraId="2F98FD76"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History   </w:t>
      </w:r>
    </w:p>
    <w:p w14:paraId="1B4057B5"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Assan </w:t>
      </w:r>
      <w:proofErr w:type="spellStart"/>
      <w:r w:rsidRPr="6677382F">
        <w:rPr>
          <w:rFonts w:ascii="Times New Roman" w:hAnsi="Times New Roman"/>
          <w:color w:val="000000" w:themeColor="text1"/>
          <w:szCs w:val="24"/>
        </w:rPr>
        <w:t>Sarr</w:t>
      </w:r>
      <w:proofErr w:type="spellEnd"/>
      <w:r w:rsidRPr="6677382F">
        <w:rPr>
          <w:rFonts w:ascii="Times New Roman" w:hAnsi="Times New Roman"/>
          <w:color w:val="000000" w:themeColor="text1"/>
          <w:szCs w:val="24"/>
        </w:rPr>
        <w:t xml:space="preserve"> (</w:t>
      </w:r>
      <w:hyperlink r:id="rId18">
        <w:r w:rsidRPr="6677382F">
          <w:rPr>
            <w:rStyle w:val="Hyperlink"/>
            <w:rFonts w:ascii="Times New Roman" w:hAnsi="Times New Roman"/>
            <w:szCs w:val="24"/>
          </w:rPr>
          <w:t>sarr@ohio.edu</w:t>
        </w:r>
      </w:hyperlink>
      <w:r w:rsidRPr="6677382F">
        <w:rPr>
          <w:rFonts w:ascii="Times New Roman" w:hAnsi="Times New Roman"/>
          <w:color w:val="000000" w:themeColor="text1"/>
          <w:szCs w:val="24"/>
        </w:rPr>
        <w:t>) &amp; Brian Schoen (</w:t>
      </w:r>
      <w:hyperlink r:id="rId19">
        <w:r w:rsidRPr="6677382F">
          <w:rPr>
            <w:rStyle w:val="Hyperlink"/>
            <w:rFonts w:ascii="Times New Roman" w:hAnsi="Times New Roman"/>
            <w:szCs w:val="24"/>
          </w:rPr>
          <w:t>schoen@ohio.edu</w:t>
        </w:r>
      </w:hyperlink>
      <w:r w:rsidRPr="6677382F">
        <w:rPr>
          <w:rFonts w:ascii="Times New Roman" w:hAnsi="Times New Roman"/>
          <w:szCs w:val="24"/>
        </w:rPr>
        <w:t xml:space="preserve">) </w:t>
      </w:r>
    </w:p>
    <w:p w14:paraId="0E718B4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34F9ECEE" w14:textId="77777777" w:rsidR="0092533D" w:rsidRDefault="0092533D" w:rsidP="0092533D">
      <w:pPr>
        <w:rPr>
          <w:rFonts w:ascii="Times New Roman" w:hAnsi="Times New Roman"/>
          <w:color w:val="000000" w:themeColor="text1"/>
          <w:szCs w:val="24"/>
        </w:rPr>
      </w:pPr>
    </w:p>
    <w:p w14:paraId="730325C6" w14:textId="77777777" w:rsidR="0092533D" w:rsidRDefault="0092533D" w:rsidP="0092533D">
      <w:pPr>
        <w:rPr>
          <w:rFonts w:ascii="Times New Roman" w:hAnsi="Times New Roman"/>
          <w:szCs w:val="24"/>
        </w:rPr>
      </w:pPr>
      <w:r w:rsidRPr="6677382F">
        <w:rPr>
          <w:rFonts w:ascii="Times New Roman" w:hAnsi="Times New Roman"/>
          <w:szCs w:val="24"/>
        </w:rPr>
        <w:t xml:space="preserve">We are proposing modest alterations to our program requirements to enable our graduate students to complete the program more quickly without sacrificing quality. The changes we are proposing include </w:t>
      </w:r>
    </w:p>
    <w:p w14:paraId="5ACD096D" w14:textId="77777777" w:rsidR="0092533D" w:rsidRDefault="0092533D" w:rsidP="0092533D">
      <w:pPr>
        <w:rPr>
          <w:rFonts w:ascii="Times New Roman" w:hAnsi="Times New Roman"/>
          <w:szCs w:val="24"/>
        </w:rPr>
      </w:pPr>
      <w:r w:rsidRPr="6677382F">
        <w:rPr>
          <w:rFonts w:ascii="Times New Roman" w:hAnsi="Times New Roman"/>
          <w:szCs w:val="24"/>
        </w:rPr>
        <w:t xml:space="preserve">a. Eliminating the requirement of third and cognate fields. The existing program requires that students take 3 courses in the third field and 2 courses in the cognate (i.e. outside) field. With the changes, these requirements will be eliminated. </w:t>
      </w:r>
    </w:p>
    <w:p w14:paraId="06EF750A" w14:textId="77777777" w:rsidR="0092533D" w:rsidRDefault="0092533D" w:rsidP="0092533D">
      <w:pPr>
        <w:rPr>
          <w:rFonts w:ascii="Times New Roman" w:hAnsi="Times New Roman"/>
          <w:szCs w:val="24"/>
        </w:rPr>
      </w:pPr>
      <w:r w:rsidRPr="6677382F">
        <w:rPr>
          <w:rFonts w:ascii="Times New Roman" w:hAnsi="Times New Roman"/>
          <w:szCs w:val="24"/>
        </w:rPr>
        <w:t xml:space="preserve">b. Increasing the number of courses taken in the primary field. Instead of taking 4 courses in this field, students will now take 6 courses. </w:t>
      </w:r>
    </w:p>
    <w:p w14:paraId="2B69BD54" w14:textId="77777777" w:rsidR="0092533D" w:rsidRDefault="0092533D" w:rsidP="0092533D">
      <w:pPr>
        <w:rPr>
          <w:rFonts w:ascii="Times New Roman" w:hAnsi="Times New Roman"/>
          <w:szCs w:val="24"/>
        </w:rPr>
      </w:pPr>
      <w:r w:rsidRPr="6677382F">
        <w:rPr>
          <w:rFonts w:ascii="Times New Roman" w:hAnsi="Times New Roman"/>
          <w:szCs w:val="24"/>
        </w:rPr>
        <w:t xml:space="preserve">c. Requiring one of the primary field courses to be an independent study (HIST 6930 Directed Study in History in our existing catalogue) in the 4th semester with the student’s advisor. This course will be dedicated to completing the student’s dissertation prospectus, which will be defended at the end of that same semester. This change is intended to ensure timely progress. </w:t>
      </w:r>
    </w:p>
    <w:p w14:paraId="1290F7F1" w14:textId="77777777" w:rsidR="0092533D" w:rsidRDefault="0092533D" w:rsidP="0092533D">
      <w:pPr>
        <w:rPr>
          <w:rFonts w:ascii="Times New Roman" w:hAnsi="Times New Roman"/>
          <w:szCs w:val="24"/>
        </w:rPr>
      </w:pPr>
      <w:r w:rsidRPr="6677382F">
        <w:rPr>
          <w:rFonts w:ascii="Times New Roman" w:hAnsi="Times New Roman"/>
          <w:szCs w:val="24"/>
        </w:rPr>
        <w:t xml:space="preserve">d. Identifying and requiring both a dissertation advisor and a second reader in the primary field. e. Adding one new course (HIST 6908 Colloquium in World History) that was recently created and approved and including existing fields and courses in Asia, Africa, and Middle East that have not been included since fields were last updated. </w:t>
      </w:r>
    </w:p>
    <w:p w14:paraId="5E848369" w14:textId="77777777" w:rsidR="0092533D" w:rsidRDefault="0092533D" w:rsidP="0092533D">
      <w:pPr>
        <w:rPr>
          <w:rFonts w:ascii="Times New Roman" w:hAnsi="Times New Roman"/>
          <w:szCs w:val="24"/>
        </w:rPr>
      </w:pPr>
      <w:r w:rsidRPr="6677382F">
        <w:rPr>
          <w:rFonts w:ascii="Times New Roman" w:hAnsi="Times New Roman"/>
          <w:szCs w:val="24"/>
        </w:rPr>
        <w:t xml:space="preserve">These changes will only reduce the total number of credit hours students take to fulfill their course requirements by 8 credit hours (from 54 to 48 hours). </w:t>
      </w:r>
    </w:p>
    <w:p w14:paraId="1CB22917" w14:textId="77777777" w:rsidR="0092533D" w:rsidRDefault="0092533D" w:rsidP="0092533D">
      <w:pPr>
        <w:rPr>
          <w:rFonts w:ascii="Times New Roman" w:hAnsi="Times New Roman"/>
          <w:szCs w:val="24"/>
        </w:rPr>
      </w:pPr>
    </w:p>
    <w:p w14:paraId="79DF17F1"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7EA6686A" w14:textId="37E5E9CA"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BS3105</w:t>
      </w:r>
      <w:r>
        <w:rPr>
          <w:rFonts w:ascii="Times New Roman" w:hAnsi="Times New Roman"/>
          <w:color w:val="252424"/>
          <w:szCs w:val="24"/>
        </w:rPr>
        <w:t xml:space="preserve"> (Approved)</w:t>
      </w:r>
    </w:p>
    <w:p w14:paraId="5100B20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Actuarial Science Major </w:t>
      </w:r>
    </w:p>
    <w:p w14:paraId="22BB8D3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Mathematics    </w:t>
      </w:r>
    </w:p>
    <w:p w14:paraId="10245CE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Yaqin</w:t>
      </w:r>
      <w:proofErr w:type="spellEnd"/>
      <w:r w:rsidRPr="6677382F">
        <w:rPr>
          <w:rFonts w:ascii="Times New Roman" w:hAnsi="Times New Roman"/>
          <w:color w:val="000000" w:themeColor="text1"/>
          <w:szCs w:val="24"/>
        </w:rPr>
        <w:t xml:space="preserve"> Feng (</w:t>
      </w:r>
      <w:hyperlink r:id="rId20">
        <w:r w:rsidRPr="6677382F">
          <w:rPr>
            <w:rStyle w:val="Hyperlink"/>
            <w:rFonts w:ascii="Times New Roman" w:hAnsi="Times New Roman"/>
            <w:szCs w:val="24"/>
          </w:rPr>
          <w:t>fengy@ohio.edu</w:t>
        </w:r>
      </w:hyperlink>
      <w:r w:rsidRPr="6677382F">
        <w:rPr>
          <w:rFonts w:ascii="Times New Roman" w:hAnsi="Times New Roman"/>
          <w:color w:val="000000" w:themeColor="text1"/>
          <w:szCs w:val="24"/>
        </w:rPr>
        <w:t xml:space="preserve">) </w:t>
      </w:r>
      <w:r w:rsidRPr="6677382F">
        <w:rPr>
          <w:rFonts w:ascii="Times New Roman" w:hAnsi="Times New Roman"/>
          <w:szCs w:val="24"/>
        </w:rPr>
        <w:t xml:space="preserve"> </w:t>
      </w:r>
    </w:p>
    <w:p w14:paraId="5E0DDEE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552DA9A6" w14:textId="77777777" w:rsidR="0092533D" w:rsidRDefault="0092533D" w:rsidP="0092533D">
      <w:pPr>
        <w:rPr>
          <w:rFonts w:ascii="Times New Roman" w:hAnsi="Times New Roman"/>
          <w:color w:val="000000" w:themeColor="text1"/>
          <w:szCs w:val="24"/>
        </w:rPr>
      </w:pPr>
    </w:p>
    <w:p w14:paraId="53D21BB2" w14:textId="77777777" w:rsidR="0092533D" w:rsidRDefault="0092533D" w:rsidP="0092533D">
      <w:pPr>
        <w:rPr>
          <w:rFonts w:ascii="Times New Roman" w:hAnsi="Times New Roman"/>
          <w:szCs w:val="24"/>
        </w:rPr>
      </w:pPr>
      <w:r w:rsidRPr="6677382F">
        <w:rPr>
          <w:rFonts w:ascii="Times New Roman" w:hAnsi="Times New Roman"/>
          <w:szCs w:val="24"/>
        </w:rPr>
        <w:t xml:space="preserve">We are dropping the required courses FIN 4360 Life Insurance because the Finance Department wants to stop offering the course. </w:t>
      </w:r>
    </w:p>
    <w:p w14:paraId="3E7D6610" w14:textId="77777777" w:rsidR="0092533D" w:rsidRDefault="0092533D" w:rsidP="0092533D">
      <w:pPr>
        <w:rPr>
          <w:rFonts w:ascii="Times New Roman" w:hAnsi="Times New Roman"/>
          <w:szCs w:val="24"/>
        </w:rPr>
      </w:pPr>
      <w:r w:rsidRPr="6677382F">
        <w:rPr>
          <w:rFonts w:ascii="Times New Roman" w:hAnsi="Times New Roman"/>
          <w:szCs w:val="24"/>
        </w:rPr>
        <w:t xml:space="preserve">We are dropping ET 2100 Engineering Programming as one of the optional computing courses and making MATH 4530 Statistical Computing the required course. ET 2100 has marginal relevance to the actuarial profession whereas MATH 4530 will better prepare our actuarial </w:t>
      </w:r>
      <w:r w:rsidRPr="6677382F">
        <w:rPr>
          <w:rFonts w:ascii="Times New Roman" w:hAnsi="Times New Roman"/>
          <w:szCs w:val="24"/>
        </w:rPr>
        <w:lastRenderedPageBreak/>
        <w:t xml:space="preserve">students for the profession. </w:t>
      </w:r>
    </w:p>
    <w:p w14:paraId="6BC14AF4" w14:textId="77777777" w:rsidR="0092533D" w:rsidRDefault="0092533D" w:rsidP="0092533D">
      <w:pPr>
        <w:rPr>
          <w:rFonts w:ascii="Times New Roman" w:hAnsi="Times New Roman"/>
          <w:szCs w:val="24"/>
        </w:rPr>
      </w:pPr>
      <w:r w:rsidRPr="6677382F">
        <w:rPr>
          <w:rFonts w:ascii="Times New Roman" w:hAnsi="Times New Roman"/>
          <w:szCs w:val="24"/>
        </w:rPr>
        <w:t xml:space="preserve">This change decreases total program hours by 3 credits. </w:t>
      </w:r>
    </w:p>
    <w:p w14:paraId="716555FE" w14:textId="77777777" w:rsidR="0092533D" w:rsidRDefault="0092533D" w:rsidP="0092533D">
      <w:pPr>
        <w:rPr>
          <w:rFonts w:ascii="Times New Roman" w:hAnsi="Times New Roman"/>
          <w:szCs w:val="24"/>
        </w:rPr>
      </w:pPr>
    </w:p>
    <w:p w14:paraId="57A0EC14"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538DB061" w14:textId="77D6BCDE"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BF5057</w:t>
      </w:r>
      <w:r>
        <w:rPr>
          <w:rFonts w:ascii="Times New Roman" w:hAnsi="Times New Roman"/>
          <w:color w:val="252424"/>
          <w:szCs w:val="24"/>
        </w:rPr>
        <w:t xml:space="preserve"> (Approved)</w:t>
      </w:r>
    </w:p>
    <w:p w14:paraId="7DB44F67"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Studio Art- Art Therapy</w:t>
      </w:r>
    </w:p>
    <w:p w14:paraId="09571E47"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Art + Design    </w:t>
      </w:r>
    </w:p>
    <w:p w14:paraId="6E31470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Karla </w:t>
      </w:r>
      <w:proofErr w:type="spellStart"/>
      <w:r w:rsidRPr="6677382F">
        <w:rPr>
          <w:rFonts w:ascii="Times New Roman" w:hAnsi="Times New Roman"/>
          <w:color w:val="000000" w:themeColor="text1"/>
          <w:szCs w:val="24"/>
        </w:rPr>
        <w:t>Hackenmiller</w:t>
      </w:r>
      <w:proofErr w:type="spellEnd"/>
      <w:r w:rsidRPr="6677382F">
        <w:rPr>
          <w:rFonts w:ascii="Times New Roman" w:hAnsi="Times New Roman"/>
          <w:color w:val="000000" w:themeColor="text1"/>
          <w:szCs w:val="24"/>
        </w:rPr>
        <w:t xml:space="preserve"> (</w:t>
      </w:r>
      <w:hyperlink r:id="rId21">
        <w:r w:rsidRPr="6677382F">
          <w:rPr>
            <w:rStyle w:val="Hyperlink"/>
            <w:rFonts w:ascii="Times New Roman" w:hAnsi="Times New Roman"/>
            <w:szCs w:val="24"/>
          </w:rPr>
          <w:t>hackenmi@ohio.edu</w:t>
        </w:r>
      </w:hyperlink>
      <w:r w:rsidRPr="6677382F">
        <w:rPr>
          <w:rFonts w:ascii="Times New Roman" w:hAnsi="Times New Roman"/>
          <w:color w:val="000000" w:themeColor="text1"/>
          <w:szCs w:val="24"/>
        </w:rPr>
        <w:t xml:space="preserve">) &amp; Angela </w:t>
      </w:r>
      <w:proofErr w:type="spellStart"/>
      <w:r w:rsidRPr="6677382F">
        <w:rPr>
          <w:rFonts w:ascii="Times New Roman" w:hAnsi="Times New Roman"/>
          <w:color w:val="000000" w:themeColor="text1"/>
          <w:szCs w:val="24"/>
        </w:rPr>
        <w:t>Sprunger</w:t>
      </w:r>
      <w:proofErr w:type="spellEnd"/>
      <w:r w:rsidRPr="6677382F">
        <w:rPr>
          <w:rFonts w:ascii="Times New Roman" w:hAnsi="Times New Roman"/>
          <w:color w:val="000000" w:themeColor="text1"/>
          <w:szCs w:val="24"/>
        </w:rPr>
        <w:t xml:space="preserve"> (</w:t>
      </w:r>
      <w:hyperlink r:id="rId22">
        <w:r w:rsidRPr="6677382F">
          <w:rPr>
            <w:rStyle w:val="Hyperlink"/>
            <w:rFonts w:ascii="Times New Roman" w:hAnsi="Times New Roman"/>
            <w:szCs w:val="24"/>
          </w:rPr>
          <w:t>sprunger@ohio.edu</w:t>
        </w:r>
      </w:hyperlink>
      <w:r w:rsidRPr="6677382F">
        <w:rPr>
          <w:rFonts w:ascii="Times New Roman" w:hAnsi="Times New Roman"/>
          <w:color w:val="000000" w:themeColor="text1"/>
          <w:szCs w:val="24"/>
        </w:rPr>
        <w:t xml:space="preserve">)  </w:t>
      </w:r>
      <w:r w:rsidRPr="6677382F">
        <w:rPr>
          <w:rFonts w:ascii="Times New Roman" w:hAnsi="Times New Roman"/>
          <w:szCs w:val="24"/>
        </w:rPr>
        <w:t xml:space="preserve"> </w:t>
      </w:r>
    </w:p>
    <w:p w14:paraId="737E00E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43F65ED6" w14:textId="77777777" w:rsidR="0092533D" w:rsidRDefault="0092533D" w:rsidP="0092533D">
      <w:pPr>
        <w:rPr>
          <w:rFonts w:ascii="Times New Roman" w:hAnsi="Times New Roman"/>
          <w:szCs w:val="24"/>
        </w:rPr>
      </w:pPr>
    </w:p>
    <w:p w14:paraId="5DA11062" w14:textId="77777777" w:rsidR="0092533D" w:rsidRDefault="0092533D" w:rsidP="0092533D">
      <w:pPr>
        <w:rPr>
          <w:rFonts w:ascii="Times New Roman" w:hAnsi="Times New Roman"/>
          <w:szCs w:val="24"/>
        </w:rPr>
      </w:pPr>
      <w:r w:rsidRPr="6677382F">
        <w:rPr>
          <w:rFonts w:ascii="Times New Roman" w:hAnsi="Times New Roman"/>
          <w:szCs w:val="24"/>
        </w:rPr>
        <w:t xml:space="preserve">This proposal seeks to eliminate one sub-requirement and streamline the course elective listings. Neither of these changes affects the number of courses or total credits required. Due to a recent loss of ability to offer as many different studio options as intended, we would like to change a set of “required” elective options under the category of “Studio Art 3000/4000-Level Courses” into “suggested” courses and instruct the student to consult with their Advisor to select the most appropriate course based on what is offered that year. </w:t>
      </w:r>
    </w:p>
    <w:p w14:paraId="06FE54E0" w14:textId="77777777" w:rsidR="0092533D" w:rsidRDefault="0092533D" w:rsidP="0092533D">
      <w:pPr>
        <w:rPr>
          <w:rFonts w:ascii="Times New Roman" w:hAnsi="Times New Roman"/>
          <w:szCs w:val="24"/>
        </w:rPr>
      </w:pPr>
      <w:r w:rsidRPr="6677382F">
        <w:rPr>
          <w:rFonts w:ascii="Times New Roman" w:hAnsi="Times New Roman"/>
          <w:szCs w:val="24"/>
        </w:rPr>
        <w:t xml:space="preserve">The second change is reformatting a catalog entry by altering the way that Art History elective options are listed. This was motivated by a recommendation from the Registrar to simplify things by listing only the excluded elective options. This helps to keep the program current and alleviate repeated Program Update submissions that would be needed simply due to a new course being added as an elective option. </w:t>
      </w:r>
    </w:p>
    <w:p w14:paraId="660ABD9C" w14:textId="77777777" w:rsidR="0092533D" w:rsidRDefault="0092533D" w:rsidP="0092533D">
      <w:pPr>
        <w:rPr>
          <w:rFonts w:ascii="Times New Roman" w:hAnsi="Times New Roman"/>
          <w:szCs w:val="24"/>
        </w:rPr>
      </w:pPr>
      <w:r w:rsidRPr="6677382F">
        <w:rPr>
          <w:rFonts w:ascii="Times New Roman" w:hAnsi="Times New Roman"/>
          <w:szCs w:val="24"/>
        </w:rPr>
        <w:t>The third request is to add six new courses as options under the 2000-level and 3/4000-level Studio headings, two and four respectively. These courses (ART 2110, 2120, 3110, 3120, 3330 and 3730) were all approved in March 2022.</w:t>
      </w:r>
    </w:p>
    <w:p w14:paraId="4518F844" w14:textId="77777777" w:rsidR="0092533D" w:rsidRDefault="0092533D" w:rsidP="0092533D">
      <w:pPr>
        <w:rPr>
          <w:rFonts w:ascii="Times New Roman" w:hAnsi="Times New Roman"/>
          <w:szCs w:val="24"/>
        </w:rPr>
      </w:pPr>
      <w:r w:rsidRPr="6677382F">
        <w:rPr>
          <w:rFonts w:ascii="Times New Roman" w:hAnsi="Times New Roman"/>
          <w:szCs w:val="24"/>
        </w:rPr>
        <w:t xml:space="preserve">There is no change in credit hours. </w:t>
      </w:r>
    </w:p>
    <w:p w14:paraId="69F92670" w14:textId="77777777" w:rsidR="0092533D" w:rsidRDefault="0092533D" w:rsidP="0092533D">
      <w:pPr>
        <w:rPr>
          <w:rFonts w:ascii="Times New Roman" w:hAnsi="Times New Roman"/>
          <w:szCs w:val="24"/>
        </w:rPr>
      </w:pPr>
    </w:p>
    <w:p w14:paraId="16447972"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5BF3CD53" w14:textId="14C4D83D"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BF5154</w:t>
      </w:r>
      <w:r>
        <w:rPr>
          <w:rFonts w:ascii="Times New Roman" w:hAnsi="Times New Roman"/>
          <w:color w:val="252424"/>
          <w:szCs w:val="24"/>
        </w:rPr>
        <w:t xml:space="preserve"> (Approved)</w:t>
      </w:r>
    </w:p>
    <w:p w14:paraId="3318CAD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Dance Performance and Choreography</w:t>
      </w:r>
    </w:p>
    <w:p w14:paraId="592B2E5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Dance    </w:t>
      </w:r>
    </w:p>
    <w:p w14:paraId="689E9AD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Tresa</w:t>
      </w:r>
      <w:proofErr w:type="spellEnd"/>
      <w:r w:rsidRPr="6677382F">
        <w:rPr>
          <w:rFonts w:ascii="Times New Roman" w:hAnsi="Times New Roman"/>
          <w:color w:val="000000" w:themeColor="text1"/>
          <w:szCs w:val="24"/>
        </w:rPr>
        <w:t xml:space="preserve"> Randall (</w:t>
      </w:r>
      <w:hyperlink r:id="rId23">
        <w:r w:rsidRPr="6677382F">
          <w:rPr>
            <w:rStyle w:val="Hyperlink"/>
            <w:rFonts w:ascii="Times New Roman" w:hAnsi="Times New Roman"/>
            <w:szCs w:val="24"/>
          </w:rPr>
          <w:t>randall@ohio.edu</w:t>
        </w:r>
      </w:hyperlink>
      <w:r w:rsidRPr="6677382F">
        <w:rPr>
          <w:rFonts w:ascii="Times New Roman" w:hAnsi="Times New Roman"/>
          <w:color w:val="000000" w:themeColor="text1"/>
          <w:szCs w:val="24"/>
        </w:rPr>
        <w:t xml:space="preserve">)  </w:t>
      </w:r>
      <w:r w:rsidRPr="6677382F">
        <w:rPr>
          <w:rFonts w:ascii="Times New Roman" w:hAnsi="Times New Roman"/>
          <w:szCs w:val="24"/>
        </w:rPr>
        <w:t xml:space="preserve"> </w:t>
      </w:r>
    </w:p>
    <w:p w14:paraId="27A65FD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34B807D0" w14:textId="77777777" w:rsidR="0092533D" w:rsidRDefault="0092533D" w:rsidP="0092533D">
      <w:pPr>
        <w:rPr>
          <w:rFonts w:ascii="Times New Roman" w:hAnsi="Times New Roman"/>
          <w:color w:val="000000" w:themeColor="text1"/>
          <w:szCs w:val="24"/>
        </w:rPr>
      </w:pPr>
    </w:p>
    <w:p w14:paraId="13107355" w14:textId="77777777" w:rsidR="0092533D" w:rsidRDefault="0092533D" w:rsidP="0092533D">
      <w:pPr>
        <w:rPr>
          <w:rFonts w:ascii="Times New Roman" w:hAnsi="Times New Roman"/>
          <w:szCs w:val="24"/>
        </w:rPr>
      </w:pPr>
      <w:r w:rsidRPr="6677382F">
        <w:rPr>
          <w:rFonts w:ascii="Times New Roman" w:hAnsi="Times New Roman"/>
          <w:szCs w:val="24"/>
        </w:rPr>
        <w:t xml:space="preserve">These proposed changes will allow us to achieve several goals: </w:t>
      </w:r>
    </w:p>
    <w:p w14:paraId="79254344" w14:textId="77777777" w:rsidR="0092533D" w:rsidRDefault="0092533D" w:rsidP="0092533D">
      <w:pPr>
        <w:rPr>
          <w:rFonts w:ascii="Times New Roman" w:hAnsi="Times New Roman"/>
          <w:szCs w:val="24"/>
        </w:rPr>
      </w:pPr>
      <w:r w:rsidRPr="6677382F">
        <w:rPr>
          <w:rFonts w:ascii="Times New Roman" w:hAnsi="Times New Roman"/>
          <w:szCs w:val="24"/>
        </w:rPr>
        <w:t xml:space="preserve">• reflect current course offerings </w:t>
      </w:r>
    </w:p>
    <w:p w14:paraId="25927B2B" w14:textId="77777777" w:rsidR="0092533D" w:rsidRDefault="0092533D" w:rsidP="0092533D">
      <w:pPr>
        <w:rPr>
          <w:rFonts w:ascii="Times New Roman" w:hAnsi="Times New Roman"/>
          <w:szCs w:val="24"/>
        </w:rPr>
      </w:pPr>
      <w:r w:rsidRPr="6677382F">
        <w:rPr>
          <w:rFonts w:ascii="Times New Roman" w:hAnsi="Times New Roman"/>
          <w:szCs w:val="24"/>
        </w:rPr>
        <w:t xml:space="preserve">• allow greater flexibility and more course options in certain curricular areas </w:t>
      </w:r>
    </w:p>
    <w:p w14:paraId="7F8BF703" w14:textId="77777777" w:rsidR="0092533D" w:rsidRDefault="0092533D" w:rsidP="0092533D">
      <w:pPr>
        <w:rPr>
          <w:rFonts w:ascii="Times New Roman" w:hAnsi="Times New Roman"/>
          <w:szCs w:val="24"/>
        </w:rPr>
      </w:pPr>
      <w:r w:rsidRPr="6677382F">
        <w:rPr>
          <w:rFonts w:ascii="Times New Roman" w:hAnsi="Times New Roman"/>
          <w:szCs w:val="24"/>
        </w:rPr>
        <w:t xml:space="preserve">• reduce the Eurocentrism of the studio curriculum by eliminating two courses and moving a course in African technique to the foundational core </w:t>
      </w:r>
    </w:p>
    <w:p w14:paraId="3790187D" w14:textId="77777777" w:rsidR="0092533D" w:rsidRDefault="0092533D" w:rsidP="0092533D">
      <w:pPr>
        <w:rPr>
          <w:rFonts w:ascii="Times New Roman" w:hAnsi="Times New Roman"/>
          <w:szCs w:val="24"/>
        </w:rPr>
      </w:pPr>
      <w:r w:rsidRPr="6677382F">
        <w:rPr>
          <w:rFonts w:ascii="Times New Roman" w:hAnsi="Times New Roman"/>
          <w:szCs w:val="24"/>
        </w:rPr>
        <w:t xml:space="preserve">• formalize the Colloquium requirement, which has long been an expectation of students without being credit-bearing </w:t>
      </w:r>
    </w:p>
    <w:p w14:paraId="2E084A8E" w14:textId="77777777" w:rsidR="0092533D" w:rsidRDefault="0092533D" w:rsidP="0092533D">
      <w:pPr>
        <w:rPr>
          <w:rFonts w:ascii="Times New Roman" w:hAnsi="Times New Roman"/>
          <w:szCs w:val="24"/>
        </w:rPr>
      </w:pPr>
      <w:r w:rsidRPr="6677382F">
        <w:rPr>
          <w:rFonts w:ascii="Times New Roman" w:hAnsi="Times New Roman"/>
          <w:szCs w:val="24"/>
        </w:rPr>
        <w:t>• adjust overall credit hours to provide better balance between requirements and electives</w:t>
      </w:r>
    </w:p>
    <w:p w14:paraId="0F20E695" w14:textId="77777777" w:rsidR="0092533D" w:rsidRDefault="0092533D" w:rsidP="0092533D">
      <w:pPr>
        <w:rPr>
          <w:rFonts w:ascii="Times New Roman" w:hAnsi="Times New Roman"/>
          <w:szCs w:val="24"/>
        </w:rPr>
      </w:pPr>
    </w:p>
    <w:p w14:paraId="7C3A900E"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t xml:space="preserve">Move DANC 1250: African Dance Technique I from “Studio Dance Techniques” to “Foundational Dance Requirements”. </w:t>
      </w:r>
    </w:p>
    <w:p w14:paraId="6DB5768C"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t xml:space="preserve">Add DANC 3600: Dance Colloquium (1 </w:t>
      </w:r>
      <w:proofErr w:type="spellStart"/>
      <w:r w:rsidRPr="6677382F">
        <w:rPr>
          <w:rFonts w:eastAsia="Times New Roman"/>
          <w:szCs w:val="24"/>
        </w:rPr>
        <w:t>cr</w:t>
      </w:r>
      <w:proofErr w:type="spellEnd"/>
      <w:r w:rsidRPr="6677382F">
        <w:rPr>
          <w:rFonts w:eastAsia="Times New Roman"/>
          <w:szCs w:val="24"/>
        </w:rPr>
        <w:t>) to “Foundational Dance Requirements”</w:t>
      </w:r>
    </w:p>
    <w:p w14:paraId="6591D6A9"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t>Remove DANC 4220 and DANC 4221 from “Studio Dance Techniques” requirements.</w:t>
      </w:r>
    </w:p>
    <w:p w14:paraId="26E510B3" w14:textId="77777777" w:rsidR="0092533D" w:rsidRDefault="0092533D" w:rsidP="000B74BE">
      <w:pPr>
        <w:pStyle w:val="ListParagraph"/>
        <w:numPr>
          <w:ilvl w:val="0"/>
          <w:numId w:val="8"/>
        </w:numPr>
        <w:spacing w:after="0" w:line="240" w:lineRule="auto"/>
        <w:rPr>
          <w:szCs w:val="24"/>
        </w:rPr>
      </w:pPr>
      <w:r w:rsidRPr="6677382F">
        <w:rPr>
          <w:rFonts w:eastAsia="Times New Roman"/>
          <w:szCs w:val="24"/>
        </w:rPr>
        <w:t xml:space="preserve">Include MUS 1210: Introduction to World Music and MUS 1250: Introduction to Music History and Literature as acceptable course options to satisfy the Music requirement </w:t>
      </w:r>
    </w:p>
    <w:p w14:paraId="3CBE6DCE"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lastRenderedPageBreak/>
        <w:t>Remove DANC 3130: Dance Notation I from the “Dance Notation and Music” requirements.</w:t>
      </w:r>
    </w:p>
    <w:p w14:paraId="70875C50"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t xml:space="preserve">Remove DANC 3303: </w:t>
      </w:r>
      <w:proofErr w:type="spellStart"/>
      <w:r w:rsidRPr="6677382F">
        <w:rPr>
          <w:rFonts w:eastAsia="Times New Roman"/>
          <w:szCs w:val="24"/>
        </w:rPr>
        <w:t>Bartenieff</w:t>
      </w:r>
      <w:proofErr w:type="spellEnd"/>
      <w:r w:rsidRPr="6677382F">
        <w:rPr>
          <w:rFonts w:eastAsia="Times New Roman"/>
          <w:szCs w:val="24"/>
        </w:rPr>
        <w:t xml:space="preserve"> Fundamentals from the “Dance Kinesiology and Somatic Study” requirement.</w:t>
      </w:r>
    </w:p>
    <w:p w14:paraId="13ED5929"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t>Include AT2690: Health and Injury in Performing Arts, EXPH1490: Introduction to Exercise Science, AT3693: Musculoskeletal Movement in Performing Arts, and EXPH2200: Applied Kinesiology as acceptable course options for the “Dance Kinesiology and Somatic Study” requirement.</w:t>
      </w:r>
    </w:p>
    <w:p w14:paraId="1382232F" w14:textId="77777777" w:rsidR="0092533D" w:rsidRDefault="0092533D" w:rsidP="000B74BE">
      <w:pPr>
        <w:pStyle w:val="ListParagraph"/>
        <w:numPr>
          <w:ilvl w:val="0"/>
          <w:numId w:val="8"/>
        </w:numPr>
        <w:spacing w:after="0" w:line="240" w:lineRule="auto"/>
        <w:rPr>
          <w:rFonts w:eastAsia="Times New Roman"/>
          <w:szCs w:val="24"/>
        </w:rPr>
      </w:pPr>
      <w:r w:rsidRPr="6677382F">
        <w:rPr>
          <w:rFonts w:eastAsia="Times New Roman"/>
          <w:szCs w:val="24"/>
        </w:rPr>
        <w:t>Change “Dance Electives” requirement to “Dance and Fine Arts Electives,” and allow any course in Fine Arts (Dance, Music, Art, Theater, Film) to satisfy the elective requirement.</w:t>
      </w:r>
    </w:p>
    <w:p w14:paraId="028C78C7" w14:textId="77777777" w:rsidR="0092533D" w:rsidRDefault="0092533D" w:rsidP="0092533D">
      <w:pPr>
        <w:rPr>
          <w:rFonts w:ascii="Times New Roman" w:hAnsi="Times New Roman"/>
          <w:szCs w:val="24"/>
        </w:rPr>
      </w:pPr>
    </w:p>
    <w:p w14:paraId="62020E55" w14:textId="77777777" w:rsidR="0092533D" w:rsidRDefault="0092533D" w:rsidP="0092533D">
      <w:pPr>
        <w:rPr>
          <w:rFonts w:ascii="Times New Roman" w:hAnsi="Times New Roman"/>
          <w:szCs w:val="24"/>
        </w:rPr>
      </w:pPr>
      <w:r w:rsidRPr="6677382F">
        <w:rPr>
          <w:rFonts w:ascii="Times New Roman" w:hAnsi="Times New Roman"/>
          <w:szCs w:val="24"/>
        </w:rPr>
        <w:t>These changes result in a reduction of 2 credit hours.</w:t>
      </w:r>
    </w:p>
    <w:p w14:paraId="03ECBAE3" w14:textId="77777777" w:rsidR="0092533D" w:rsidRDefault="0092533D" w:rsidP="0092533D">
      <w:pPr>
        <w:rPr>
          <w:rFonts w:ascii="Times New Roman" w:hAnsi="Times New Roman"/>
          <w:szCs w:val="24"/>
        </w:rPr>
      </w:pPr>
    </w:p>
    <w:p w14:paraId="2BCA3F14"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08E2A6FB" w14:textId="28E0F57D"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BF1906</w:t>
      </w:r>
      <w:r>
        <w:rPr>
          <w:rFonts w:ascii="Times New Roman" w:hAnsi="Times New Roman"/>
          <w:color w:val="252424"/>
          <w:szCs w:val="24"/>
        </w:rPr>
        <w:t xml:space="preserve"> (Approved)</w:t>
      </w:r>
    </w:p>
    <w:p w14:paraId="7A2C8DF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Dance Tutorial</w:t>
      </w:r>
    </w:p>
    <w:p w14:paraId="1A4E87E9"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Dance    </w:t>
      </w:r>
    </w:p>
    <w:p w14:paraId="51C0A706"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Tresa</w:t>
      </w:r>
      <w:proofErr w:type="spellEnd"/>
      <w:r w:rsidRPr="6677382F">
        <w:rPr>
          <w:rFonts w:ascii="Times New Roman" w:hAnsi="Times New Roman"/>
          <w:color w:val="000000" w:themeColor="text1"/>
          <w:szCs w:val="24"/>
        </w:rPr>
        <w:t xml:space="preserve"> Randall (</w:t>
      </w:r>
      <w:hyperlink r:id="rId24">
        <w:r w:rsidRPr="6677382F">
          <w:rPr>
            <w:rStyle w:val="Hyperlink"/>
            <w:rFonts w:ascii="Times New Roman" w:hAnsi="Times New Roman"/>
            <w:szCs w:val="24"/>
          </w:rPr>
          <w:t>randall@ohio.edu</w:t>
        </w:r>
      </w:hyperlink>
      <w:r w:rsidRPr="6677382F">
        <w:rPr>
          <w:rFonts w:ascii="Times New Roman" w:hAnsi="Times New Roman"/>
          <w:color w:val="000000" w:themeColor="text1"/>
          <w:szCs w:val="24"/>
        </w:rPr>
        <w:t xml:space="preserve">)  </w:t>
      </w:r>
      <w:r w:rsidRPr="6677382F">
        <w:rPr>
          <w:rFonts w:ascii="Times New Roman" w:hAnsi="Times New Roman"/>
          <w:szCs w:val="24"/>
        </w:rPr>
        <w:t xml:space="preserve"> </w:t>
      </w:r>
    </w:p>
    <w:p w14:paraId="66D45F8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7C62A446" w14:textId="77777777" w:rsidR="0092533D" w:rsidRDefault="0092533D" w:rsidP="0092533D">
      <w:pPr>
        <w:rPr>
          <w:rFonts w:ascii="Times New Roman" w:hAnsi="Times New Roman"/>
          <w:color w:val="000000" w:themeColor="text1"/>
          <w:szCs w:val="24"/>
        </w:rPr>
      </w:pPr>
    </w:p>
    <w:p w14:paraId="6F44FB87" w14:textId="77777777" w:rsidR="0092533D" w:rsidRDefault="0092533D" w:rsidP="0092533D">
      <w:pPr>
        <w:rPr>
          <w:rFonts w:ascii="Times New Roman" w:hAnsi="Times New Roman"/>
          <w:szCs w:val="24"/>
        </w:rPr>
      </w:pPr>
      <w:r w:rsidRPr="6677382F">
        <w:rPr>
          <w:rFonts w:ascii="Times New Roman" w:hAnsi="Times New Roman"/>
          <w:szCs w:val="24"/>
        </w:rPr>
        <w:t xml:space="preserve">These proposed changes will allow us to achieve several goals: </w:t>
      </w:r>
    </w:p>
    <w:p w14:paraId="44724BAD" w14:textId="77777777" w:rsidR="0092533D" w:rsidRDefault="0092533D" w:rsidP="0092533D">
      <w:pPr>
        <w:rPr>
          <w:rFonts w:ascii="Times New Roman" w:hAnsi="Times New Roman"/>
          <w:szCs w:val="24"/>
        </w:rPr>
      </w:pPr>
      <w:r w:rsidRPr="6677382F">
        <w:rPr>
          <w:rFonts w:ascii="Times New Roman" w:hAnsi="Times New Roman"/>
          <w:szCs w:val="24"/>
        </w:rPr>
        <w:t xml:space="preserve">• reflect current course offerings </w:t>
      </w:r>
    </w:p>
    <w:p w14:paraId="6FCDF965" w14:textId="77777777" w:rsidR="0092533D" w:rsidRDefault="0092533D" w:rsidP="0092533D">
      <w:pPr>
        <w:rPr>
          <w:rFonts w:ascii="Times New Roman" w:hAnsi="Times New Roman"/>
          <w:szCs w:val="24"/>
        </w:rPr>
      </w:pPr>
      <w:r w:rsidRPr="6677382F">
        <w:rPr>
          <w:rFonts w:ascii="Times New Roman" w:hAnsi="Times New Roman"/>
          <w:szCs w:val="24"/>
        </w:rPr>
        <w:t xml:space="preserve">• allow greater flexibility and more course options in certain curricular areas </w:t>
      </w:r>
    </w:p>
    <w:p w14:paraId="4BE597D2" w14:textId="77777777" w:rsidR="0092533D" w:rsidRDefault="0092533D" w:rsidP="0092533D">
      <w:pPr>
        <w:rPr>
          <w:rFonts w:ascii="Times New Roman" w:hAnsi="Times New Roman"/>
          <w:szCs w:val="24"/>
        </w:rPr>
      </w:pPr>
      <w:r w:rsidRPr="6677382F">
        <w:rPr>
          <w:rFonts w:ascii="Times New Roman" w:hAnsi="Times New Roman"/>
          <w:szCs w:val="24"/>
        </w:rPr>
        <w:t xml:space="preserve">• reduce the Eurocentrism of the studio curriculum by eliminating two courses and moving a course in African technique to the foundational core </w:t>
      </w:r>
    </w:p>
    <w:p w14:paraId="41FE1E25" w14:textId="77777777" w:rsidR="0092533D" w:rsidRDefault="0092533D" w:rsidP="0092533D">
      <w:pPr>
        <w:rPr>
          <w:rFonts w:ascii="Times New Roman" w:hAnsi="Times New Roman"/>
          <w:szCs w:val="24"/>
        </w:rPr>
      </w:pPr>
      <w:r w:rsidRPr="6677382F">
        <w:rPr>
          <w:rFonts w:ascii="Times New Roman" w:hAnsi="Times New Roman"/>
          <w:szCs w:val="24"/>
        </w:rPr>
        <w:t xml:space="preserve">• formalize the Colloquium requirement, which has long been an expectation of students without being credit-bearing </w:t>
      </w:r>
    </w:p>
    <w:p w14:paraId="4CD73686" w14:textId="77777777" w:rsidR="0092533D" w:rsidRDefault="0092533D" w:rsidP="0092533D">
      <w:pPr>
        <w:rPr>
          <w:rFonts w:ascii="Times New Roman" w:hAnsi="Times New Roman"/>
          <w:szCs w:val="24"/>
        </w:rPr>
      </w:pPr>
      <w:r w:rsidRPr="6677382F">
        <w:rPr>
          <w:rFonts w:ascii="Times New Roman" w:hAnsi="Times New Roman"/>
          <w:szCs w:val="24"/>
        </w:rPr>
        <w:t>• adjust overall credit hours to provide better balance between requirements and electives</w:t>
      </w:r>
    </w:p>
    <w:p w14:paraId="77539EA6" w14:textId="77777777" w:rsidR="0092533D" w:rsidRDefault="0092533D" w:rsidP="0092533D">
      <w:pPr>
        <w:rPr>
          <w:rFonts w:ascii="Times New Roman" w:hAnsi="Times New Roman"/>
          <w:color w:val="000000" w:themeColor="text1"/>
          <w:szCs w:val="24"/>
        </w:rPr>
      </w:pPr>
    </w:p>
    <w:p w14:paraId="5DFA3CB1" w14:textId="77777777" w:rsidR="0092533D" w:rsidRDefault="0092533D" w:rsidP="000B74BE">
      <w:pPr>
        <w:pStyle w:val="ListParagraph"/>
        <w:numPr>
          <w:ilvl w:val="0"/>
          <w:numId w:val="7"/>
        </w:numPr>
        <w:spacing w:after="0" w:line="240" w:lineRule="auto"/>
        <w:rPr>
          <w:rFonts w:eastAsia="Times New Roman"/>
          <w:szCs w:val="24"/>
        </w:rPr>
      </w:pPr>
      <w:r w:rsidRPr="6677382F">
        <w:rPr>
          <w:rFonts w:eastAsia="Times New Roman"/>
          <w:szCs w:val="24"/>
        </w:rPr>
        <w:t xml:space="preserve">Move DANC 1250: African Dance Technique I from “Studio Dance Techniques” to “Foundational Dance Requirements”. </w:t>
      </w:r>
    </w:p>
    <w:p w14:paraId="63F72BD7" w14:textId="77777777" w:rsidR="0092533D" w:rsidRDefault="0092533D" w:rsidP="000B74BE">
      <w:pPr>
        <w:pStyle w:val="ListParagraph"/>
        <w:numPr>
          <w:ilvl w:val="0"/>
          <w:numId w:val="7"/>
        </w:numPr>
        <w:spacing w:after="0" w:line="240" w:lineRule="auto"/>
        <w:rPr>
          <w:rFonts w:eastAsia="Times New Roman"/>
          <w:szCs w:val="24"/>
        </w:rPr>
      </w:pPr>
      <w:r w:rsidRPr="6677382F">
        <w:rPr>
          <w:rFonts w:eastAsia="Times New Roman"/>
          <w:szCs w:val="24"/>
        </w:rPr>
        <w:t xml:space="preserve">Add DANC 3600: Dance Colloquium (1 </w:t>
      </w:r>
      <w:proofErr w:type="spellStart"/>
      <w:r w:rsidRPr="6677382F">
        <w:rPr>
          <w:rFonts w:eastAsia="Times New Roman"/>
          <w:szCs w:val="24"/>
        </w:rPr>
        <w:t>cr</w:t>
      </w:r>
      <w:proofErr w:type="spellEnd"/>
      <w:r w:rsidRPr="6677382F">
        <w:rPr>
          <w:rFonts w:eastAsia="Times New Roman"/>
          <w:szCs w:val="24"/>
        </w:rPr>
        <w:t>) to “Foundational Dance Requirements”</w:t>
      </w:r>
    </w:p>
    <w:p w14:paraId="1C59B345" w14:textId="77777777" w:rsidR="0092533D" w:rsidRDefault="0092533D" w:rsidP="000B74BE">
      <w:pPr>
        <w:pStyle w:val="ListParagraph"/>
        <w:numPr>
          <w:ilvl w:val="0"/>
          <w:numId w:val="7"/>
        </w:numPr>
        <w:spacing w:after="0" w:line="240" w:lineRule="auto"/>
        <w:rPr>
          <w:rFonts w:eastAsia="Times New Roman"/>
          <w:szCs w:val="24"/>
        </w:rPr>
      </w:pPr>
      <w:r w:rsidRPr="6677382F">
        <w:rPr>
          <w:rFonts w:eastAsia="Times New Roman"/>
          <w:szCs w:val="24"/>
        </w:rPr>
        <w:t>Remove DANC 4220 and DANC 4221 from “Studio Dance Techniques” requirements.</w:t>
      </w:r>
    </w:p>
    <w:p w14:paraId="383F2194" w14:textId="77777777" w:rsidR="0092533D" w:rsidRDefault="0092533D" w:rsidP="0092533D">
      <w:pPr>
        <w:rPr>
          <w:rFonts w:ascii="Times New Roman" w:hAnsi="Times New Roman"/>
          <w:color w:val="000000" w:themeColor="text1"/>
          <w:szCs w:val="24"/>
        </w:rPr>
      </w:pPr>
    </w:p>
    <w:p w14:paraId="68F7F77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No change in credit hours.</w:t>
      </w:r>
    </w:p>
    <w:p w14:paraId="0BDE769E" w14:textId="77777777" w:rsidR="0092533D" w:rsidRDefault="0092533D" w:rsidP="0092533D">
      <w:pPr>
        <w:rPr>
          <w:rFonts w:ascii="Times New Roman" w:hAnsi="Times New Roman"/>
          <w:color w:val="000000" w:themeColor="text1"/>
          <w:szCs w:val="24"/>
        </w:rPr>
      </w:pPr>
    </w:p>
    <w:p w14:paraId="707936B4"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75349724" w14:textId="1F68B8AF"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BA5150</w:t>
      </w:r>
      <w:r>
        <w:rPr>
          <w:rFonts w:ascii="Times New Roman" w:hAnsi="Times New Roman"/>
          <w:color w:val="252424"/>
          <w:szCs w:val="24"/>
        </w:rPr>
        <w:t xml:space="preserve"> (Approved)</w:t>
      </w:r>
    </w:p>
    <w:p w14:paraId="7D9734B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Dance </w:t>
      </w:r>
    </w:p>
    <w:p w14:paraId="2CCF2FD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Dance    </w:t>
      </w:r>
    </w:p>
    <w:p w14:paraId="236A5A3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Tresa</w:t>
      </w:r>
      <w:proofErr w:type="spellEnd"/>
      <w:r w:rsidRPr="6677382F">
        <w:rPr>
          <w:rFonts w:ascii="Times New Roman" w:hAnsi="Times New Roman"/>
          <w:color w:val="000000" w:themeColor="text1"/>
          <w:szCs w:val="24"/>
        </w:rPr>
        <w:t xml:space="preserve"> Randall (</w:t>
      </w:r>
      <w:hyperlink r:id="rId25">
        <w:r w:rsidRPr="6677382F">
          <w:rPr>
            <w:rStyle w:val="Hyperlink"/>
            <w:rFonts w:ascii="Times New Roman" w:hAnsi="Times New Roman"/>
            <w:szCs w:val="24"/>
          </w:rPr>
          <w:t>randall@ohio.edu</w:t>
        </w:r>
      </w:hyperlink>
      <w:r w:rsidRPr="6677382F">
        <w:rPr>
          <w:rFonts w:ascii="Times New Roman" w:hAnsi="Times New Roman"/>
          <w:color w:val="000000" w:themeColor="text1"/>
          <w:szCs w:val="24"/>
        </w:rPr>
        <w:t xml:space="preserve">)  </w:t>
      </w:r>
      <w:r w:rsidRPr="6677382F">
        <w:rPr>
          <w:rFonts w:ascii="Times New Roman" w:hAnsi="Times New Roman"/>
          <w:szCs w:val="24"/>
        </w:rPr>
        <w:t xml:space="preserve"> </w:t>
      </w:r>
    </w:p>
    <w:p w14:paraId="4212C78B"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657DECBF" w14:textId="77777777" w:rsidR="0092533D" w:rsidRDefault="0092533D" w:rsidP="0092533D">
      <w:pPr>
        <w:rPr>
          <w:rFonts w:ascii="Times New Roman" w:hAnsi="Times New Roman"/>
          <w:color w:val="000000" w:themeColor="text1"/>
          <w:szCs w:val="24"/>
        </w:rPr>
      </w:pPr>
    </w:p>
    <w:p w14:paraId="2AF03FA4" w14:textId="77777777" w:rsidR="0092533D" w:rsidRDefault="0092533D" w:rsidP="0092533D">
      <w:pPr>
        <w:rPr>
          <w:rFonts w:ascii="Times New Roman" w:hAnsi="Times New Roman"/>
          <w:szCs w:val="24"/>
        </w:rPr>
      </w:pPr>
      <w:r w:rsidRPr="6677382F">
        <w:rPr>
          <w:rFonts w:ascii="Times New Roman" w:hAnsi="Times New Roman"/>
          <w:szCs w:val="24"/>
        </w:rPr>
        <w:t xml:space="preserve">These proposed changes will allow us to achieve several goals: </w:t>
      </w:r>
    </w:p>
    <w:p w14:paraId="5DC651C4" w14:textId="77777777" w:rsidR="0092533D" w:rsidRDefault="0092533D" w:rsidP="0092533D">
      <w:pPr>
        <w:rPr>
          <w:rFonts w:ascii="Times New Roman" w:hAnsi="Times New Roman"/>
          <w:szCs w:val="24"/>
        </w:rPr>
      </w:pPr>
      <w:r w:rsidRPr="6677382F">
        <w:rPr>
          <w:rFonts w:ascii="Times New Roman" w:hAnsi="Times New Roman"/>
          <w:szCs w:val="24"/>
        </w:rPr>
        <w:t xml:space="preserve">• reflect current course offerings </w:t>
      </w:r>
    </w:p>
    <w:p w14:paraId="1C3BA838" w14:textId="77777777" w:rsidR="0092533D" w:rsidRDefault="0092533D" w:rsidP="0092533D">
      <w:pPr>
        <w:rPr>
          <w:rFonts w:ascii="Times New Roman" w:hAnsi="Times New Roman"/>
          <w:szCs w:val="24"/>
        </w:rPr>
      </w:pPr>
      <w:r w:rsidRPr="6677382F">
        <w:rPr>
          <w:rFonts w:ascii="Times New Roman" w:hAnsi="Times New Roman"/>
          <w:szCs w:val="24"/>
        </w:rPr>
        <w:t xml:space="preserve">• allow greater flexibility and more course options in certain curricular areas </w:t>
      </w:r>
    </w:p>
    <w:p w14:paraId="37B121EB" w14:textId="77777777" w:rsidR="0092533D" w:rsidRDefault="0092533D" w:rsidP="0092533D">
      <w:pPr>
        <w:rPr>
          <w:rFonts w:ascii="Times New Roman" w:hAnsi="Times New Roman"/>
          <w:szCs w:val="24"/>
        </w:rPr>
      </w:pPr>
      <w:r w:rsidRPr="6677382F">
        <w:rPr>
          <w:rFonts w:ascii="Times New Roman" w:hAnsi="Times New Roman"/>
          <w:szCs w:val="24"/>
        </w:rPr>
        <w:t xml:space="preserve">• reduce the Eurocentrism of the studio curriculum by eliminating two courses and moving a </w:t>
      </w:r>
      <w:r w:rsidRPr="6677382F">
        <w:rPr>
          <w:rFonts w:ascii="Times New Roman" w:hAnsi="Times New Roman"/>
          <w:szCs w:val="24"/>
        </w:rPr>
        <w:lastRenderedPageBreak/>
        <w:t xml:space="preserve">course in African technique to the foundational core </w:t>
      </w:r>
    </w:p>
    <w:p w14:paraId="216F0958" w14:textId="77777777" w:rsidR="0092533D" w:rsidRDefault="0092533D" w:rsidP="0092533D">
      <w:pPr>
        <w:rPr>
          <w:rFonts w:ascii="Times New Roman" w:hAnsi="Times New Roman"/>
          <w:szCs w:val="24"/>
        </w:rPr>
      </w:pPr>
      <w:r w:rsidRPr="6677382F">
        <w:rPr>
          <w:rFonts w:ascii="Times New Roman" w:hAnsi="Times New Roman"/>
          <w:szCs w:val="24"/>
        </w:rPr>
        <w:t xml:space="preserve">• formalize the Colloquium requirement, which has long been an expectation of students without being credit-bearing </w:t>
      </w:r>
    </w:p>
    <w:p w14:paraId="3BC627B2" w14:textId="77777777" w:rsidR="0092533D" w:rsidRDefault="0092533D" w:rsidP="0092533D">
      <w:pPr>
        <w:rPr>
          <w:rFonts w:ascii="Times New Roman" w:hAnsi="Times New Roman"/>
          <w:szCs w:val="24"/>
        </w:rPr>
      </w:pPr>
      <w:r w:rsidRPr="6677382F">
        <w:rPr>
          <w:rFonts w:ascii="Times New Roman" w:hAnsi="Times New Roman"/>
          <w:szCs w:val="24"/>
        </w:rPr>
        <w:t>• adjust overall credit hours to provide better balance between requirements and electives</w:t>
      </w:r>
    </w:p>
    <w:p w14:paraId="3BEDB061" w14:textId="77777777" w:rsidR="0092533D" w:rsidRDefault="0092533D" w:rsidP="0092533D">
      <w:pPr>
        <w:rPr>
          <w:rFonts w:ascii="Times New Roman" w:hAnsi="Times New Roman"/>
          <w:color w:val="000000" w:themeColor="text1"/>
          <w:szCs w:val="24"/>
        </w:rPr>
      </w:pPr>
    </w:p>
    <w:p w14:paraId="2894557A" w14:textId="77777777" w:rsidR="0092533D" w:rsidRDefault="0092533D" w:rsidP="000B74BE">
      <w:pPr>
        <w:pStyle w:val="ListParagraph"/>
        <w:numPr>
          <w:ilvl w:val="0"/>
          <w:numId w:val="6"/>
        </w:numPr>
        <w:spacing w:after="0" w:line="240" w:lineRule="auto"/>
        <w:rPr>
          <w:rFonts w:eastAsia="Times New Roman"/>
          <w:szCs w:val="24"/>
        </w:rPr>
      </w:pPr>
      <w:r w:rsidRPr="6677382F">
        <w:rPr>
          <w:rFonts w:eastAsia="Times New Roman"/>
          <w:szCs w:val="24"/>
        </w:rPr>
        <w:t xml:space="preserve">Move DANC 1250: African Dance Technique I from “Studio Dance Techniques” to “Foundational Dance Requirements”. </w:t>
      </w:r>
    </w:p>
    <w:p w14:paraId="5D9FF3CC" w14:textId="77777777" w:rsidR="0092533D" w:rsidRDefault="0092533D" w:rsidP="000B74BE">
      <w:pPr>
        <w:pStyle w:val="ListParagraph"/>
        <w:numPr>
          <w:ilvl w:val="0"/>
          <w:numId w:val="6"/>
        </w:numPr>
        <w:spacing w:after="0" w:line="240" w:lineRule="auto"/>
        <w:rPr>
          <w:rFonts w:eastAsia="Times New Roman"/>
          <w:szCs w:val="24"/>
        </w:rPr>
      </w:pPr>
      <w:r w:rsidRPr="6677382F">
        <w:rPr>
          <w:rFonts w:eastAsia="Times New Roman"/>
          <w:szCs w:val="24"/>
        </w:rPr>
        <w:t xml:space="preserve">Add DANC 3600: Dance Colloquium (1 </w:t>
      </w:r>
      <w:proofErr w:type="spellStart"/>
      <w:r w:rsidRPr="6677382F">
        <w:rPr>
          <w:rFonts w:eastAsia="Times New Roman"/>
          <w:szCs w:val="24"/>
        </w:rPr>
        <w:t>cr</w:t>
      </w:r>
      <w:proofErr w:type="spellEnd"/>
      <w:r w:rsidRPr="6677382F">
        <w:rPr>
          <w:rFonts w:eastAsia="Times New Roman"/>
          <w:szCs w:val="24"/>
        </w:rPr>
        <w:t>) to “Foundational Dance Requirements”</w:t>
      </w:r>
    </w:p>
    <w:p w14:paraId="5C58C814" w14:textId="77777777" w:rsidR="0092533D" w:rsidRDefault="0092533D" w:rsidP="000B74BE">
      <w:pPr>
        <w:pStyle w:val="ListParagraph"/>
        <w:numPr>
          <w:ilvl w:val="0"/>
          <w:numId w:val="6"/>
        </w:numPr>
        <w:spacing w:after="0" w:line="240" w:lineRule="auto"/>
        <w:rPr>
          <w:szCs w:val="24"/>
        </w:rPr>
      </w:pPr>
      <w:r w:rsidRPr="6677382F">
        <w:rPr>
          <w:rFonts w:eastAsia="Times New Roman"/>
          <w:szCs w:val="24"/>
        </w:rPr>
        <w:t xml:space="preserve">Remove DANC 3303: </w:t>
      </w:r>
      <w:proofErr w:type="spellStart"/>
      <w:r w:rsidRPr="6677382F">
        <w:rPr>
          <w:rFonts w:eastAsia="Times New Roman"/>
          <w:szCs w:val="24"/>
        </w:rPr>
        <w:t>Bartenieff</w:t>
      </w:r>
      <w:proofErr w:type="spellEnd"/>
      <w:r w:rsidRPr="6677382F">
        <w:rPr>
          <w:rFonts w:eastAsia="Times New Roman"/>
          <w:szCs w:val="24"/>
        </w:rPr>
        <w:t xml:space="preserve"> Fundamentals from the “Dance Kinesiology and Somatic Study” requirement.</w:t>
      </w:r>
    </w:p>
    <w:p w14:paraId="5500817A" w14:textId="77777777" w:rsidR="0092533D" w:rsidRDefault="0092533D" w:rsidP="000B74BE">
      <w:pPr>
        <w:pStyle w:val="ListParagraph"/>
        <w:numPr>
          <w:ilvl w:val="0"/>
          <w:numId w:val="6"/>
        </w:numPr>
        <w:spacing w:after="0" w:line="240" w:lineRule="auto"/>
        <w:rPr>
          <w:rFonts w:eastAsia="Times New Roman"/>
          <w:szCs w:val="24"/>
        </w:rPr>
      </w:pPr>
      <w:r w:rsidRPr="6677382F">
        <w:rPr>
          <w:rFonts w:eastAsia="Times New Roman"/>
          <w:szCs w:val="24"/>
        </w:rPr>
        <w:t>Include AT2690: Health and Injury in Performing Arts and EXPH1490: Introduction to Exercise Science as acceptable course options for the “Dance Kinesiology and Somatic Study” requirement.</w:t>
      </w:r>
    </w:p>
    <w:p w14:paraId="0F7419D6" w14:textId="77777777" w:rsidR="0092533D" w:rsidRDefault="0092533D" w:rsidP="000B74BE">
      <w:pPr>
        <w:pStyle w:val="ListParagraph"/>
        <w:numPr>
          <w:ilvl w:val="0"/>
          <w:numId w:val="6"/>
        </w:numPr>
        <w:spacing w:after="0" w:line="240" w:lineRule="auto"/>
        <w:rPr>
          <w:rFonts w:eastAsia="Times New Roman"/>
          <w:szCs w:val="24"/>
        </w:rPr>
      </w:pPr>
      <w:r w:rsidRPr="6677382F">
        <w:rPr>
          <w:rFonts w:eastAsia="Times New Roman"/>
          <w:szCs w:val="24"/>
        </w:rPr>
        <w:t>Reduce the number of Dance Electives from 10 to 8 credit hours for BA5150.</w:t>
      </w:r>
    </w:p>
    <w:p w14:paraId="740FEB86" w14:textId="77777777" w:rsidR="0092533D" w:rsidRDefault="0092533D" w:rsidP="0092533D">
      <w:pPr>
        <w:rPr>
          <w:rFonts w:ascii="Times New Roman" w:hAnsi="Times New Roman"/>
          <w:szCs w:val="24"/>
        </w:rPr>
      </w:pPr>
    </w:p>
    <w:p w14:paraId="21CB6A25" w14:textId="77777777" w:rsidR="0092533D" w:rsidRDefault="0092533D" w:rsidP="0092533D">
      <w:pPr>
        <w:rPr>
          <w:rFonts w:ascii="Times New Roman" w:hAnsi="Times New Roman"/>
          <w:szCs w:val="24"/>
        </w:rPr>
      </w:pPr>
      <w:r w:rsidRPr="6677382F">
        <w:rPr>
          <w:rFonts w:ascii="Times New Roman" w:hAnsi="Times New Roman"/>
          <w:szCs w:val="24"/>
        </w:rPr>
        <w:t xml:space="preserve">These changes reflect an increase in 0.5 credit hours. </w:t>
      </w:r>
    </w:p>
    <w:p w14:paraId="13B3C7AA" w14:textId="77777777" w:rsidR="0092533D" w:rsidRDefault="0092533D" w:rsidP="0092533D">
      <w:pPr>
        <w:rPr>
          <w:rFonts w:ascii="Times New Roman" w:hAnsi="Times New Roman"/>
          <w:color w:val="000000" w:themeColor="text1"/>
          <w:szCs w:val="24"/>
        </w:rPr>
      </w:pPr>
    </w:p>
    <w:p w14:paraId="72FF7D67"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4E7ABE8B" w14:textId="279FAFC9"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BS1221 (ND1220)</w:t>
      </w:r>
      <w:r>
        <w:rPr>
          <w:rFonts w:ascii="Times New Roman" w:hAnsi="Times New Roman"/>
          <w:color w:val="252424"/>
          <w:szCs w:val="24"/>
        </w:rPr>
        <w:t xml:space="preserve"> (Approved)</w:t>
      </w:r>
    </w:p>
    <w:p w14:paraId="55ECCA83"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Traditional BSN</w:t>
      </w:r>
    </w:p>
    <w:p w14:paraId="7821F2A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Nursing   </w:t>
      </w:r>
    </w:p>
    <w:p w14:paraId="49661209"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Sherleena</w:t>
      </w:r>
      <w:proofErr w:type="spellEnd"/>
      <w:r w:rsidRPr="6677382F">
        <w:rPr>
          <w:rFonts w:ascii="Times New Roman" w:hAnsi="Times New Roman"/>
          <w:color w:val="000000" w:themeColor="text1"/>
          <w:szCs w:val="24"/>
        </w:rPr>
        <w:t xml:space="preserve"> Buchman </w:t>
      </w:r>
      <w:r w:rsidRPr="6677382F">
        <w:rPr>
          <w:rFonts w:ascii="Times New Roman" w:hAnsi="Times New Roman"/>
          <w:szCs w:val="24"/>
        </w:rPr>
        <w:t xml:space="preserve"> </w:t>
      </w:r>
    </w:p>
    <w:p w14:paraId="6BCEAD5F"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72DE0800" w14:textId="77777777" w:rsidR="0092533D" w:rsidRDefault="0092533D" w:rsidP="0092533D">
      <w:pPr>
        <w:rPr>
          <w:rFonts w:ascii="Times New Roman" w:hAnsi="Times New Roman"/>
          <w:color w:val="000000" w:themeColor="text1"/>
          <w:szCs w:val="24"/>
        </w:rPr>
      </w:pPr>
    </w:p>
    <w:p w14:paraId="4AE5D6D2" w14:textId="77777777" w:rsidR="0092533D" w:rsidRDefault="0092533D" w:rsidP="0092533D">
      <w:pPr>
        <w:rPr>
          <w:rFonts w:ascii="Times New Roman" w:hAnsi="Times New Roman"/>
          <w:szCs w:val="24"/>
        </w:rPr>
      </w:pPr>
      <w:r w:rsidRPr="6677382F">
        <w:rPr>
          <w:rFonts w:ascii="Times New Roman" w:hAnsi="Times New Roman"/>
          <w:szCs w:val="24"/>
        </w:rPr>
        <w:t xml:space="preserve">The requested changes are </w:t>
      </w:r>
    </w:p>
    <w:p w14:paraId="6E6F02A3" w14:textId="77777777" w:rsidR="0092533D" w:rsidRDefault="0092533D" w:rsidP="0092533D">
      <w:pPr>
        <w:rPr>
          <w:rFonts w:ascii="Times New Roman" w:hAnsi="Times New Roman"/>
          <w:szCs w:val="24"/>
        </w:rPr>
      </w:pPr>
      <w:r w:rsidRPr="6677382F">
        <w:rPr>
          <w:rFonts w:ascii="Times New Roman" w:hAnsi="Times New Roman"/>
          <w:szCs w:val="24"/>
        </w:rPr>
        <w:t xml:space="preserve">1) To change the capstone course from NRSE 4600 Nursing Excellence to NRSE 4401 Professional Practice in Nursing; </w:t>
      </w:r>
    </w:p>
    <w:p w14:paraId="33C52AF1" w14:textId="77777777" w:rsidR="0092533D" w:rsidRDefault="0092533D" w:rsidP="0092533D">
      <w:pPr>
        <w:rPr>
          <w:rFonts w:ascii="Times New Roman" w:hAnsi="Times New Roman"/>
          <w:szCs w:val="24"/>
        </w:rPr>
      </w:pPr>
      <w:r w:rsidRPr="6677382F">
        <w:rPr>
          <w:rFonts w:ascii="Times New Roman" w:hAnsi="Times New Roman"/>
          <w:szCs w:val="24"/>
        </w:rPr>
        <w:t xml:space="preserve">2) We use the NRSE 4600 course for our RN to BSN program as well, and need to keep it as the capstone for the RN to BSN Program, so we need to create a duplicate course with a new name, the course name will be NRSE 4601, for this program; </w:t>
      </w:r>
    </w:p>
    <w:p w14:paraId="2E0D1F9E" w14:textId="77777777" w:rsidR="0092533D" w:rsidRDefault="0092533D" w:rsidP="0092533D">
      <w:pPr>
        <w:rPr>
          <w:rFonts w:ascii="Times New Roman" w:hAnsi="Times New Roman"/>
          <w:szCs w:val="24"/>
        </w:rPr>
      </w:pPr>
      <w:r w:rsidRPr="6677382F">
        <w:rPr>
          <w:rFonts w:ascii="Times New Roman" w:hAnsi="Times New Roman"/>
          <w:szCs w:val="24"/>
        </w:rPr>
        <w:t xml:space="preserve">3) NRSE 3141 Mental Health and NRSE 4151 Nursing Care of Populations: Family and Community will both have 0.1 clinical hours converted to lab hours, and </w:t>
      </w:r>
    </w:p>
    <w:p w14:paraId="4882AF7D" w14:textId="77777777" w:rsidR="0092533D" w:rsidRDefault="0092533D" w:rsidP="0092533D">
      <w:pPr>
        <w:rPr>
          <w:rFonts w:ascii="Times New Roman" w:hAnsi="Times New Roman"/>
          <w:szCs w:val="24"/>
        </w:rPr>
      </w:pPr>
      <w:r w:rsidRPr="6677382F">
        <w:rPr>
          <w:rFonts w:ascii="Times New Roman" w:hAnsi="Times New Roman"/>
          <w:szCs w:val="24"/>
        </w:rPr>
        <w:t xml:space="preserve">4) We will add Math 1500 as a viable options for our students to meet the Bricks: Foundation: Quantitative Reasoning requirement, and </w:t>
      </w:r>
    </w:p>
    <w:p w14:paraId="58932600" w14:textId="77777777" w:rsidR="0092533D" w:rsidRDefault="0092533D" w:rsidP="0092533D">
      <w:pPr>
        <w:rPr>
          <w:rFonts w:ascii="Times New Roman" w:hAnsi="Times New Roman"/>
          <w:szCs w:val="24"/>
        </w:rPr>
      </w:pPr>
      <w:r w:rsidRPr="6677382F">
        <w:rPr>
          <w:rFonts w:ascii="Times New Roman" w:hAnsi="Times New Roman"/>
          <w:szCs w:val="24"/>
        </w:rPr>
        <w:t xml:space="preserve">5) We are dropping the BIOS 2225 lab as we currently have 13 requirements under the Bricks: Pillars: Natural Sciences and by decreasing the lab, we will remain at 11 credits and 6) now that CHEM 1205 and 1205L are approved as an Arch: Natural World, we are adding this as a requirement instead of offering a student choice. </w:t>
      </w:r>
    </w:p>
    <w:p w14:paraId="2025B4CE" w14:textId="77777777" w:rsidR="0092533D" w:rsidRDefault="0092533D" w:rsidP="0092533D">
      <w:pPr>
        <w:rPr>
          <w:rFonts w:ascii="Times New Roman" w:hAnsi="Times New Roman"/>
          <w:szCs w:val="24"/>
        </w:rPr>
      </w:pPr>
      <w:r w:rsidRPr="6677382F">
        <w:rPr>
          <w:rFonts w:ascii="Times New Roman" w:hAnsi="Times New Roman"/>
          <w:szCs w:val="24"/>
        </w:rPr>
        <w:t xml:space="preserve">Our program consists of 49 non-nursing credits; 71 nursing credits, and 120 total credits. The general education requirement credit hours will reduce from 51 to 49. </w:t>
      </w:r>
    </w:p>
    <w:p w14:paraId="6195FE67" w14:textId="77777777" w:rsidR="0092533D" w:rsidRDefault="0092533D" w:rsidP="0092533D">
      <w:pPr>
        <w:rPr>
          <w:rFonts w:ascii="Times New Roman" w:hAnsi="Times New Roman"/>
          <w:szCs w:val="24"/>
        </w:rPr>
      </w:pPr>
    </w:p>
    <w:p w14:paraId="524D9EC4"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06D0ADE2" w14:textId="67D32AD3"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CTPAHW</w:t>
      </w:r>
      <w:r>
        <w:rPr>
          <w:rFonts w:ascii="Times New Roman" w:hAnsi="Times New Roman"/>
          <w:color w:val="252424"/>
          <w:szCs w:val="24"/>
        </w:rPr>
        <w:t xml:space="preserve"> (Approved)</w:t>
      </w:r>
    </w:p>
    <w:p w14:paraId="0EAB611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Performing Arts Health and Wellness</w:t>
      </w:r>
    </w:p>
    <w:p w14:paraId="5FB771D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Applied Health Sciences and Wellness   </w:t>
      </w:r>
    </w:p>
    <w:p w14:paraId="1B97F6F7" w14:textId="77777777" w:rsidR="0092533D" w:rsidRDefault="0092533D" w:rsidP="0092533D">
      <w:pPr>
        <w:rPr>
          <w:rFonts w:ascii="Times New Roman" w:hAnsi="Times New Roman"/>
          <w:szCs w:val="24"/>
        </w:rPr>
      </w:pPr>
      <w:r w:rsidRPr="6677382F">
        <w:rPr>
          <w:rFonts w:ascii="Times New Roman" w:hAnsi="Times New Roman"/>
          <w:color w:val="000000" w:themeColor="text1"/>
          <w:szCs w:val="24"/>
        </w:rPr>
        <w:t>Contact: Jeff Russell (</w:t>
      </w:r>
      <w:hyperlink r:id="rId26">
        <w:r w:rsidRPr="6677382F">
          <w:rPr>
            <w:rStyle w:val="Hyperlink"/>
            <w:rFonts w:ascii="Times New Roman" w:hAnsi="Times New Roman"/>
            <w:szCs w:val="24"/>
          </w:rPr>
          <w:t>russelj4@ohio.edu</w:t>
        </w:r>
      </w:hyperlink>
      <w:r w:rsidRPr="6677382F">
        <w:rPr>
          <w:rFonts w:ascii="Times New Roman" w:hAnsi="Times New Roman"/>
          <w:color w:val="000000" w:themeColor="text1"/>
          <w:szCs w:val="24"/>
        </w:rPr>
        <w:t xml:space="preserve">) </w:t>
      </w:r>
    </w:p>
    <w:p w14:paraId="2FEA26B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44DD05AA" w14:textId="77777777" w:rsidR="0092533D" w:rsidRDefault="0092533D" w:rsidP="0092533D">
      <w:pPr>
        <w:rPr>
          <w:rFonts w:ascii="Times New Roman" w:hAnsi="Times New Roman"/>
          <w:szCs w:val="24"/>
        </w:rPr>
      </w:pPr>
    </w:p>
    <w:p w14:paraId="6E2F1EE6" w14:textId="77777777" w:rsidR="0092533D" w:rsidRDefault="0092533D" w:rsidP="0092533D">
      <w:pPr>
        <w:rPr>
          <w:rFonts w:ascii="Times New Roman" w:hAnsi="Times New Roman"/>
          <w:szCs w:val="24"/>
        </w:rPr>
      </w:pPr>
      <w:r w:rsidRPr="6677382F">
        <w:rPr>
          <w:rFonts w:ascii="Times New Roman" w:hAnsi="Times New Roman"/>
          <w:szCs w:val="24"/>
        </w:rPr>
        <w:lastRenderedPageBreak/>
        <w:t>EXPH 1001 is being taught sporadically secondary to insufficient faculty. EXPH 1490 is a suitable replacement. The course has more scientific content, but still should be attainable for CTPAHW students. The specific change being requested is that the requirement specify taking either EXPH 1001 or EXPH 1490, with EXPH 4140 as an approved alternative. This will increase the minimum credit hour count from 16 to 16–17 because EXPH 1001 is 2 credit hours, while EXPH 1490 is 3 credit hours.</w:t>
      </w:r>
    </w:p>
    <w:p w14:paraId="20C15D16" w14:textId="77777777" w:rsidR="0092533D" w:rsidRDefault="0092533D" w:rsidP="0092533D">
      <w:pPr>
        <w:rPr>
          <w:rFonts w:ascii="Times New Roman" w:hAnsi="Times New Roman"/>
          <w:szCs w:val="24"/>
        </w:rPr>
      </w:pPr>
    </w:p>
    <w:p w14:paraId="351CCE77"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2D296AEC" w14:textId="10390B16"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BS8119</w:t>
      </w:r>
      <w:r>
        <w:rPr>
          <w:rFonts w:ascii="Times New Roman" w:hAnsi="Times New Roman"/>
          <w:color w:val="252424"/>
          <w:szCs w:val="24"/>
        </w:rPr>
        <w:t xml:space="preserve"> (Approved)</w:t>
      </w:r>
    </w:p>
    <w:p w14:paraId="28F7A259"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Health Services Administration</w:t>
      </w:r>
    </w:p>
    <w:p w14:paraId="3F1BF62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Social and Public Health </w:t>
      </w:r>
    </w:p>
    <w:p w14:paraId="2EBF8E30"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Cory Cronin  (</w:t>
      </w:r>
      <w:hyperlink r:id="rId27">
        <w:r w:rsidRPr="6677382F">
          <w:rPr>
            <w:rStyle w:val="Hyperlink"/>
            <w:rFonts w:ascii="Times New Roman" w:hAnsi="Times New Roman"/>
            <w:szCs w:val="24"/>
          </w:rPr>
          <w:t>croninc@ohio.edu</w:t>
        </w:r>
      </w:hyperlink>
      <w:r w:rsidRPr="6677382F">
        <w:rPr>
          <w:rFonts w:ascii="Times New Roman" w:hAnsi="Times New Roman"/>
          <w:color w:val="000000" w:themeColor="text1"/>
          <w:szCs w:val="24"/>
        </w:rPr>
        <w:t>) &amp; Cristina Popescu (</w:t>
      </w:r>
      <w:hyperlink r:id="rId28">
        <w:r w:rsidRPr="6677382F">
          <w:rPr>
            <w:rStyle w:val="Hyperlink"/>
            <w:rFonts w:ascii="Times New Roman" w:hAnsi="Times New Roman"/>
            <w:szCs w:val="24"/>
          </w:rPr>
          <w:t>cristinap@ohio.edu</w:t>
        </w:r>
      </w:hyperlink>
      <w:r w:rsidRPr="6677382F">
        <w:rPr>
          <w:rFonts w:ascii="Times New Roman" w:hAnsi="Times New Roman"/>
          <w:color w:val="000000" w:themeColor="text1"/>
          <w:szCs w:val="24"/>
        </w:rPr>
        <w:t xml:space="preserve">) </w:t>
      </w:r>
    </w:p>
    <w:p w14:paraId="05BE949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7B582851" w14:textId="77777777" w:rsidR="0092533D" w:rsidRDefault="0092533D" w:rsidP="0092533D">
      <w:pPr>
        <w:rPr>
          <w:rFonts w:ascii="Times New Roman" w:hAnsi="Times New Roman"/>
          <w:color w:val="000000" w:themeColor="text1"/>
          <w:szCs w:val="24"/>
        </w:rPr>
      </w:pPr>
    </w:p>
    <w:p w14:paraId="000FB11A" w14:textId="77777777" w:rsidR="0092533D" w:rsidRDefault="0092533D" w:rsidP="0092533D">
      <w:pPr>
        <w:rPr>
          <w:rFonts w:ascii="Times New Roman" w:hAnsi="Times New Roman"/>
          <w:szCs w:val="24"/>
        </w:rPr>
      </w:pPr>
      <w:r w:rsidRPr="6677382F">
        <w:rPr>
          <w:rFonts w:ascii="Times New Roman" w:hAnsi="Times New Roman"/>
          <w:szCs w:val="24"/>
        </w:rPr>
        <w:t>One of the proposed changes would occur in the Professional Course Requirements section of the major. It would add PSY 1110 as an alternative to PSY 2110, such that students could take either course to meet the statistics requirement. The second change would revise current Learning Outcome #5 to reflect program competencies more accurately.</w:t>
      </w:r>
    </w:p>
    <w:p w14:paraId="7509E7B7" w14:textId="77777777" w:rsidR="0092533D" w:rsidRDefault="0092533D" w:rsidP="0092533D">
      <w:pPr>
        <w:rPr>
          <w:rFonts w:ascii="Times New Roman" w:hAnsi="Times New Roman"/>
          <w:szCs w:val="24"/>
        </w:rPr>
      </w:pPr>
    </w:p>
    <w:p w14:paraId="180B5D4E"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07074A56" w14:textId="171145E6"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BS6228</w:t>
      </w:r>
      <w:r>
        <w:rPr>
          <w:rFonts w:ascii="Times New Roman" w:hAnsi="Times New Roman"/>
          <w:color w:val="252424"/>
          <w:szCs w:val="24"/>
        </w:rPr>
        <w:t xml:space="preserve"> (Approved)</w:t>
      </w:r>
    </w:p>
    <w:p w14:paraId="3DBB8648"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Early Childhood and Elementary Education</w:t>
      </w:r>
    </w:p>
    <w:p w14:paraId="5E1B451B"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Teacher Education </w:t>
      </w:r>
    </w:p>
    <w:p w14:paraId="57370B8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Sara Hartman (</w:t>
      </w:r>
      <w:hyperlink r:id="rId29">
        <w:r w:rsidRPr="6677382F">
          <w:rPr>
            <w:rStyle w:val="Hyperlink"/>
            <w:rFonts w:ascii="Times New Roman" w:hAnsi="Times New Roman"/>
            <w:szCs w:val="24"/>
          </w:rPr>
          <w:t>hartmans@ohio.edu</w:t>
        </w:r>
      </w:hyperlink>
      <w:r w:rsidRPr="6677382F">
        <w:rPr>
          <w:rFonts w:ascii="Times New Roman" w:hAnsi="Times New Roman"/>
          <w:color w:val="000000" w:themeColor="text1"/>
          <w:szCs w:val="24"/>
        </w:rPr>
        <w:t xml:space="preserve">) </w:t>
      </w:r>
    </w:p>
    <w:p w14:paraId="75C30BE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56AC2AB4" w14:textId="77777777" w:rsidR="0092533D" w:rsidRDefault="0092533D" w:rsidP="0092533D">
      <w:pPr>
        <w:rPr>
          <w:rFonts w:ascii="Times New Roman" w:hAnsi="Times New Roman"/>
          <w:color w:val="000000" w:themeColor="text1"/>
          <w:szCs w:val="24"/>
        </w:rPr>
      </w:pPr>
    </w:p>
    <w:p w14:paraId="25EF256B" w14:textId="77777777" w:rsidR="0092533D" w:rsidRDefault="0092533D" w:rsidP="0092533D">
      <w:pPr>
        <w:rPr>
          <w:rFonts w:ascii="Times New Roman" w:hAnsi="Times New Roman"/>
          <w:szCs w:val="24"/>
        </w:rPr>
      </w:pPr>
      <w:r w:rsidRPr="6677382F">
        <w:rPr>
          <w:rFonts w:ascii="Times New Roman" w:hAnsi="Times New Roman"/>
          <w:szCs w:val="24"/>
        </w:rPr>
        <w:t xml:space="preserve">The program is adding ECEE 3001 (Combined Junior Clinical Experiences in Elementary Settings) to the official program of study. This change increases the required credit hours by 1 to equal 126. </w:t>
      </w:r>
    </w:p>
    <w:p w14:paraId="627B2E2B" w14:textId="77777777" w:rsidR="0092533D" w:rsidRDefault="0092533D" w:rsidP="0092533D">
      <w:pPr>
        <w:rPr>
          <w:rFonts w:ascii="Times New Roman" w:hAnsi="Times New Roman"/>
          <w:color w:val="000000" w:themeColor="text1"/>
          <w:szCs w:val="24"/>
        </w:rPr>
      </w:pPr>
    </w:p>
    <w:p w14:paraId="2AA71F95"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6873698C" w14:textId="210A4099"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BS6309, BS6314, BS6315, BS6395, BS6396, BS6397</w:t>
      </w:r>
      <w:r>
        <w:rPr>
          <w:rFonts w:ascii="Times New Roman" w:hAnsi="Times New Roman"/>
          <w:color w:val="252424"/>
          <w:szCs w:val="24"/>
        </w:rPr>
        <w:t xml:space="preserve"> (Approved)</w:t>
      </w:r>
    </w:p>
    <w:p w14:paraId="2EA51892"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Name: Integrated Science, Life Science, Earth/Space Science, </w:t>
      </w:r>
    </w:p>
    <w:p w14:paraId="0EAC646C" w14:textId="77777777" w:rsidR="0092533D" w:rsidRDefault="0092533D" w:rsidP="0092533D">
      <w:pPr>
        <w:ind w:left="720" w:firstLine="720"/>
        <w:rPr>
          <w:rFonts w:ascii="Times New Roman" w:hAnsi="Times New Roman"/>
          <w:color w:val="252424"/>
          <w:szCs w:val="24"/>
        </w:rPr>
      </w:pPr>
      <w:r w:rsidRPr="6677382F">
        <w:rPr>
          <w:rFonts w:ascii="Times New Roman" w:hAnsi="Times New Roman"/>
          <w:color w:val="252424"/>
          <w:szCs w:val="24"/>
        </w:rPr>
        <w:t xml:space="preserve">  Physical Science- Physics &amp; Chemistry, Physical Science- Physics, </w:t>
      </w:r>
    </w:p>
    <w:p w14:paraId="06952C60" w14:textId="77777777" w:rsidR="0092533D" w:rsidRDefault="0092533D" w:rsidP="0092533D">
      <w:pPr>
        <w:ind w:left="720" w:firstLine="720"/>
        <w:rPr>
          <w:rFonts w:ascii="Times New Roman" w:hAnsi="Times New Roman"/>
          <w:color w:val="252424"/>
          <w:szCs w:val="24"/>
        </w:rPr>
      </w:pPr>
      <w:r w:rsidRPr="6677382F">
        <w:rPr>
          <w:rFonts w:ascii="Times New Roman" w:hAnsi="Times New Roman"/>
          <w:color w:val="252424"/>
          <w:szCs w:val="24"/>
        </w:rPr>
        <w:t xml:space="preserve">  Physical Science- Chemistry,</w:t>
      </w:r>
    </w:p>
    <w:p w14:paraId="23D407A3"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Teacher Education </w:t>
      </w:r>
    </w:p>
    <w:p w14:paraId="1835CAD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Danielle Dani (</w:t>
      </w:r>
      <w:hyperlink r:id="rId30">
        <w:r w:rsidRPr="6677382F">
          <w:rPr>
            <w:rStyle w:val="Hyperlink"/>
            <w:rFonts w:ascii="Times New Roman" w:hAnsi="Times New Roman"/>
            <w:szCs w:val="24"/>
          </w:rPr>
          <w:t>dani@ohio.edu</w:t>
        </w:r>
      </w:hyperlink>
      <w:r w:rsidRPr="6677382F">
        <w:rPr>
          <w:rFonts w:ascii="Times New Roman" w:hAnsi="Times New Roman"/>
          <w:color w:val="000000" w:themeColor="text1"/>
          <w:szCs w:val="24"/>
        </w:rPr>
        <w:t xml:space="preserve">) </w:t>
      </w:r>
    </w:p>
    <w:p w14:paraId="62B4412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38351A5D" w14:textId="77777777" w:rsidR="0092533D" w:rsidRDefault="0092533D" w:rsidP="0092533D">
      <w:pPr>
        <w:rPr>
          <w:rFonts w:ascii="Times New Roman" w:hAnsi="Times New Roman"/>
          <w:color w:val="000000" w:themeColor="text1"/>
          <w:szCs w:val="24"/>
        </w:rPr>
      </w:pPr>
    </w:p>
    <w:p w14:paraId="68413268" w14:textId="77777777" w:rsidR="0092533D" w:rsidRDefault="0092533D" w:rsidP="0092533D">
      <w:pPr>
        <w:rPr>
          <w:rFonts w:ascii="Times New Roman" w:hAnsi="Times New Roman"/>
          <w:szCs w:val="24"/>
        </w:rPr>
      </w:pPr>
      <w:r w:rsidRPr="6677382F">
        <w:rPr>
          <w:rFonts w:ascii="Times New Roman" w:hAnsi="Times New Roman"/>
          <w:szCs w:val="24"/>
        </w:rPr>
        <w:t xml:space="preserve">As part of a broader program reorganization, we are removing the course EDSE 3510: Secondary School Teaching and Monitoring of Learning (3 credits) and replacing it with EDTE 3540 Introduction to Inquiry and the Nature of Science (3 credits). </w:t>
      </w:r>
    </w:p>
    <w:p w14:paraId="2837AAB5" w14:textId="77777777" w:rsidR="0092533D" w:rsidRDefault="0092533D" w:rsidP="0092533D">
      <w:pPr>
        <w:rPr>
          <w:rFonts w:ascii="Times New Roman" w:hAnsi="Times New Roman"/>
          <w:szCs w:val="24"/>
        </w:rPr>
      </w:pPr>
    </w:p>
    <w:p w14:paraId="7A9C9CF2"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653DDCC8" w14:textId="10F1BE5F"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BS5012, BS5024</w:t>
      </w:r>
      <w:r>
        <w:rPr>
          <w:rFonts w:ascii="Times New Roman" w:hAnsi="Times New Roman"/>
          <w:color w:val="252424"/>
          <w:szCs w:val="24"/>
        </w:rPr>
        <w:t xml:space="preserve"> (Approved)</w:t>
      </w:r>
    </w:p>
    <w:p w14:paraId="114BE20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French Education &amp; Spanish Education</w:t>
      </w:r>
    </w:p>
    <w:p w14:paraId="272A6283"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Teacher Education </w:t>
      </w:r>
    </w:p>
    <w:p w14:paraId="2011F1C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Matt Felton Koestler (</w:t>
      </w:r>
      <w:hyperlink r:id="rId31">
        <w:r w:rsidRPr="6677382F">
          <w:rPr>
            <w:rStyle w:val="Hyperlink"/>
            <w:rFonts w:ascii="Times New Roman" w:hAnsi="Times New Roman"/>
            <w:szCs w:val="24"/>
          </w:rPr>
          <w:t>felton@ohio.edu</w:t>
        </w:r>
      </w:hyperlink>
      <w:r w:rsidRPr="6677382F">
        <w:rPr>
          <w:rFonts w:ascii="Times New Roman" w:hAnsi="Times New Roman"/>
          <w:color w:val="000000" w:themeColor="text1"/>
          <w:szCs w:val="24"/>
        </w:rPr>
        <w:t>) &amp; Anne Scott (</w:t>
      </w:r>
      <w:hyperlink r:id="rId32">
        <w:r w:rsidRPr="6677382F">
          <w:rPr>
            <w:rStyle w:val="Hyperlink"/>
            <w:rFonts w:ascii="Times New Roman" w:hAnsi="Times New Roman"/>
            <w:szCs w:val="24"/>
          </w:rPr>
          <w:t>scotta2@ohio.edu</w:t>
        </w:r>
      </w:hyperlink>
      <w:r w:rsidRPr="6677382F">
        <w:rPr>
          <w:rFonts w:ascii="Times New Roman" w:hAnsi="Times New Roman"/>
          <w:color w:val="000000" w:themeColor="text1"/>
          <w:szCs w:val="24"/>
        </w:rPr>
        <w:t xml:space="preserve">) </w:t>
      </w:r>
    </w:p>
    <w:p w14:paraId="6B74AC3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lastRenderedPageBreak/>
        <w:t>Desired Start Date: Fall 22/23</w:t>
      </w:r>
    </w:p>
    <w:p w14:paraId="75FEB248" w14:textId="77777777" w:rsidR="0092533D" w:rsidRDefault="0092533D" w:rsidP="0092533D">
      <w:pPr>
        <w:rPr>
          <w:rFonts w:ascii="Times New Roman" w:hAnsi="Times New Roman"/>
          <w:color w:val="000000" w:themeColor="text1"/>
          <w:szCs w:val="24"/>
        </w:rPr>
      </w:pPr>
    </w:p>
    <w:p w14:paraId="470A764E" w14:textId="77777777" w:rsidR="0092533D" w:rsidRDefault="0092533D" w:rsidP="0092533D">
      <w:pPr>
        <w:rPr>
          <w:rFonts w:ascii="Times New Roman" w:hAnsi="Times New Roman"/>
          <w:szCs w:val="24"/>
        </w:rPr>
      </w:pPr>
      <w:r w:rsidRPr="6677382F">
        <w:rPr>
          <w:rFonts w:ascii="Times New Roman" w:hAnsi="Times New Roman"/>
          <w:szCs w:val="24"/>
        </w:rPr>
        <w:t>We are removing the course EDSE 3510: Secondary School Teaching and Monitoring of Learning (3 credits) as we will no longer be offering the course. This was a general methods course, and the students are already better served by the existing Modern Language-specific and French-specific or Spanish-specific coursework.</w:t>
      </w:r>
    </w:p>
    <w:p w14:paraId="77697BCE" w14:textId="77777777" w:rsidR="0092533D" w:rsidRDefault="0092533D" w:rsidP="0092533D">
      <w:pPr>
        <w:rPr>
          <w:rFonts w:ascii="Times New Roman" w:hAnsi="Times New Roman"/>
          <w:szCs w:val="24"/>
          <w:highlight w:val="yellow"/>
        </w:rPr>
      </w:pPr>
    </w:p>
    <w:p w14:paraId="24BF7623"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6023F08F" w14:textId="01C63B59"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BS6306</w:t>
      </w:r>
      <w:r>
        <w:rPr>
          <w:rFonts w:ascii="Times New Roman" w:hAnsi="Times New Roman"/>
          <w:color w:val="252424"/>
          <w:szCs w:val="24"/>
        </w:rPr>
        <w:t xml:space="preserve"> (Approved)</w:t>
      </w:r>
    </w:p>
    <w:p w14:paraId="5DD0819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Integrated Language Arts </w:t>
      </w:r>
    </w:p>
    <w:p w14:paraId="2308E11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Teacher Education </w:t>
      </w:r>
    </w:p>
    <w:p w14:paraId="26B0EC27"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Matt Felton Koestler (</w:t>
      </w:r>
      <w:hyperlink r:id="rId33">
        <w:r w:rsidRPr="6677382F">
          <w:rPr>
            <w:rStyle w:val="Hyperlink"/>
            <w:rFonts w:ascii="Times New Roman" w:hAnsi="Times New Roman"/>
            <w:szCs w:val="24"/>
          </w:rPr>
          <w:t>felton@ohio.edu</w:t>
        </w:r>
      </w:hyperlink>
      <w:r w:rsidRPr="6677382F">
        <w:rPr>
          <w:rFonts w:ascii="Times New Roman" w:hAnsi="Times New Roman"/>
          <w:color w:val="000000" w:themeColor="text1"/>
          <w:szCs w:val="24"/>
        </w:rPr>
        <w:t>) &amp; Linda Rice (</w:t>
      </w:r>
      <w:hyperlink r:id="rId34">
        <w:r w:rsidRPr="6677382F">
          <w:rPr>
            <w:rStyle w:val="Hyperlink"/>
            <w:rFonts w:ascii="Times New Roman" w:hAnsi="Times New Roman"/>
            <w:szCs w:val="24"/>
          </w:rPr>
          <w:t>ricel2@ohio.edu</w:t>
        </w:r>
      </w:hyperlink>
      <w:r w:rsidRPr="6677382F">
        <w:rPr>
          <w:rFonts w:ascii="Times New Roman" w:hAnsi="Times New Roman"/>
          <w:color w:val="000000" w:themeColor="text1"/>
          <w:szCs w:val="24"/>
        </w:rPr>
        <w:t xml:space="preserve">) </w:t>
      </w:r>
    </w:p>
    <w:p w14:paraId="6C606D1B"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4A4695F3" w14:textId="77777777" w:rsidR="0092533D" w:rsidRDefault="0092533D" w:rsidP="0092533D">
      <w:pPr>
        <w:rPr>
          <w:rFonts w:ascii="Times New Roman" w:hAnsi="Times New Roman"/>
          <w:color w:val="000000" w:themeColor="text1"/>
          <w:szCs w:val="24"/>
        </w:rPr>
      </w:pPr>
    </w:p>
    <w:p w14:paraId="10F36FE9" w14:textId="77777777" w:rsidR="0092533D" w:rsidRDefault="0092533D" w:rsidP="0092533D">
      <w:pPr>
        <w:rPr>
          <w:rFonts w:ascii="Calibri" w:eastAsia="Calibri" w:hAnsi="Calibri" w:cs="Calibri"/>
          <w:color w:val="000000" w:themeColor="text1"/>
        </w:rPr>
      </w:pPr>
      <w:r w:rsidRPr="6677382F">
        <w:rPr>
          <w:rFonts w:ascii="Times New Roman" w:hAnsi="Times New Roman"/>
          <w:szCs w:val="24"/>
        </w:rPr>
        <w:t xml:space="preserve">The English department will no longer be offering ENG 3560 Young Adult Literature (3 credits). In addition, the Department of Teacher Education is discontinuing EDSE 3510: Secondary School Teaching and Monitoring of Learning (3 credits) as part of a broader reorganization of its programs. These two courses will be replaced by EDSE 3520: Introduction to Secondary Language Arts Methods (3 credits) and an ENG elective of 2000 or higher. </w:t>
      </w:r>
      <w:r w:rsidRPr="6677382F">
        <w:rPr>
          <w:rFonts w:ascii="Times New Roman" w:hAnsi="Times New Roman"/>
          <w:color w:val="000000" w:themeColor="text1"/>
          <w:szCs w:val="24"/>
        </w:rPr>
        <w:t>excluding ENG 4510, ENG 4520, ENG 2800, ENG 3***J, ENG 4911, and ENG 4912.</w:t>
      </w:r>
    </w:p>
    <w:p w14:paraId="6618EEF2" w14:textId="77777777" w:rsidR="0092533D" w:rsidRDefault="0092533D" w:rsidP="0092533D">
      <w:pPr>
        <w:rPr>
          <w:rFonts w:ascii="Times New Roman" w:hAnsi="Times New Roman"/>
          <w:szCs w:val="24"/>
          <w:highlight w:val="yellow"/>
        </w:rPr>
      </w:pPr>
    </w:p>
    <w:p w14:paraId="6593A7AF"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6C94C262" w14:textId="253503CD"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BS6307</w:t>
      </w:r>
      <w:r>
        <w:rPr>
          <w:rFonts w:ascii="Times New Roman" w:hAnsi="Times New Roman"/>
          <w:color w:val="252424"/>
          <w:szCs w:val="24"/>
        </w:rPr>
        <w:t xml:space="preserve"> (Approved)</w:t>
      </w:r>
    </w:p>
    <w:p w14:paraId="21F2135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Integrated Mathematics </w:t>
      </w:r>
    </w:p>
    <w:p w14:paraId="5EDC3C6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Teacher Education </w:t>
      </w:r>
    </w:p>
    <w:p w14:paraId="42053E4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Matt Felton Koestler (</w:t>
      </w:r>
      <w:hyperlink r:id="rId35">
        <w:r w:rsidRPr="6677382F">
          <w:rPr>
            <w:rStyle w:val="Hyperlink"/>
            <w:rFonts w:ascii="Times New Roman" w:hAnsi="Times New Roman"/>
            <w:szCs w:val="24"/>
          </w:rPr>
          <w:t>felton@ohio.edu</w:t>
        </w:r>
      </w:hyperlink>
      <w:r w:rsidRPr="6677382F">
        <w:rPr>
          <w:rFonts w:ascii="Times New Roman" w:hAnsi="Times New Roman"/>
          <w:color w:val="000000" w:themeColor="text1"/>
          <w:szCs w:val="24"/>
        </w:rPr>
        <w:t>) &amp; Allyson Hallman-Thrasher (</w:t>
      </w:r>
      <w:hyperlink r:id="rId36">
        <w:r w:rsidRPr="6677382F">
          <w:rPr>
            <w:rStyle w:val="Hyperlink"/>
            <w:rFonts w:ascii="Times New Roman" w:hAnsi="Times New Roman"/>
            <w:szCs w:val="24"/>
          </w:rPr>
          <w:t>hallman@ohio.edu</w:t>
        </w:r>
      </w:hyperlink>
      <w:r w:rsidRPr="6677382F">
        <w:rPr>
          <w:rFonts w:ascii="Times New Roman" w:hAnsi="Times New Roman"/>
          <w:color w:val="000000" w:themeColor="text1"/>
          <w:szCs w:val="24"/>
        </w:rPr>
        <w:t xml:space="preserve">) </w:t>
      </w:r>
    </w:p>
    <w:p w14:paraId="5E3369AF"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756A3F61" w14:textId="77777777" w:rsidR="0092533D" w:rsidRDefault="0092533D" w:rsidP="0092533D">
      <w:pPr>
        <w:rPr>
          <w:rFonts w:ascii="Times New Roman" w:hAnsi="Times New Roman"/>
          <w:szCs w:val="24"/>
          <w:highlight w:val="yellow"/>
        </w:rPr>
      </w:pPr>
    </w:p>
    <w:p w14:paraId="080E6028" w14:textId="77777777" w:rsidR="0092533D" w:rsidRDefault="0092533D" w:rsidP="0092533D">
      <w:pPr>
        <w:rPr>
          <w:rFonts w:ascii="Times New Roman" w:hAnsi="Times New Roman"/>
          <w:szCs w:val="24"/>
        </w:rPr>
      </w:pPr>
      <w:r w:rsidRPr="6677382F">
        <w:rPr>
          <w:rFonts w:ascii="Times New Roman" w:hAnsi="Times New Roman"/>
          <w:szCs w:val="24"/>
        </w:rPr>
        <w:t>As part of a broader program reorganization, we are removing the course EDSE 3510: Secondary School Teaching and Monitoring of Learning (3 credits) and replacing it with EDSE 3530 Introduction to Secondary Mathematics Teaching (3 credits).</w:t>
      </w:r>
    </w:p>
    <w:p w14:paraId="2A8B9202" w14:textId="77777777" w:rsidR="0092533D" w:rsidRDefault="0092533D" w:rsidP="0092533D">
      <w:pPr>
        <w:rPr>
          <w:rFonts w:ascii="Times New Roman" w:hAnsi="Times New Roman"/>
          <w:szCs w:val="24"/>
        </w:rPr>
      </w:pPr>
    </w:p>
    <w:p w14:paraId="476D2866" w14:textId="77777777" w:rsidR="0092533D" w:rsidRDefault="0092533D" w:rsidP="000B74BE">
      <w:pPr>
        <w:pStyle w:val="ListParagraph"/>
        <w:numPr>
          <w:ilvl w:val="0"/>
          <w:numId w:val="11"/>
        </w:numPr>
        <w:spacing w:after="0" w:line="240" w:lineRule="auto"/>
        <w:rPr>
          <w:rFonts w:eastAsiaTheme="minorEastAsia"/>
          <w:b/>
          <w:bCs/>
          <w:color w:val="000000" w:themeColor="text1"/>
          <w:szCs w:val="24"/>
        </w:rPr>
      </w:pPr>
      <w:r w:rsidRPr="6677382F">
        <w:rPr>
          <w:rFonts w:eastAsia="Times New Roman"/>
          <w:b/>
          <w:bCs/>
          <w:color w:val="000000" w:themeColor="text1"/>
          <w:szCs w:val="24"/>
        </w:rPr>
        <w:t>Patton College of Education</w:t>
      </w:r>
      <w:r>
        <w:tab/>
      </w:r>
    </w:p>
    <w:p w14:paraId="41B3AA72" w14:textId="2A6EDAC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BS630</w:t>
      </w:r>
      <w:r>
        <w:rPr>
          <w:rFonts w:ascii="Times New Roman" w:hAnsi="Times New Roman"/>
          <w:color w:val="252424"/>
          <w:szCs w:val="24"/>
        </w:rPr>
        <w:t>8 (Approved)</w:t>
      </w:r>
    </w:p>
    <w:p w14:paraId="249EA5A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Integrated Social Studies </w:t>
      </w:r>
    </w:p>
    <w:p w14:paraId="7545505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Department of Teacher Education </w:t>
      </w:r>
    </w:p>
    <w:p w14:paraId="7F2798D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Matt Felton Koestler (</w:t>
      </w:r>
      <w:hyperlink r:id="rId37">
        <w:r w:rsidRPr="6677382F">
          <w:rPr>
            <w:rStyle w:val="Hyperlink"/>
            <w:rFonts w:ascii="Times New Roman" w:hAnsi="Times New Roman"/>
            <w:szCs w:val="24"/>
          </w:rPr>
          <w:t>felton@ohio.edu</w:t>
        </w:r>
      </w:hyperlink>
      <w:r w:rsidRPr="6677382F">
        <w:rPr>
          <w:rFonts w:ascii="Times New Roman" w:hAnsi="Times New Roman"/>
          <w:color w:val="000000" w:themeColor="text1"/>
          <w:szCs w:val="24"/>
        </w:rPr>
        <w:t xml:space="preserve">) &amp; Mike </w:t>
      </w:r>
      <w:proofErr w:type="spellStart"/>
      <w:r w:rsidRPr="6677382F">
        <w:rPr>
          <w:rFonts w:ascii="Times New Roman" w:hAnsi="Times New Roman"/>
          <w:color w:val="000000" w:themeColor="text1"/>
          <w:szCs w:val="24"/>
        </w:rPr>
        <w:t>Kopish</w:t>
      </w:r>
      <w:proofErr w:type="spellEnd"/>
      <w:r w:rsidRPr="6677382F">
        <w:rPr>
          <w:rFonts w:ascii="Times New Roman" w:hAnsi="Times New Roman"/>
          <w:color w:val="000000" w:themeColor="text1"/>
          <w:szCs w:val="24"/>
        </w:rPr>
        <w:t xml:space="preserve"> (</w:t>
      </w:r>
      <w:hyperlink r:id="rId38">
        <w:r w:rsidRPr="6677382F">
          <w:rPr>
            <w:rStyle w:val="Hyperlink"/>
            <w:rFonts w:ascii="Times New Roman" w:hAnsi="Times New Roman"/>
            <w:szCs w:val="24"/>
          </w:rPr>
          <w:t>kopish@ohio.edu</w:t>
        </w:r>
      </w:hyperlink>
      <w:r w:rsidRPr="6677382F">
        <w:rPr>
          <w:rFonts w:ascii="Times New Roman" w:hAnsi="Times New Roman"/>
          <w:color w:val="000000" w:themeColor="text1"/>
          <w:szCs w:val="24"/>
        </w:rPr>
        <w:t xml:space="preserve">) </w:t>
      </w:r>
    </w:p>
    <w:p w14:paraId="2D1FEA98"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3C778563" w14:textId="77777777" w:rsidR="0092533D" w:rsidRDefault="0092533D" w:rsidP="0092533D">
      <w:pPr>
        <w:rPr>
          <w:rFonts w:ascii="Times New Roman" w:hAnsi="Times New Roman"/>
          <w:szCs w:val="24"/>
        </w:rPr>
      </w:pPr>
    </w:p>
    <w:p w14:paraId="5044FB55" w14:textId="77777777" w:rsidR="0092533D" w:rsidRDefault="0092533D" w:rsidP="0092533D">
      <w:pPr>
        <w:rPr>
          <w:rFonts w:ascii="Times New Roman" w:hAnsi="Times New Roman"/>
          <w:szCs w:val="24"/>
        </w:rPr>
      </w:pPr>
      <w:r w:rsidRPr="6677382F">
        <w:rPr>
          <w:rFonts w:ascii="Times New Roman" w:hAnsi="Times New Roman"/>
          <w:szCs w:val="24"/>
        </w:rPr>
        <w:t xml:space="preserve">As part of a broader program reorganization, we are removing the course EDSE 3510: Secondary School Teaching and Monitoring of Learning (3 credits) and replacing it with EDSE 3550 Intro to Secondary Social Studies Methods (3 credits). </w:t>
      </w:r>
    </w:p>
    <w:p w14:paraId="016AD9F4" w14:textId="18A91B9B" w:rsidR="0092533D" w:rsidRDefault="0092533D" w:rsidP="0092533D">
      <w:pPr>
        <w:rPr>
          <w:rFonts w:ascii="Times New Roman" w:hAnsi="Times New Roman"/>
          <w:szCs w:val="24"/>
        </w:rPr>
      </w:pPr>
    </w:p>
    <w:p w14:paraId="2A94BB23" w14:textId="26DBFF8A" w:rsidR="00161F2D" w:rsidRDefault="00161F2D" w:rsidP="0092533D">
      <w:pPr>
        <w:rPr>
          <w:rFonts w:ascii="Times New Roman" w:hAnsi="Times New Roman"/>
          <w:szCs w:val="24"/>
        </w:rPr>
      </w:pPr>
    </w:p>
    <w:p w14:paraId="60E71218" w14:textId="1BAE0F11" w:rsidR="00161F2D" w:rsidRDefault="00161F2D" w:rsidP="0092533D">
      <w:pPr>
        <w:rPr>
          <w:rFonts w:ascii="Times New Roman" w:hAnsi="Times New Roman"/>
          <w:szCs w:val="24"/>
        </w:rPr>
      </w:pPr>
    </w:p>
    <w:p w14:paraId="7F84CBAD" w14:textId="24869726" w:rsidR="00161F2D" w:rsidRDefault="00161F2D" w:rsidP="0092533D">
      <w:pPr>
        <w:rPr>
          <w:rFonts w:ascii="Times New Roman" w:hAnsi="Times New Roman"/>
          <w:szCs w:val="24"/>
        </w:rPr>
      </w:pPr>
    </w:p>
    <w:p w14:paraId="5A61447A" w14:textId="77777777" w:rsidR="00161F2D" w:rsidRDefault="00161F2D" w:rsidP="0092533D">
      <w:pPr>
        <w:rPr>
          <w:rFonts w:ascii="Times New Roman" w:hAnsi="Times New Roman"/>
          <w:szCs w:val="24"/>
        </w:rPr>
      </w:pPr>
    </w:p>
    <w:p w14:paraId="7B381298" w14:textId="43E7FA6C" w:rsidR="0092533D" w:rsidRDefault="0092533D" w:rsidP="0092533D">
      <w:pPr>
        <w:rPr>
          <w:rFonts w:ascii="Times New Roman" w:hAnsi="Times New Roman"/>
          <w:b/>
          <w:bCs/>
          <w:szCs w:val="24"/>
        </w:rPr>
      </w:pPr>
      <w:r w:rsidRPr="6677382F">
        <w:rPr>
          <w:rFonts w:ascii="Times New Roman" w:hAnsi="Times New Roman"/>
          <w:b/>
          <w:bCs/>
          <w:szCs w:val="24"/>
        </w:rPr>
        <w:lastRenderedPageBreak/>
        <w:t>NEW PROGRAM</w:t>
      </w:r>
      <w:r w:rsidR="00161F2D">
        <w:rPr>
          <w:rFonts w:ascii="Times New Roman" w:hAnsi="Times New Roman"/>
          <w:b/>
          <w:bCs/>
          <w:szCs w:val="24"/>
        </w:rPr>
        <w:t>S</w:t>
      </w:r>
      <w:r w:rsidRPr="6677382F">
        <w:rPr>
          <w:rFonts w:ascii="Times New Roman" w:hAnsi="Times New Roman"/>
          <w:b/>
          <w:bCs/>
          <w:szCs w:val="24"/>
        </w:rPr>
        <w:t>/CERTIFICATE</w:t>
      </w:r>
      <w:r w:rsidR="00161F2D">
        <w:rPr>
          <w:rFonts w:ascii="Times New Roman" w:hAnsi="Times New Roman"/>
          <w:b/>
          <w:bCs/>
          <w:szCs w:val="24"/>
        </w:rPr>
        <w:t>S</w:t>
      </w:r>
    </w:p>
    <w:p w14:paraId="357ED814" w14:textId="5E343EBF" w:rsidR="00161F2D" w:rsidRDefault="00161F2D" w:rsidP="0092533D">
      <w:pPr>
        <w:rPr>
          <w:rFonts w:ascii="Times New Roman" w:hAnsi="Times New Roman"/>
          <w:b/>
          <w:bCs/>
          <w:szCs w:val="24"/>
        </w:rPr>
      </w:pPr>
    </w:p>
    <w:p w14:paraId="15580A2B" w14:textId="2374242F" w:rsidR="00161F2D" w:rsidRPr="00FD69E1" w:rsidRDefault="00464A82" w:rsidP="0092533D">
      <w:pPr>
        <w:rPr>
          <w:rFonts w:ascii="Times New Roman" w:hAnsi="Times New Roman"/>
          <w:szCs w:val="24"/>
        </w:rPr>
      </w:pPr>
      <w:r>
        <w:rPr>
          <w:rFonts w:ascii="Times New Roman" w:hAnsi="Times New Roman"/>
          <w:b/>
          <w:bCs/>
          <w:szCs w:val="24"/>
        </w:rPr>
        <w:t xml:space="preserve">Beth </w:t>
      </w:r>
      <w:proofErr w:type="spellStart"/>
      <w:r>
        <w:rPr>
          <w:rFonts w:ascii="Times New Roman" w:hAnsi="Times New Roman"/>
          <w:b/>
          <w:bCs/>
          <w:szCs w:val="24"/>
        </w:rPr>
        <w:t>Quitslund</w:t>
      </w:r>
      <w:proofErr w:type="spellEnd"/>
      <w:r>
        <w:rPr>
          <w:rFonts w:ascii="Times New Roman" w:hAnsi="Times New Roman"/>
          <w:b/>
          <w:bCs/>
          <w:szCs w:val="24"/>
        </w:rPr>
        <w:t xml:space="preserve">: </w:t>
      </w:r>
      <w:r w:rsidRPr="00FD69E1">
        <w:rPr>
          <w:rFonts w:ascii="Times New Roman" w:hAnsi="Times New Roman"/>
          <w:szCs w:val="24"/>
        </w:rPr>
        <w:t xml:space="preserve">The UCC can’t fully approve the </w:t>
      </w:r>
      <w:r w:rsidR="00FD69E1">
        <w:rPr>
          <w:rFonts w:ascii="Times New Roman" w:hAnsi="Times New Roman"/>
          <w:szCs w:val="24"/>
        </w:rPr>
        <w:t xml:space="preserve">following </w:t>
      </w:r>
      <w:r w:rsidRPr="00FD69E1">
        <w:rPr>
          <w:rFonts w:ascii="Times New Roman" w:hAnsi="Times New Roman"/>
          <w:szCs w:val="24"/>
        </w:rPr>
        <w:t>new programs at this time</w:t>
      </w:r>
      <w:r w:rsidR="00FD69E1">
        <w:rPr>
          <w:rFonts w:ascii="Times New Roman" w:hAnsi="Times New Roman"/>
          <w:szCs w:val="24"/>
        </w:rPr>
        <w:t>, they can be approved conditionally.</w:t>
      </w:r>
      <w:r w:rsidRPr="00FD69E1">
        <w:rPr>
          <w:rFonts w:ascii="Times New Roman" w:hAnsi="Times New Roman"/>
          <w:szCs w:val="24"/>
        </w:rPr>
        <w:t xml:space="preserve"> Faculty Senate hasn’t approved the resolution that would allow them to exist. </w:t>
      </w:r>
      <w:r w:rsidR="00FD69E1" w:rsidRPr="00FD69E1">
        <w:rPr>
          <w:rFonts w:ascii="Times New Roman" w:hAnsi="Times New Roman"/>
          <w:szCs w:val="24"/>
        </w:rPr>
        <w:t>The resolution ha</w:t>
      </w:r>
      <w:r w:rsidR="00FD69E1">
        <w:rPr>
          <w:rFonts w:ascii="Times New Roman" w:hAnsi="Times New Roman"/>
          <w:szCs w:val="24"/>
        </w:rPr>
        <w:t>d a first reading at last month’s senate meeting. It will be up for a second reading in May, t</w:t>
      </w:r>
      <w:r w:rsidRPr="00FD69E1">
        <w:rPr>
          <w:rFonts w:ascii="Times New Roman" w:hAnsi="Times New Roman"/>
          <w:szCs w:val="24"/>
        </w:rPr>
        <w:t xml:space="preserve">hen the Provost </w:t>
      </w:r>
      <w:r w:rsidR="00FD69E1">
        <w:rPr>
          <w:rFonts w:ascii="Times New Roman" w:hAnsi="Times New Roman"/>
          <w:szCs w:val="24"/>
        </w:rPr>
        <w:t xml:space="preserve">will </w:t>
      </w:r>
      <w:r w:rsidRPr="00FD69E1">
        <w:rPr>
          <w:rFonts w:ascii="Times New Roman" w:hAnsi="Times New Roman"/>
          <w:szCs w:val="24"/>
        </w:rPr>
        <w:t>need to sign th</w:t>
      </w:r>
      <w:r w:rsidR="00FD69E1">
        <w:rPr>
          <w:rFonts w:ascii="Times New Roman" w:hAnsi="Times New Roman"/>
          <w:szCs w:val="24"/>
        </w:rPr>
        <w:t>e</w:t>
      </w:r>
      <w:r w:rsidRPr="00FD69E1">
        <w:rPr>
          <w:rFonts w:ascii="Times New Roman" w:hAnsi="Times New Roman"/>
          <w:szCs w:val="24"/>
        </w:rPr>
        <w:t xml:space="preserve"> resolution. There need</w:t>
      </w:r>
      <w:r w:rsidR="00FD69E1">
        <w:rPr>
          <w:rFonts w:ascii="Times New Roman" w:hAnsi="Times New Roman"/>
          <w:szCs w:val="24"/>
        </w:rPr>
        <w:t>s</w:t>
      </w:r>
      <w:r w:rsidRPr="00FD69E1">
        <w:rPr>
          <w:rFonts w:ascii="Times New Roman" w:hAnsi="Times New Roman"/>
          <w:szCs w:val="24"/>
        </w:rPr>
        <w:t xml:space="preserve"> to be </w:t>
      </w:r>
      <w:r w:rsidR="00FD69E1">
        <w:rPr>
          <w:rFonts w:ascii="Times New Roman" w:hAnsi="Times New Roman"/>
          <w:szCs w:val="24"/>
        </w:rPr>
        <w:t xml:space="preserve">a </w:t>
      </w:r>
      <w:r w:rsidRPr="00FD69E1">
        <w:rPr>
          <w:rFonts w:ascii="Times New Roman" w:hAnsi="Times New Roman"/>
          <w:szCs w:val="24"/>
        </w:rPr>
        <w:t>catalogue language change to allow the</w:t>
      </w:r>
      <w:r w:rsidR="00FD69E1">
        <w:rPr>
          <w:rFonts w:ascii="Times New Roman" w:hAnsi="Times New Roman"/>
          <w:szCs w:val="24"/>
        </w:rPr>
        <w:t xml:space="preserve"> following</w:t>
      </w:r>
      <w:r w:rsidRPr="00FD69E1">
        <w:rPr>
          <w:rFonts w:ascii="Times New Roman" w:hAnsi="Times New Roman"/>
          <w:szCs w:val="24"/>
        </w:rPr>
        <w:t xml:space="preserve"> to exist with certificates. </w:t>
      </w:r>
    </w:p>
    <w:p w14:paraId="1B31EF87" w14:textId="77777777" w:rsidR="00FD69E1" w:rsidRDefault="00FD69E1" w:rsidP="0092533D">
      <w:pPr>
        <w:rPr>
          <w:rFonts w:ascii="Times New Roman" w:hAnsi="Times New Roman"/>
          <w:szCs w:val="24"/>
        </w:rPr>
      </w:pPr>
    </w:p>
    <w:p w14:paraId="312E50D3" w14:textId="77777777" w:rsidR="0092533D" w:rsidRDefault="0092533D" w:rsidP="000B74BE">
      <w:pPr>
        <w:pStyle w:val="ListParagraph"/>
        <w:numPr>
          <w:ilvl w:val="0"/>
          <w:numId w:val="5"/>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58DF7A8E" w14:textId="5EE059C5"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MAXX03</w:t>
      </w:r>
      <w:r>
        <w:rPr>
          <w:rFonts w:ascii="Times New Roman" w:hAnsi="Times New Roman"/>
          <w:color w:val="252424"/>
          <w:szCs w:val="24"/>
        </w:rPr>
        <w:t xml:space="preserve"> (Approved)</w:t>
      </w:r>
    </w:p>
    <w:p w14:paraId="106D738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Master of Applied Arts in Health</w:t>
      </w:r>
    </w:p>
    <w:p w14:paraId="51F4CE2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School of Interdisciplinary Arts  </w:t>
      </w:r>
    </w:p>
    <w:p w14:paraId="37951059"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w:t>
      </w:r>
      <w:proofErr w:type="spellStart"/>
      <w:r w:rsidRPr="6677382F">
        <w:rPr>
          <w:rFonts w:ascii="Times New Roman" w:hAnsi="Times New Roman"/>
          <w:color w:val="000000" w:themeColor="text1"/>
          <w:szCs w:val="24"/>
        </w:rPr>
        <w:t>Kamile</w:t>
      </w:r>
      <w:proofErr w:type="spellEnd"/>
      <w:r w:rsidRPr="6677382F">
        <w:rPr>
          <w:rFonts w:ascii="Times New Roman" w:hAnsi="Times New Roman"/>
          <w:color w:val="000000" w:themeColor="text1"/>
          <w:szCs w:val="24"/>
        </w:rPr>
        <w:t xml:space="preserve"> Geist (</w:t>
      </w:r>
      <w:hyperlink r:id="rId39">
        <w:r w:rsidRPr="6677382F">
          <w:rPr>
            <w:rStyle w:val="Hyperlink"/>
            <w:rFonts w:ascii="Times New Roman" w:hAnsi="Times New Roman"/>
            <w:szCs w:val="24"/>
          </w:rPr>
          <w:t>geistk@ohio.edu</w:t>
        </w:r>
      </w:hyperlink>
      <w:r w:rsidRPr="6677382F">
        <w:rPr>
          <w:rFonts w:ascii="Times New Roman" w:hAnsi="Times New Roman"/>
          <w:color w:val="000000" w:themeColor="text1"/>
          <w:szCs w:val="24"/>
        </w:rPr>
        <w:t xml:space="preserve">) </w:t>
      </w:r>
    </w:p>
    <w:p w14:paraId="6CA0F4EE" w14:textId="77777777" w:rsidR="0092533D" w:rsidRDefault="0092533D" w:rsidP="0092533D">
      <w:pPr>
        <w:rPr>
          <w:rFonts w:ascii="Times New Roman" w:hAnsi="Times New Roman"/>
          <w:b/>
          <w:bCs/>
          <w:szCs w:val="24"/>
        </w:rPr>
      </w:pPr>
    </w:p>
    <w:p w14:paraId="75E13D0D" w14:textId="77777777" w:rsidR="0092533D" w:rsidRDefault="0092533D" w:rsidP="0092533D">
      <w:pPr>
        <w:rPr>
          <w:rFonts w:ascii="Times New Roman" w:hAnsi="Times New Roman"/>
          <w:szCs w:val="24"/>
        </w:rPr>
      </w:pPr>
      <w:r w:rsidRPr="6677382F">
        <w:rPr>
          <w:rFonts w:ascii="Times New Roman" w:hAnsi="Times New Roman"/>
          <w:szCs w:val="24"/>
        </w:rPr>
        <w:t>The Master of Applied Arts in Health (MAAH) will be a 30-credit hour, hybrid, 1-year program (Fall, Spring, Summer) designed for students with an undergraduate degree in fine arts who want to expand their practice to safely and effectively engage within the arts in healthcare and community environments post-graduation. The MAAH foundational curriculum core includes 3 Arts in Health courses, 1 elective in Fine Arts, and 2 electives in a health sciences related discipline. Synthesis courses include an end-of-program Arts in Health graduate topics course and an immersive supervised internship at a pre-approved site where Arts in Health programming is established, and on-site supervisors are available.</w:t>
      </w:r>
    </w:p>
    <w:p w14:paraId="5CF01FD2" w14:textId="77777777" w:rsidR="0092533D" w:rsidRDefault="0092533D" w:rsidP="0092533D">
      <w:pPr>
        <w:rPr>
          <w:rFonts w:ascii="Times New Roman" w:hAnsi="Times New Roman"/>
          <w:szCs w:val="24"/>
        </w:rPr>
      </w:pPr>
    </w:p>
    <w:p w14:paraId="03019E20" w14:textId="77777777" w:rsidR="0092533D" w:rsidRDefault="0092533D" w:rsidP="0092533D">
      <w:pPr>
        <w:rPr>
          <w:rFonts w:ascii="Times New Roman" w:hAnsi="Times New Roman"/>
          <w:szCs w:val="24"/>
        </w:rPr>
      </w:pPr>
      <w:r w:rsidRPr="6677382F">
        <w:rPr>
          <w:rFonts w:ascii="Times New Roman" w:hAnsi="Times New Roman"/>
          <w:szCs w:val="24"/>
        </w:rPr>
        <w:t>Admitted students must have an undergraduate degree in a fine arts discipline (e.g., Bachelor of Music, Bachelor of Fine Art, Bachelor of Dance, etc.) in the United States or its equivalent from a university outside of the United States.</w:t>
      </w:r>
    </w:p>
    <w:p w14:paraId="701BD523" w14:textId="77777777" w:rsidR="0092533D" w:rsidRDefault="0092533D" w:rsidP="0092533D">
      <w:pPr>
        <w:rPr>
          <w:rFonts w:ascii="Times New Roman" w:hAnsi="Times New Roman"/>
          <w:b/>
          <w:bCs/>
          <w:szCs w:val="24"/>
        </w:rPr>
      </w:pPr>
    </w:p>
    <w:tbl>
      <w:tblPr>
        <w:tblStyle w:val="TableGrid"/>
        <w:tblW w:w="0" w:type="auto"/>
        <w:tblLayout w:type="fixed"/>
        <w:tblLook w:val="06A0" w:firstRow="1" w:lastRow="0" w:firstColumn="1" w:lastColumn="0" w:noHBand="1" w:noVBand="1"/>
      </w:tblPr>
      <w:tblGrid>
        <w:gridCol w:w="2595"/>
        <w:gridCol w:w="2085"/>
        <w:gridCol w:w="2340"/>
        <w:gridCol w:w="2340"/>
      </w:tblGrid>
      <w:tr w:rsidR="0092533D" w14:paraId="1ACF1325" w14:textId="77777777" w:rsidTr="0021519F">
        <w:tc>
          <w:tcPr>
            <w:tcW w:w="2595" w:type="dxa"/>
          </w:tcPr>
          <w:p w14:paraId="76CCA3AA" w14:textId="77777777" w:rsidR="0092533D" w:rsidRDefault="0092533D" w:rsidP="0021519F">
            <w:pPr>
              <w:rPr>
                <w:rFonts w:ascii="Times New Roman" w:hAnsi="Times New Roman"/>
                <w:b/>
                <w:bCs/>
                <w:szCs w:val="24"/>
              </w:rPr>
            </w:pPr>
            <w:r w:rsidRPr="6677382F">
              <w:rPr>
                <w:rFonts w:ascii="Times New Roman" w:hAnsi="Times New Roman"/>
                <w:b/>
                <w:bCs/>
                <w:szCs w:val="24"/>
              </w:rPr>
              <w:t>Category</w:t>
            </w:r>
          </w:p>
        </w:tc>
        <w:tc>
          <w:tcPr>
            <w:tcW w:w="2085" w:type="dxa"/>
          </w:tcPr>
          <w:p w14:paraId="23AF9C95" w14:textId="77777777" w:rsidR="0092533D" w:rsidRDefault="0092533D" w:rsidP="0021519F">
            <w:pPr>
              <w:rPr>
                <w:rFonts w:ascii="Times New Roman" w:hAnsi="Times New Roman"/>
                <w:b/>
                <w:bCs/>
                <w:szCs w:val="24"/>
              </w:rPr>
            </w:pPr>
            <w:r w:rsidRPr="6677382F">
              <w:rPr>
                <w:rFonts w:ascii="Times New Roman" w:hAnsi="Times New Roman"/>
                <w:b/>
                <w:bCs/>
                <w:szCs w:val="24"/>
              </w:rPr>
              <w:t>Fall</w:t>
            </w:r>
          </w:p>
        </w:tc>
        <w:tc>
          <w:tcPr>
            <w:tcW w:w="2340" w:type="dxa"/>
          </w:tcPr>
          <w:p w14:paraId="2316C24B" w14:textId="77777777" w:rsidR="0092533D" w:rsidRDefault="0092533D" w:rsidP="0021519F">
            <w:pPr>
              <w:rPr>
                <w:rFonts w:ascii="Times New Roman" w:hAnsi="Times New Roman"/>
                <w:b/>
                <w:bCs/>
                <w:szCs w:val="24"/>
              </w:rPr>
            </w:pPr>
            <w:r w:rsidRPr="6677382F">
              <w:rPr>
                <w:rFonts w:ascii="Times New Roman" w:hAnsi="Times New Roman"/>
                <w:b/>
                <w:bCs/>
                <w:szCs w:val="24"/>
              </w:rPr>
              <w:t>Spring</w:t>
            </w:r>
          </w:p>
        </w:tc>
        <w:tc>
          <w:tcPr>
            <w:tcW w:w="2340" w:type="dxa"/>
          </w:tcPr>
          <w:p w14:paraId="3B2879A2" w14:textId="77777777" w:rsidR="0092533D" w:rsidRDefault="0092533D" w:rsidP="0021519F">
            <w:pPr>
              <w:rPr>
                <w:rFonts w:ascii="Times New Roman" w:hAnsi="Times New Roman"/>
                <w:b/>
                <w:bCs/>
                <w:szCs w:val="24"/>
              </w:rPr>
            </w:pPr>
            <w:r w:rsidRPr="6677382F">
              <w:rPr>
                <w:rFonts w:ascii="Times New Roman" w:hAnsi="Times New Roman"/>
                <w:b/>
                <w:bCs/>
                <w:szCs w:val="24"/>
              </w:rPr>
              <w:t>Summer</w:t>
            </w:r>
          </w:p>
        </w:tc>
      </w:tr>
      <w:tr w:rsidR="0092533D" w14:paraId="54BA230C" w14:textId="77777777" w:rsidTr="0021519F">
        <w:tc>
          <w:tcPr>
            <w:tcW w:w="2595" w:type="dxa"/>
          </w:tcPr>
          <w:p w14:paraId="151E3D5F" w14:textId="77777777" w:rsidR="0092533D" w:rsidRDefault="0092533D" w:rsidP="0021519F">
            <w:pPr>
              <w:rPr>
                <w:rFonts w:ascii="Times New Roman" w:hAnsi="Times New Roman"/>
                <w:b/>
                <w:bCs/>
                <w:szCs w:val="24"/>
              </w:rPr>
            </w:pPr>
            <w:r w:rsidRPr="6677382F">
              <w:rPr>
                <w:rFonts w:ascii="Times New Roman" w:hAnsi="Times New Roman"/>
                <w:szCs w:val="24"/>
              </w:rPr>
              <w:t>Foundations (Breadth)</w:t>
            </w:r>
          </w:p>
        </w:tc>
        <w:tc>
          <w:tcPr>
            <w:tcW w:w="2085" w:type="dxa"/>
          </w:tcPr>
          <w:p w14:paraId="44253190" w14:textId="77777777" w:rsidR="0092533D" w:rsidRDefault="0092533D" w:rsidP="0021519F">
            <w:pPr>
              <w:rPr>
                <w:rFonts w:ascii="Times New Roman" w:hAnsi="Times New Roman"/>
                <w:szCs w:val="24"/>
              </w:rPr>
            </w:pPr>
            <w:r w:rsidRPr="6677382F">
              <w:rPr>
                <w:rFonts w:ascii="Times New Roman" w:hAnsi="Times New Roman"/>
                <w:szCs w:val="24"/>
              </w:rPr>
              <w:t>IART 5801 (3) Introduction to Arts in Health</w:t>
            </w:r>
          </w:p>
        </w:tc>
        <w:tc>
          <w:tcPr>
            <w:tcW w:w="2340" w:type="dxa"/>
          </w:tcPr>
          <w:p w14:paraId="61EB4929" w14:textId="77777777" w:rsidR="0092533D" w:rsidRDefault="0092533D" w:rsidP="0021519F">
            <w:pPr>
              <w:rPr>
                <w:rFonts w:ascii="Times New Roman" w:hAnsi="Times New Roman"/>
                <w:szCs w:val="24"/>
              </w:rPr>
            </w:pPr>
            <w:r w:rsidRPr="6677382F">
              <w:rPr>
                <w:rFonts w:ascii="Times New Roman" w:hAnsi="Times New Roman"/>
                <w:szCs w:val="24"/>
              </w:rPr>
              <w:t>IART 5802 (3) Arts in Health Community Project (new)</w:t>
            </w:r>
          </w:p>
        </w:tc>
        <w:tc>
          <w:tcPr>
            <w:tcW w:w="2340" w:type="dxa"/>
          </w:tcPr>
          <w:p w14:paraId="1A62A0A9" w14:textId="77777777" w:rsidR="0092533D" w:rsidRDefault="0092533D" w:rsidP="0021519F">
            <w:pPr>
              <w:rPr>
                <w:rFonts w:ascii="Times New Roman" w:hAnsi="Times New Roman"/>
                <w:b/>
                <w:bCs/>
                <w:szCs w:val="24"/>
              </w:rPr>
            </w:pPr>
          </w:p>
        </w:tc>
      </w:tr>
      <w:tr w:rsidR="0092533D" w14:paraId="2070613A" w14:textId="77777777" w:rsidTr="0021519F">
        <w:tc>
          <w:tcPr>
            <w:tcW w:w="2595" w:type="dxa"/>
          </w:tcPr>
          <w:p w14:paraId="03DF7148" w14:textId="77777777" w:rsidR="0092533D" w:rsidRDefault="0092533D" w:rsidP="0021519F">
            <w:pPr>
              <w:rPr>
                <w:rFonts w:ascii="Times New Roman" w:hAnsi="Times New Roman"/>
                <w:b/>
                <w:bCs/>
                <w:szCs w:val="24"/>
              </w:rPr>
            </w:pPr>
            <w:r w:rsidRPr="6677382F">
              <w:rPr>
                <w:rFonts w:ascii="Times New Roman" w:hAnsi="Times New Roman"/>
                <w:szCs w:val="24"/>
              </w:rPr>
              <w:t>Foundations (Breadth)</w:t>
            </w:r>
          </w:p>
        </w:tc>
        <w:tc>
          <w:tcPr>
            <w:tcW w:w="2085" w:type="dxa"/>
          </w:tcPr>
          <w:p w14:paraId="2E099C8B" w14:textId="77777777" w:rsidR="0092533D" w:rsidRDefault="0092533D" w:rsidP="0021519F">
            <w:pPr>
              <w:rPr>
                <w:rFonts w:ascii="Times New Roman" w:hAnsi="Times New Roman"/>
                <w:szCs w:val="24"/>
              </w:rPr>
            </w:pPr>
            <w:r w:rsidRPr="6677382F">
              <w:rPr>
                <w:rFonts w:ascii="Times New Roman" w:hAnsi="Times New Roman"/>
                <w:szCs w:val="24"/>
              </w:rPr>
              <w:t>Health Sciences or Related Topic Elective (3)</w:t>
            </w:r>
          </w:p>
        </w:tc>
        <w:tc>
          <w:tcPr>
            <w:tcW w:w="2340" w:type="dxa"/>
          </w:tcPr>
          <w:p w14:paraId="41C73B9D" w14:textId="77777777" w:rsidR="0092533D" w:rsidRDefault="0092533D" w:rsidP="0021519F">
            <w:pPr>
              <w:rPr>
                <w:rFonts w:ascii="Times New Roman" w:hAnsi="Times New Roman"/>
                <w:szCs w:val="24"/>
              </w:rPr>
            </w:pPr>
            <w:r w:rsidRPr="6677382F">
              <w:rPr>
                <w:rFonts w:ascii="Times New Roman" w:hAnsi="Times New Roman"/>
                <w:szCs w:val="24"/>
              </w:rPr>
              <w:t>Fine Arts Elective (3)</w:t>
            </w:r>
          </w:p>
        </w:tc>
        <w:tc>
          <w:tcPr>
            <w:tcW w:w="2340" w:type="dxa"/>
          </w:tcPr>
          <w:p w14:paraId="1346DBF1" w14:textId="77777777" w:rsidR="0092533D" w:rsidRDefault="0092533D" w:rsidP="0021519F">
            <w:pPr>
              <w:rPr>
                <w:rFonts w:ascii="Times New Roman" w:hAnsi="Times New Roman"/>
                <w:b/>
                <w:bCs/>
                <w:szCs w:val="24"/>
              </w:rPr>
            </w:pPr>
          </w:p>
        </w:tc>
      </w:tr>
      <w:tr w:rsidR="0092533D" w14:paraId="7E102E0F" w14:textId="77777777" w:rsidTr="0021519F">
        <w:tc>
          <w:tcPr>
            <w:tcW w:w="2595" w:type="dxa"/>
          </w:tcPr>
          <w:p w14:paraId="124EBC26" w14:textId="77777777" w:rsidR="0092533D" w:rsidRDefault="0092533D" w:rsidP="0021519F">
            <w:pPr>
              <w:rPr>
                <w:rFonts w:ascii="Times New Roman" w:hAnsi="Times New Roman"/>
                <w:b/>
                <w:bCs/>
                <w:szCs w:val="24"/>
              </w:rPr>
            </w:pPr>
            <w:r w:rsidRPr="6677382F">
              <w:rPr>
                <w:rFonts w:ascii="Times New Roman" w:hAnsi="Times New Roman"/>
                <w:szCs w:val="24"/>
              </w:rPr>
              <w:t>Foundations (Depth)</w:t>
            </w:r>
          </w:p>
        </w:tc>
        <w:tc>
          <w:tcPr>
            <w:tcW w:w="2085" w:type="dxa"/>
          </w:tcPr>
          <w:p w14:paraId="7194BB9E" w14:textId="77777777" w:rsidR="0092533D" w:rsidRDefault="0092533D" w:rsidP="0021519F">
            <w:pPr>
              <w:rPr>
                <w:rFonts w:ascii="Times New Roman" w:hAnsi="Times New Roman"/>
                <w:szCs w:val="24"/>
              </w:rPr>
            </w:pPr>
            <w:r w:rsidRPr="6677382F">
              <w:rPr>
                <w:rFonts w:ascii="Times New Roman" w:hAnsi="Times New Roman"/>
                <w:szCs w:val="24"/>
              </w:rPr>
              <w:t>FAR 5403 (3) The Artist in Healthcare (new)</w:t>
            </w:r>
          </w:p>
        </w:tc>
        <w:tc>
          <w:tcPr>
            <w:tcW w:w="2340" w:type="dxa"/>
          </w:tcPr>
          <w:p w14:paraId="71EE96FA" w14:textId="77777777" w:rsidR="0092533D" w:rsidRDefault="0092533D" w:rsidP="0021519F">
            <w:pPr>
              <w:rPr>
                <w:rFonts w:ascii="Times New Roman" w:hAnsi="Times New Roman"/>
                <w:szCs w:val="24"/>
              </w:rPr>
            </w:pPr>
            <w:r w:rsidRPr="6677382F">
              <w:rPr>
                <w:rFonts w:ascii="Times New Roman" w:hAnsi="Times New Roman"/>
                <w:szCs w:val="24"/>
              </w:rPr>
              <w:t>Health Sciences or Related Topic Elective (3)</w:t>
            </w:r>
          </w:p>
        </w:tc>
        <w:tc>
          <w:tcPr>
            <w:tcW w:w="2340" w:type="dxa"/>
          </w:tcPr>
          <w:p w14:paraId="6922FB50" w14:textId="77777777" w:rsidR="0092533D" w:rsidRDefault="0092533D" w:rsidP="0021519F">
            <w:pPr>
              <w:rPr>
                <w:rFonts w:ascii="Times New Roman" w:hAnsi="Times New Roman"/>
                <w:b/>
                <w:bCs/>
                <w:szCs w:val="24"/>
              </w:rPr>
            </w:pPr>
          </w:p>
        </w:tc>
      </w:tr>
      <w:tr w:rsidR="0092533D" w14:paraId="1D4385DD" w14:textId="77777777" w:rsidTr="0021519F">
        <w:tc>
          <w:tcPr>
            <w:tcW w:w="2595" w:type="dxa"/>
          </w:tcPr>
          <w:p w14:paraId="4DC3FB45" w14:textId="77777777" w:rsidR="0092533D" w:rsidRDefault="0092533D" w:rsidP="0021519F">
            <w:pPr>
              <w:rPr>
                <w:rFonts w:ascii="Times New Roman" w:hAnsi="Times New Roman"/>
                <w:szCs w:val="24"/>
              </w:rPr>
            </w:pPr>
            <w:r w:rsidRPr="6677382F">
              <w:rPr>
                <w:rFonts w:ascii="Times New Roman" w:hAnsi="Times New Roman"/>
                <w:szCs w:val="24"/>
              </w:rPr>
              <w:t>Synthesis</w:t>
            </w:r>
          </w:p>
        </w:tc>
        <w:tc>
          <w:tcPr>
            <w:tcW w:w="2085" w:type="dxa"/>
          </w:tcPr>
          <w:p w14:paraId="728B6FCA" w14:textId="77777777" w:rsidR="0092533D" w:rsidRDefault="0092533D" w:rsidP="0021519F">
            <w:pPr>
              <w:rPr>
                <w:rFonts w:ascii="Times New Roman" w:hAnsi="Times New Roman"/>
                <w:b/>
                <w:bCs/>
                <w:szCs w:val="24"/>
              </w:rPr>
            </w:pPr>
          </w:p>
        </w:tc>
        <w:tc>
          <w:tcPr>
            <w:tcW w:w="2340" w:type="dxa"/>
          </w:tcPr>
          <w:p w14:paraId="6A4C7D89" w14:textId="77777777" w:rsidR="0092533D" w:rsidRDefault="0092533D" w:rsidP="0021519F">
            <w:pPr>
              <w:rPr>
                <w:rFonts w:ascii="Times New Roman" w:hAnsi="Times New Roman"/>
                <w:b/>
                <w:bCs/>
                <w:szCs w:val="24"/>
              </w:rPr>
            </w:pPr>
          </w:p>
        </w:tc>
        <w:tc>
          <w:tcPr>
            <w:tcW w:w="2340" w:type="dxa"/>
          </w:tcPr>
          <w:p w14:paraId="1378D301" w14:textId="77777777" w:rsidR="0092533D" w:rsidRDefault="0092533D" w:rsidP="0021519F">
            <w:pPr>
              <w:rPr>
                <w:rFonts w:ascii="Times New Roman" w:hAnsi="Times New Roman"/>
                <w:szCs w:val="24"/>
              </w:rPr>
            </w:pPr>
            <w:r w:rsidRPr="6677382F">
              <w:rPr>
                <w:rFonts w:ascii="Times New Roman" w:hAnsi="Times New Roman"/>
                <w:szCs w:val="24"/>
              </w:rPr>
              <w:t>FAR 5901 Special Topics in Arts in Health (3) (new)</w:t>
            </w:r>
          </w:p>
        </w:tc>
      </w:tr>
      <w:tr w:rsidR="0092533D" w14:paraId="235DA2C8" w14:textId="77777777" w:rsidTr="0021519F">
        <w:tc>
          <w:tcPr>
            <w:tcW w:w="2595" w:type="dxa"/>
          </w:tcPr>
          <w:p w14:paraId="4273211D" w14:textId="77777777" w:rsidR="0092533D" w:rsidRDefault="0092533D" w:rsidP="0021519F">
            <w:pPr>
              <w:rPr>
                <w:rFonts w:ascii="Times New Roman" w:hAnsi="Times New Roman"/>
                <w:szCs w:val="24"/>
              </w:rPr>
            </w:pPr>
            <w:r w:rsidRPr="6677382F">
              <w:rPr>
                <w:rFonts w:ascii="Times New Roman" w:hAnsi="Times New Roman"/>
                <w:szCs w:val="24"/>
              </w:rPr>
              <w:t>Synthesis</w:t>
            </w:r>
          </w:p>
        </w:tc>
        <w:tc>
          <w:tcPr>
            <w:tcW w:w="2085" w:type="dxa"/>
          </w:tcPr>
          <w:p w14:paraId="55CA275B" w14:textId="77777777" w:rsidR="0092533D" w:rsidRDefault="0092533D" w:rsidP="0021519F">
            <w:pPr>
              <w:rPr>
                <w:rFonts w:ascii="Times New Roman" w:hAnsi="Times New Roman"/>
                <w:b/>
                <w:bCs/>
                <w:szCs w:val="24"/>
              </w:rPr>
            </w:pPr>
          </w:p>
        </w:tc>
        <w:tc>
          <w:tcPr>
            <w:tcW w:w="2340" w:type="dxa"/>
          </w:tcPr>
          <w:p w14:paraId="4754B562" w14:textId="77777777" w:rsidR="0092533D" w:rsidRDefault="0092533D" w:rsidP="0021519F">
            <w:pPr>
              <w:rPr>
                <w:rFonts w:ascii="Times New Roman" w:hAnsi="Times New Roman"/>
                <w:b/>
                <w:bCs/>
                <w:szCs w:val="24"/>
              </w:rPr>
            </w:pPr>
          </w:p>
        </w:tc>
        <w:tc>
          <w:tcPr>
            <w:tcW w:w="2340" w:type="dxa"/>
          </w:tcPr>
          <w:p w14:paraId="17BF5CF3" w14:textId="77777777" w:rsidR="0092533D" w:rsidRDefault="0092533D" w:rsidP="0021519F">
            <w:pPr>
              <w:rPr>
                <w:rFonts w:ascii="Times New Roman" w:hAnsi="Times New Roman"/>
                <w:szCs w:val="24"/>
              </w:rPr>
            </w:pPr>
            <w:r w:rsidRPr="6677382F">
              <w:rPr>
                <w:rFonts w:ascii="Times New Roman" w:hAnsi="Times New Roman"/>
                <w:szCs w:val="24"/>
              </w:rPr>
              <w:t>FAR 5911 Arts in Health Professional Internship (9) (new)</w:t>
            </w:r>
          </w:p>
        </w:tc>
      </w:tr>
    </w:tbl>
    <w:p w14:paraId="5A3A9797" w14:textId="77777777" w:rsidR="0092533D" w:rsidRDefault="0092533D" w:rsidP="0092533D">
      <w:pPr>
        <w:rPr>
          <w:rFonts w:ascii="Times New Roman" w:hAnsi="Times New Roman"/>
          <w:b/>
          <w:bCs/>
          <w:szCs w:val="24"/>
        </w:rPr>
      </w:pPr>
    </w:p>
    <w:p w14:paraId="14D659E5" w14:textId="77777777" w:rsidR="0092533D" w:rsidRDefault="0092533D" w:rsidP="000B74BE">
      <w:pPr>
        <w:pStyle w:val="ListParagraph"/>
        <w:numPr>
          <w:ilvl w:val="0"/>
          <w:numId w:val="5"/>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Business  </w:t>
      </w:r>
    </w:p>
    <w:p w14:paraId="7E435817" w14:textId="01A2FEEC"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Program Code: NDAXX6</w:t>
      </w:r>
      <w:r>
        <w:rPr>
          <w:rFonts w:ascii="Times New Roman" w:hAnsi="Times New Roman"/>
          <w:color w:val="000000" w:themeColor="text1"/>
          <w:szCs w:val="24"/>
        </w:rPr>
        <w:t xml:space="preserve"> (Approved)</w:t>
      </w:r>
    </w:p>
    <w:p w14:paraId="7897698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Accelerated Graduate Pathway Strategic Leadership </w:t>
      </w:r>
    </w:p>
    <w:p w14:paraId="63B7838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Department of Management</w:t>
      </w:r>
    </w:p>
    <w:p w14:paraId="123CDFA1" w14:textId="77777777" w:rsidR="0092533D" w:rsidRDefault="0092533D" w:rsidP="0092533D">
      <w:pPr>
        <w:rPr>
          <w:rFonts w:ascii="Times New Roman" w:hAnsi="Times New Roman"/>
          <w:szCs w:val="24"/>
        </w:rPr>
      </w:pPr>
      <w:r w:rsidRPr="6677382F">
        <w:rPr>
          <w:rFonts w:ascii="Times New Roman" w:hAnsi="Times New Roman"/>
          <w:color w:val="000000" w:themeColor="text1"/>
          <w:szCs w:val="24"/>
        </w:rPr>
        <w:lastRenderedPageBreak/>
        <w:t xml:space="preserve">Contact: </w:t>
      </w:r>
      <w:r w:rsidRPr="6677382F">
        <w:rPr>
          <w:rFonts w:ascii="Times New Roman" w:hAnsi="Times New Roman"/>
          <w:szCs w:val="24"/>
        </w:rPr>
        <w:t xml:space="preserve">Ana Rosado </w:t>
      </w:r>
      <w:proofErr w:type="spellStart"/>
      <w:r w:rsidRPr="6677382F">
        <w:rPr>
          <w:rFonts w:ascii="Times New Roman" w:hAnsi="Times New Roman"/>
          <w:szCs w:val="24"/>
        </w:rPr>
        <w:t>Feger</w:t>
      </w:r>
      <w:proofErr w:type="spellEnd"/>
      <w:r w:rsidRPr="6677382F">
        <w:rPr>
          <w:rFonts w:ascii="Times New Roman" w:hAnsi="Times New Roman"/>
          <w:szCs w:val="24"/>
        </w:rPr>
        <w:t xml:space="preserve"> (</w:t>
      </w:r>
      <w:hyperlink r:id="rId40">
        <w:r w:rsidRPr="6677382F">
          <w:rPr>
            <w:rStyle w:val="Hyperlink"/>
            <w:rFonts w:ascii="Times New Roman" w:hAnsi="Times New Roman"/>
            <w:szCs w:val="24"/>
          </w:rPr>
          <w:t>rosadof@ohio.edu</w:t>
        </w:r>
      </w:hyperlink>
      <w:r w:rsidRPr="6677382F">
        <w:rPr>
          <w:rFonts w:ascii="Times New Roman" w:hAnsi="Times New Roman"/>
          <w:szCs w:val="24"/>
        </w:rPr>
        <w:t xml:space="preserve">) </w:t>
      </w:r>
    </w:p>
    <w:p w14:paraId="445BEF51" w14:textId="77777777" w:rsidR="0092533D" w:rsidRDefault="0092533D" w:rsidP="0092533D">
      <w:pPr>
        <w:rPr>
          <w:rFonts w:ascii="Times New Roman" w:hAnsi="Times New Roman"/>
          <w:szCs w:val="24"/>
        </w:rPr>
      </w:pPr>
    </w:p>
    <w:p w14:paraId="15F8C960" w14:textId="77777777" w:rsidR="0092533D" w:rsidRDefault="0092533D" w:rsidP="0092533D">
      <w:pPr>
        <w:rPr>
          <w:rFonts w:ascii="Times New Roman" w:hAnsi="Times New Roman"/>
          <w:szCs w:val="24"/>
        </w:rPr>
      </w:pPr>
      <w:r w:rsidRPr="6677382F">
        <w:rPr>
          <w:rFonts w:ascii="Times New Roman" w:hAnsi="Times New Roman"/>
          <w:szCs w:val="24"/>
        </w:rPr>
        <w:t xml:space="preserve">Exceptionally qualified and prepared students who are seeking to expand their management knowledge and leadership skills beyond the undergraduate coursework required for completion of the CTLEAD or Select Leaders (SL) or Emerging Leaders (EL) will be afforded the opportunity to complete CTMLCG with their bachelor’s degree. </w:t>
      </w:r>
    </w:p>
    <w:p w14:paraId="04521E47" w14:textId="77777777" w:rsidR="0092533D" w:rsidRDefault="0092533D" w:rsidP="0092533D">
      <w:pPr>
        <w:rPr>
          <w:rFonts w:ascii="Times New Roman" w:hAnsi="Times New Roman"/>
          <w:szCs w:val="24"/>
        </w:rPr>
      </w:pPr>
    </w:p>
    <w:p w14:paraId="5D603852" w14:textId="77777777" w:rsidR="0092533D" w:rsidRDefault="0092533D" w:rsidP="0092533D">
      <w:pPr>
        <w:rPr>
          <w:rFonts w:ascii="Times New Roman" w:hAnsi="Times New Roman"/>
          <w:szCs w:val="24"/>
        </w:rPr>
      </w:pPr>
      <w:r w:rsidRPr="6677382F">
        <w:rPr>
          <w:rFonts w:ascii="Times New Roman" w:hAnsi="Times New Roman"/>
          <w:szCs w:val="24"/>
        </w:rPr>
        <w:t>CTMLCG is a nine-hour graduate certificate currently offered as part of the Master of Science in Management graduate degree program or standalone. Courses include MGT 5001, 5002, and 5003 and are offered online as 7- week courses and only require that MGT 5001 be taken prior to either of the other two courses. Students will be eligible to apply when they have earned or are in process of completing 75 credit hours; students will be eligible to enroll in courses when they have earned or are in process of completing 90 credit hours.</w:t>
      </w:r>
    </w:p>
    <w:p w14:paraId="4F5D9A46" w14:textId="77777777" w:rsidR="0092533D" w:rsidRDefault="0092533D" w:rsidP="0092533D">
      <w:pPr>
        <w:rPr>
          <w:rFonts w:ascii="Times New Roman" w:hAnsi="Times New Roman"/>
          <w:szCs w:val="24"/>
        </w:rPr>
      </w:pPr>
    </w:p>
    <w:p w14:paraId="54F44C44" w14:textId="77777777" w:rsidR="0092533D" w:rsidRDefault="0092533D" w:rsidP="000B74BE">
      <w:pPr>
        <w:pStyle w:val="ListParagraph"/>
        <w:numPr>
          <w:ilvl w:val="0"/>
          <w:numId w:val="5"/>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Business  </w:t>
      </w:r>
    </w:p>
    <w:p w14:paraId="3B1EA891" w14:textId="5220D54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Program Code: NDAXX</w:t>
      </w:r>
      <w:r>
        <w:rPr>
          <w:rFonts w:ascii="Times New Roman" w:hAnsi="Times New Roman"/>
          <w:color w:val="000000" w:themeColor="text1"/>
          <w:szCs w:val="24"/>
        </w:rPr>
        <w:t>7 (Approved)</w:t>
      </w:r>
    </w:p>
    <w:p w14:paraId="223590A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Accelerated Graduate Pathway Human Resources</w:t>
      </w:r>
    </w:p>
    <w:p w14:paraId="7BFC1A0E"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Department of Management</w:t>
      </w:r>
    </w:p>
    <w:p w14:paraId="118089CB" w14:textId="77777777" w:rsidR="0092533D" w:rsidRDefault="0092533D" w:rsidP="0092533D">
      <w:pPr>
        <w:rPr>
          <w:rFonts w:ascii="Times New Roman" w:hAnsi="Times New Roman"/>
          <w:szCs w:val="24"/>
        </w:rPr>
      </w:pPr>
      <w:r w:rsidRPr="6677382F">
        <w:rPr>
          <w:rFonts w:ascii="Times New Roman" w:hAnsi="Times New Roman"/>
          <w:color w:val="000000" w:themeColor="text1"/>
          <w:szCs w:val="24"/>
        </w:rPr>
        <w:t xml:space="preserve">Contact: </w:t>
      </w:r>
      <w:r w:rsidRPr="6677382F">
        <w:rPr>
          <w:rFonts w:ascii="Times New Roman" w:hAnsi="Times New Roman"/>
          <w:szCs w:val="24"/>
        </w:rPr>
        <w:t xml:space="preserve">Ana Rosado </w:t>
      </w:r>
      <w:proofErr w:type="spellStart"/>
      <w:r w:rsidRPr="6677382F">
        <w:rPr>
          <w:rFonts w:ascii="Times New Roman" w:hAnsi="Times New Roman"/>
          <w:szCs w:val="24"/>
        </w:rPr>
        <w:t>Feger</w:t>
      </w:r>
      <w:proofErr w:type="spellEnd"/>
      <w:r w:rsidRPr="6677382F">
        <w:rPr>
          <w:rFonts w:ascii="Times New Roman" w:hAnsi="Times New Roman"/>
          <w:szCs w:val="24"/>
        </w:rPr>
        <w:t xml:space="preserve"> (</w:t>
      </w:r>
      <w:hyperlink r:id="rId41">
        <w:r w:rsidRPr="6677382F">
          <w:rPr>
            <w:rStyle w:val="Hyperlink"/>
            <w:rFonts w:ascii="Times New Roman" w:hAnsi="Times New Roman"/>
            <w:szCs w:val="24"/>
          </w:rPr>
          <w:t>rosadof@ohio.edu</w:t>
        </w:r>
      </w:hyperlink>
      <w:r w:rsidRPr="6677382F">
        <w:rPr>
          <w:rFonts w:ascii="Times New Roman" w:hAnsi="Times New Roman"/>
          <w:szCs w:val="24"/>
        </w:rPr>
        <w:t>)</w:t>
      </w:r>
    </w:p>
    <w:p w14:paraId="0B32EA38" w14:textId="77777777" w:rsidR="0092533D" w:rsidRDefault="0092533D" w:rsidP="0092533D">
      <w:pPr>
        <w:rPr>
          <w:rFonts w:ascii="Times New Roman" w:hAnsi="Times New Roman"/>
          <w:szCs w:val="24"/>
        </w:rPr>
      </w:pPr>
    </w:p>
    <w:p w14:paraId="3B502609" w14:textId="77777777" w:rsidR="0092533D" w:rsidRDefault="0092533D" w:rsidP="0092533D">
      <w:pPr>
        <w:rPr>
          <w:rFonts w:ascii="Times New Roman" w:hAnsi="Times New Roman"/>
          <w:szCs w:val="24"/>
        </w:rPr>
      </w:pPr>
      <w:r w:rsidRPr="6677382F">
        <w:rPr>
          <w:rFonts w:ascii="Times New Roman" w:hAnsi="Times New Roman"/>
          <w:szCs w:val="24"/>
        </w:rPr>
        <w:t>Exceptionally qualified and prepared students who are seeking to expand their human resources knowledge and skills beyond the undergraduate coursework required for completion of the CTHRMU will be afforded the opportunity to complete CTHRMG with their bachelor’s degree.</w:t>
      </w:r>
    </w:p>
    <w:p w14:paraId="0CCFE9E2" w14:textId="77777777" w:rsidR="0092533D" w:rsidRDefault="0092533D" w:rsidP="0092533D">
      <w:pPr>
        <w:rPr>
          <w:rFonts w:ascii="Times New Roman" w:hAnsi="Times New Roman"/>
          <w:szCs w:val="24"/>
        </w:rPr>
      </w:pPr>
    </w:p>
    <w:p w14:paraId="1F4C48F0" w14:textId="77777777" w:rsidR="0092533D" w:rsidRDefault="0092533D" w:rsidP="0092533D">
      <w:pPr>
        <w:rPr>
          <w:rFonts w:ascii="Times New Roman" w:hAnsi="Times New Roman"/>
          <w:szCs w:val="24"/>
        </w:rPr>
      </w:pPr>
      <w:r w:rsidRPr="6677382F">
        <w:rPr>
          <w:rFonts w:ascii="Times New Roman" w:hAnsi="Times New Roman"/>
          <w:szCs w:val="24"/>
        </w:rPr>
        <w:t>CTHRMG is a nine-hour graduate certificate currently offered as part of the Master of Science in Management graduate degree program or standalone certificate. Courses include MGT 5030, 5031, and 5032 and are offered online as 7- week courses. Students will be eligible to apply when they have earned or are in-process of completing 75 credit hours; students will be eligible to enroll in courses when they have earned or are in-process of completing 90 credit hours.</w:t>
      </w:r>
    </w:p>
    <w:p w14:paraId="4C96DDC1" w14:textId="77777777" w:rsidR="0092533D" w:rsidRDefault="0092533D" w:rsidP="0092533D">
      <w:pPr>
        <w:rPr>
          <w:rFonts w:ascii="Times New Roman" w:hAnsi="Times New Roman"/>
          <w:b/>
          <w:bCs/>
          <w:szCs w:val="24"/>
        </w:rPr>
      </w:pPr>
    </w:p>
    <w:p w14:paraId="52C6024A" w14:textId="77777777" w:rsidR="0092533D" w:rsidRDefault="0092533D" w:rsidP="000B74BE">
      <w:pPr>
        <w:pStyle w:val="ListParagraph"/>
        <w:numPr>
          <w:ilvl w:val="0"/>
          <w:numId w:val="5"/>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Business  </w:t>
      </w:r>
    </w:p>
    <w:p w14:paraId="1152AE2C" w14:textId="262F51D4"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Program Code: CTX48U</w:t>
      </w:r>
      <w:r>
        <w:rPr>
          <w:rFonts w:ascii="Times New Roman" w:hAnsi="Times New Roman"/>
          <w:color w:val="000000" w:themeColor="text1"/>
          <w:szCs w:val="24"/>
        </w:rPr>
        <w:t xml:space="preserve"> (Approved)</w:t>
      </w:r>
    </w:p>
    <w:p w14:paraId="2BF086EE" w14:textId="77777777" w:rsidR="0092533D" w:rsidRDefault="0092533D" w:rsidP="0092533D">
      <w:pPr>
        <w:rPr>
          <w:rFonts w:ascii="Times New Roman" w:hAnsi="Times New Roman"/>
          <w:szCs w:val="24"/>
        </w:rPr>
      </w:pPr>
      <w:r w:rsidRPr="6677382F">
        <w:rPr>
          <w:rFonts w:ascii="Times New Roman" w:hAnsi="Times New Roman"/>
          <w:color w:val="000000" w:themeColor="text1"/>
          <w:szCs w:val="24"/>
        </w:rPr>
        <w:t xml:space="preserve">Program Name: </w:t>
      </w:r>
      <w:r w:rsidRPr="6677382F">
        <w:rPr>
          <w:rFonts w:ascii="Times New Roman" w:hAnsi="Times New Roman"/>
          <w:szCs w:val="24"/>
        </w:rPr>
        <w:t>Business Cybersecurity Management Certificate</w:t>
      </w:r>
    </w:p>
    <w:p w14:paraId="45753419" w14:textId="77777777" w:rsidR="0092533D" w:rsidRDefault="0092533D" w:rsidP="0092533D">
      <w:pPr>
        <w:rPr>
          <w:rFonts w:ascii="Lucida Grande" w:eastAsia="Lucida Grande" w:hAnsi="Lucida Grande" w:cs="Lucida Grande"/>
          <w:color w:val="000000" w:themeColor="text1"/>
          <w:sz w:val="16"/>
          <w:szCs w:val="16"/>
        </w:rPr>
      </w:pPr>
      <w:r w:rsidRPr="6677382F">
        <w:rPr>
          <w:rFonts w:ascii="Times New Roman" w:hAnsi="Times New Roman"/>
          <w:color w:val="000000" w:themeColor="text1"/>
          <w:szCs w:val="24"/>
        </w:rPr>
        <w:t>Department/School: Analytics &amp; Information Systems</w:t>
      </w:r>
    </w:p>
    <w:p w14:paraId="3C5C828B" w14:textId="77777777" w:rsidR="0092533D" w:rsidRDefault="0092533D" w:rsidP="0092533D">
      <w:pPr>
        <w:rPr>
          <w:rFonts w:ascii="Times New Roman" w:hAnsi="Times New Roman"/>
          <w:szCs w:val="24"/>
        </w:rPr>
      </w:pPr>
      <w:r w:rsidRPr="6677382F">
        <w:rPr>
          <w:rFonts w:ascii="Times New Roman" w:hAnsi="Times New Roman"/>
          <w:color w:val="000000" w:themeColor="text1"/>
          <w:szCs w:val="24"/>
        </w:rPr>
        <w:t xml:space="preserve">Contact: </w:t>
      </w:r>
      <w:r w:rsidRPr="6677382F">
        <w:rPr>
          <w:rFonts w:ascii="Times New Roman" w:hAnsi="Times New Roman"/>
          <w:szCs w:val="24"/>
        </w:rPr>
        <w:t>Gabe Giordano (</w:t>
      </w:r>
      <w:hyperlink r:id="rId42">
        <w:r w:rsidRPr="6677382F">
          <w:rPr>
            <w:rStyle w:val="Hyperlink"/>
            <w:rFonts w:ascii="Times New Roman" w:hAnsi="Times New Roman"/>
            <w:szCs w:val="24"/>
          </w:rPr>
          <w:t>giordano@ohio.edu</w:t>
        </w:r>
      </w:hyperlink>
      <w:r w:rsidRPr="6677382F">
        <w:rPr>
          <w:rFonts w:ascii="Times New Roman" w:hAnsi="Times New Roman"/>
          <w:szCs w:val="24"/>
        </w:rPr>
        <w:t>)</w:t>
      </w:r>
    </w:p>
    <w:p w14:paraId="4408D1B5" w14:textId="77777777" w:rsidR="0092533D" w:rsidRDefault="0092533D" w:rsidP="0092533D">
      <w:pPr>
        <w:rPr>
          <w:rFonts w:ascii="Times New Roman" w:hAnsi="Times New Roman"/>
          <w:szCs w:val="24"/>
        </w:rPr>
      </w:pPr>
    </w:p>
    <w:p w14:paraId="2161E3F9" w14:textId="77777777" w:rsidR="0092533D" w:rsidRDefault="0092533D" w:rsidP="0092533D">
      <w:pPr>
        <w:rPr>
          <w:rFonts w:ascii="Times New Roman" w:hAnsi="Times New Roman"/>
          <w:szCs w:val="24"/>
        </w:rPr>
      </w:pPr>
      <w:r w:rsidRPr="6677382F">
        <w:rPr>
          <w:rFonts w:ascii="Times New Roman" w:hAnsi="Times New Roman"/>
          <w:szCs w:val="24"/>
        </w:rPr>
        <w:t xml:space="preserve">This certificate is focused on building skills in cybersecurity for business information systems. The Management Information Systems (MIS) business courses for this certificate will include topics such as business database security, security in the systems analysis and process, and business risk management &amp; security policies. The Information and Telecommunication Systems (ITS) electives are focused on computing-network cybersecurity, and they cover topics such as data communication, compliance, network security, and data encryption. This blend of two areas will give students a mix of business analysis and hands-on networking focused skills. This will allow them to help manage the growing cybersecurity needs in any business area. </w:t>
      </w:r>
    </w:p>
    <w:p w14:paraId="43738B6B" w14:textId="77777777" w:rsidR="0092533D" w:rsidRDefault="0092533D" w:rsidP="0092533D">
      <w:pPr>
        <w:rPr>
          <w:rFonts w:ascii="Times New Roman" w:hAnsi="Times New Roman"/>
          <w:szCs w:val="24"/>
        </w:rPr>
      </w:pPr>
    </w:p>
    <w:p w14:paraId="42B8580B" w14:textId="77777777" w:rsidR="0092533D" w:rsidRDefault="0092533D" w:rsidP="0092533D">
      <w:pPr>
        <w:rPr>
          <w:rFonts w:ascii="Times New Roman" w:hAnsi="Times New Roman"/>
          <w:szCs w:val="24"/>
        </w:rPr>
      </w:pPr>
      <w:r w:rsidRPr="6677382F">
        <w:rPr>
          <w:rFonts w:ascii="Times New Roman" w:hAnsi="Times New Roman"/>
          <w:szCs w:val="24"/>
        </w:rPr>
        <w:t xml:space="preserve">For the Certificate curriculum, students will be required to take three business courses and two ITS courses (15 credits total). All of these courses are already offered. </w:t>
      </w:r>
    </w:p>
    <w:p w14:paraId="35168579" w14:textId="77777777" w:rsidR="0092533D" w:rsidRDefault="0092533D" w:rsidP="0092533D">
      <w:pPr>
        <w:rPr>
          <w:rFonts w:ascii="Times New Roman" w:hAnsi="Times New Roman"/>
          <w:szCs w:val="24"/>
        </w:rPr>
      </w:pPr>
      <w:r w:rsidRPr="6677382F">
        <w:rPr>
          <w:rFonts w:ascii="Times New Roman" w:hAnsi="Times New Roman"/>
          <w:szCs w:val="24"/>
        </w:rPr>
        <w:t xml:space="preserve">MIS core courses: </w:t>
      </w:r>
    </w:p>
    <w:p w14:paraId="3C0B46E1" w14:textId="77777777" w:rsidR="0092533D" w:rsidRDefault="0092533D" w:rsidP="0092533D">
      <w:pPr>
        <w:rPr>
          <w:rFonts w:ascii="Times New Roman" w:hAnsi="Times New Roman"/>
          <w:szCs w:val="24"/>
        </w:rPr>
      </w:pPr>
      <w:r w:rsidRPr="6677382F">
        <w:rPr>
          <w:rFonts w:ascii="Times New Roman" w:hAnsi="Times New Roman"/>
          <w:szCs w:val="24"/>
        </w:rPr>
        <w:lastRenderedPageBreak/>
        <w:t xml:space="preserve">MIS 2200 – Systems analysis and Design </w:t>
      </w:r>
    </w:p>
    <w:p w14:paraId="17AAEA00" w14:textId="77777777" w:rsidR="0092533D" w:rsidRDefault="0092533D" w:rsidP="0092533D">
      <w:pPr>
        <w:rPr>
          <w:rFonts w:ascii="Times New Roman" w:hAnsi="Times New Roman"/>
          <w:szCs w:val="24"/>
        </w:rPr>
      </w:pPr>
      <w:r w:rsidRPr="6677382F">
        <w:rPr>
          <w:rFonts w:ascii="Times New Roman" w:hAnsi="Times New Roman"/>
          <w:szCs w:val="24"/>
        </w:rPr>
        <w:t xml:space="preserve">MIS 2800 – Database Management </w:t>
      </w:r>
    </w:p>
    <w:p w14:paraId="12DFC7B0" w14:textId="77777777" w:rsidR="0092533D" w:rsidRDefault="0092533D" w:rsidP="0092533D">
      <w:pPr>
        <w:rPr>
          <w:rFonts w:ascii="Times New Roman" w:hAnsi="Times New Roman"/>
          <w:szCs w:val="24"/>
        </w:rPr>
      </w:pPr>
      <w:r w:rsidRPr="6677382F">
        <w:rPr>
          <w:rFonts w:ascii="Times New Roman" w:hAnsi="Times New Roman"/>
          <w:szCs w:val="24"/>
        </w:rPr>
        <w:t xml:space="preserve">MIS 3800 – Business Cybersecurity </w:t>
      </w:r>
    </w:p>
    <w:p w14:paraId="2DFC5B91" w14:textId="77777777" w:rsidR="0092533D" w:rsidRDefault="0092533D" w:rsidP="0092533D">
      <w:pPr>
        <w:rPr>
          <w:rFonts w:ascii="Times New Roman" w:hAnsi="Times New Roman"/>
          <w:szCs w:val="24"/>
        </w:rPr>
      </w:pPr>
    </w:p>
    <w:p w14:paraId="45519F18" w14:textId="77777777" w:rsidR="0092533D" w:rsidRDefault="0092533D" w:rsidP="0092533D">
      <w:pPr>
        <w:rPr>
          <w:rFonts w:ascii="Times New Roman" w:hAnsi="Times New Roman"/>
          <w:szCs w:val="24"/>
        </w:rPr>
      </w:pPr>
      <w:r w:rsidRPr="6677382F">
        <w:rPr>
          <w:rFonts w:ascii="Times New Roman" w:hAnsi="Times New Roman"/>
          <w:szCs w:val="24"/>
        </w:rPr>
        <w:t xml:space="preserve">Students will take two of the following elective courses in ITS: </w:t>
      </w:r>
    </w:p>
    <w:p w14:paraId="67513841" w14:textId="77777777" w:rsidR="0092533D" w:rsidRDefault="0092533D" w:rsidP="0092533D">
      <w:pPr>
        <w:rPr>
          <w:rFonts w:ascii="Times New Roman" w:hAnsi="Times New Roman"/>
          <w:szCs w:val="24"/>
        </w:rPr>
      </w:pPr>
      <w:r w:rsidRPr="6677382F">
        <w:rPr>
          <w:rFonts w:ascii="Times New Roman" w:hAnsi="Times New Roman"/>
          <w:szCs w:val="24"/>
        </w:rPr>
        <w:t xml:space="preserve">ITS 2300 - Data Communication </w:t>
      </w:r>
    </w:p>
    <w:p w14:paraId="31E7FBF7" w14:textId="77777777" w:rsidR="0092533D" w:rsidRDefault="0092533D" w:rsidP="0092533D">
      <w:pPr>
        <w:rPr>
          <w:rFonts w:ascii="Times New Roman" w:hAnsi="Times New Roman"/>
          <w:szCs w:val="24"/>
        </w:rPr>
      </w:pPr>
      <w:r w:rsidRPr="6677382F">
        <w:rPr>
          <w:rFonts w:ascii="Times New Roman" w:hAnsi="Times New Roman"/>
          <w:szCs w:val="24"/>
        </w:rPr>
        <w:t xml:space="preserve">ITS 4310 - Privacy </w:t>
      </w:r>
    </w:p>
    <w:p w14:paraId="2BBA1137" w14:textId="77777777" w:rsidR="0092533D" w:rsidRDefault="0092533D" w:rsidP="0092533D">
      <w:pPr>
        <w:rPr>
          <w:rFonts w:ascii="Times New Roman" w:hAnsi="Times New Roman"/>
          <w:szCs w:val="24"/>
        </w:rPr>
      </w:pPr>
      <w:r w:rsidRPr="6677382F">
        <w:rPr>
          <w:rFonts w:ascii="Times New Roman" w:hAnsi="Times New Roman"/>
          <w:szCs w:val="24"/>
        </w:rPr>
        <w:t xml:space="preserve">ITS 4330 - IT Compliance and Planning </w:t>
      </w:r>
    </w:p>
    <w:p w14:paraId="1C3346B2" w14:textId="77777777" w:rsidR="0092533D" w:rsidRDefault="0092533D" w:rsidP="0092533D">
      <w:pPr>
        <w:rPr>
          <w:rFonts w:ascii="Times New Roman" w:hAnsi="Times New Roman"/>
          <w:szCs w:val="24"/>
        </w:rPr>
      </w:pPr>
      <w:r w:rsidRPr="6677382F">
        <w:rPr>
          <w:rFonts w:ascii="Times New Roman" w:hAnsi="Times New Roman"/>
          <w:szCs w:val="24"/>
        </w:rPr>
        <w:t xml:space="preserve">ITS 4510 - Telecommunication Network Security </w:t>
      </w:r>
    </w:p>
    <w:p w14:paraId="762BDABA" w14:textId="77777777" w:rsidR="0092533D" w:rsidRDefault="0092533D" w:rsidP="0092533D">
      <w:pPr>
        <w:rPr>
          <w:rFonts w:ascii="Times New Roman" w:hAnsi="Times New Roman"/>
          <w:szCs w:val="24"/>
        </w:rPr>
      </w:pPr>
      <w:r w:rsidRPr="6677382F">
        <w:rPr>
          <w:rFonts w:ascii="Times New Roman" w:hAnsi="Times New Roman"/>
          <w:szCs w:val="24"/>
        </w:rPr>
        <w:t>ITS 4530 - Encrypted Communications</w:t>
      </w:r>
    </w:p>
    <w:p w14:paraId="0B72F707" w14:textId="77777777" w:rsidR="0092533D" w:rsidRDefault="0092533D" w:rsidP="0092533D">
      <w:pPr>
        <w:rPr>
          <w:rFonts w:ascii="Times New Roman" w:hAnsi="Times New Roman"/>
          <w:szCs w:val="24"/>
        </w:rPr>
      </w:pPr>
    </w:p>
    <w:p w14:paraId="547B78EB" w14:textId="77777777" w:rsidR="0092533D" w:rsidRDefault="0092533D" w:rsidP="0092533D">
      <w:pPr>
        <w:rPr>
          <w:rFonts w:ascii="Times New Roman" w:hAnsi="Times New Roman"/>
          <w:szCs w:val="24"/>
        </w:rPr>
      </w:pPr>
      <w:r w:rsidRPr="6677382F">
        <w:rPr>
          <w:rFonts w:ascii="Times New Roman" w:hAnsi="Times New Roman"/>
          <w:szCs w:val="24"/>
        </w:rPr>
        <w:t>The intended audience includes any business major, and students from elsewhere that want a business-focused cybersecurity skillset.</w:t>
      </w:r>
    </w:p>
    <w:p w14:paraId="1FDAC41D" w14:textId="77777777" w:rsidR="0092533D" w:rsidRDefault="0092533D" w:rsidP="0092533D">
      <w:pPr>
        <w:rPr>
          <w:rFonts w:ascii="Times New Roman" w:hAnsi="Times New Roman"/>
          <w:b/>
          <w:bCs/>
          <w:szCs w:val="24"/>
        </w:rPr>
      </w:pPr>
    </w:p>
    <w:p w14:paraId="26A23FDD" w14:textId="77777777" w:rsidR="0092533D" w:rsidRDefault="0092533D" w:rsidP="000B74BE">
      <w:pPr>
        <w:pStyle w:val="ListParagraph"/>
        <w:numPr>
          <w:ilvl w:val="0"/>
          <w:numId w:val="5"/>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Health Sciences &amp; Professions </w:t>
      </w:r>
    </w:p>
    <w:p w14:paraId="3978C505" w14:textId="54D67210"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Program Code: BSXX31</w:t>
      </w:r>
      <w:r>
        <w:rPr>
          <w:rFonts w:ascii="Times New Roman" w:hAnsi="Times New Roman"/>
          <w:color w:val="000000" w:themeColor="text1"/>
          <w:szCs w:val="24"/>
        </w:rPr>
        <w:t xml:space="preserve"> (Approved)</w:t>
      </w:r>
    </w:p>
    <w:p w14:paraId="692B3272"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Nutrition and Food Studies </w:t>
      </w:r>
    </w:p>
    <w:p w14:paraId="393B334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School of Applied Health Sciences &amp; Wellness</w:t>
      </w:r>
    </w:p>
    <w:p w14:paraId="2F2A1769" w14:textId="77777777" w:rsidR="0092533D" w:rsidRDefault="0092533D" w:rsidP="0092533D">
      <w:pPr>
        <w:rPr>
          <w:rFonts w:ascii="Times New Roman" w:hAnsi="Times New Roman"/>
          <w:szCs w:val="24"/>
        </w:rPr>
      </w:pPr>
      <w:r w:rsidRPr="6677382F">
        <w:rPr>
          <w:rFonts w:ascii="Times New Roman" w:hAnsi="Times New Roman"/>
          <w:color w:val="000000" w:themeColor="text1"/>
          <w:szCs w:val="24"/>
        </w:rPr>
        <w:t xml:space="preserve">Contact: </w:t>
      </w:r>
      <w:r w:rsidRPr="6677382F">
        <w:rPr>
          <w:rFonts w:ascii="Times New Roman" w:hAnsi="Times New Roman"/>
          <w:szCs w:val="24"/>
        </w:rPr>
        <w:t>Rob Brannan (</w:t>
      </w:r>
      <w:hyperlink r:id="rId43">
        <w:r w:rsidRPr="6677382F">
          <w:rPr>
            <w:rStyle w:val="Hyperlink"/>
            <w:rFonts w:ascii="Times New Roman" w:hAnsi="Times New Roman"/>
            <w:szCs w:val="24"/>
          </w:rPr>
          <w:t>brannan@ohio.edu</w:t>
        </w:r>
      </w:hyperlink>
      <w:r w:rsidRPr="6677382F">
        <w:rPr>
          <w:rFonts w:ascii="Times New Roman" w:hAnsi="Times New Roman"/>
          <w:szCs w:val="24"/>
        </w:rPr>
        <w:t xml:space="preserve">) </w:t>
      </w:r>
    </w:p>
    <w:p w14:paraId="7CD0E5F7" w14:textId="77777777" w:rsidR="0092533D" w:rsidRDefault="0092533D" w:rsidP="0092533D">
      <w:pPr>
        <w:rPr>
          <w:rFonts w:ascii="Times New Roman" w:hAnsi="Times New Roman"/>
          <w:szCs w:val="24"/>
        </w:rPr>
      </w:pPr>
    </w:p>
    <w:p w14:paraId="7513383A" w14:textId="77777777" w:rsidR="0092533D" w:rsidRDefault="0092533D" w:rsidP="0092533D">
      <w:pPr>
        <w:rPr>
          <w:rFonts w:ascii="Times New Roman" w:hAnsi="Times New Roman"/>
          <w:szCs w:val="24"/>
        </w:rPr>
      </w:pPr>
      <w:r w:rsidRPr="6677382F">
        <w:rPr>
          <w:rFonts w:ascii="Times New Roman" w:hAnsi="Times New Roman"/>
          <w:szCs w:val="24"/>
        </w:rPr>
        <w:t xml:space="preserve">The Bachelor of Science in Nutrition and Food Studies connects what we eat to how we live. The 120-credit hour program features the following thematic elements: </w:t>
      </w:r>
    </w:p>
    <w:p w14:paraId="7D6100E1" w14:textId="77777777" w:rsidR="0092533D" w:rsidRDefault="0092533D" w:rsidP="0092533D">
      <w:pPr>
        <w:rPr>
          <w:rFonts w:ascii="Times New Roman" w:hAnsi="Times New Roman"/>
          <w:szCs w:val="24"/>
        </w:rPr>
      </w:pPr>
      <w:r w:rsidRPr="6677382F">
        <w:rPr>
          <w:rFonts w:ascii="Times New Roman" w:hAnsi="Times New Roman"/>
          <w:szCs w:val="24"/>
        </w:rPr>
        <w:t xml:space="preserve">-Nutrition Foundations (13%, 15 </w:t>
      </w:r>
      <w:proofErr w:type="spellStart"/>
      <w:r w:rsidRPr="6677382F">
        <w:rPr>
          <w:rFonts w:ascii="Times New Roman" w:hAnsi="Times New Roman"/>
          <w:szCs w:val="24"/>
        </w:rPr>
        <w:t>cr</w:t>
      </w:r>
      <w:proofErr w:type="spellEnd"/>
      <w:r w:rsidRPr="6677382F">
        <w:rPr>
          <w:rFonts w:ascii="Times New Roman" w:hAnsi="Times New Roman"/>
          <w:szCs w:val="24"/>
        </w:rPr>
        <w:t xml:space="preserve">): Solid nutrition foundations are established in nutrition across the lifespan, in the community, and for active individuals, and is capped with a course that connects whole and fresh foods to general health and well-being. </w:t>
      </w:r>
    </w:p>
    <w:p w14:paraId="0D6BA2AA" w14:textId="77777777" w:rsidR="0092533D" w:rsidRDefault="0092533D" w:rsidP="0092533D">
      <w:pPr>
        <w:rPr>
          <w:rFonts w:ascii="Times New Roman" w:hAnsi="Times New Roman"/>
          <w:szCs w:val="24"/>
        </w:rPr>
      </w:pPr>
    </w:p>
    <w:p w14:paraId="754C0F06" w14:textId="77777777" w:rsidR="0092533D" w:rsidRDefault="0092533D" w:rsidP="0092533D">
      <w:pPr>
        <w:rPr>
          <w:rFonts w:ascii="Times New Roman" w:hAnsi="Times New Roman"/>
          <w:szCs w:val="24"/>
        </w:rPr>
      </w:pPr>
      <w:r w:rsidRPr="6677382F">
        <w:rPr>
          <w:rFonts w:ascii="Times New Roman" w:hAnsi="Times New Roman"/>
          <w:szCs w:val="24"/>
        </w:rPr>
        <w:t xml:space="preserve">-Contemporary Food Awareness (13%, 15 </w:t>
      </w:r>
      <w:proofErr w:type="spellStart"/>
      <w:r w:rsidRPr="6677382F">
        <w:rPr>
          <w:rFonts w:ascii="Times New Roman" w:hAnsi="Times New Roman"/>
          <w:szCs w:val="24"/>
        </w:rPr>
        <w:t>cr</w:t>
      </w:r>
      <w:proofErr w:type="spellEnd"/>
      <w:r w:rsidRPr="6677382F">
        <w:rPr>
          <w:rFonts w:ascii="Times New Roman" w:hAnsi="Times New Roman"/>
          <w:szCs w:val="24"/>
        </w:rPr>
        <w:t xml:space="preserve">): A unique pathway from the student farm to the McCracken Hall kitchen to Culinary Services informs and transforms the student perspective of our food system into real world terms. </w:t>
      </w:r>
    </w:p>
    <w:p w14:paraId="01E94D06" w14:textId="77777777" w:rsidR="0092533D" w:rsidRDefault="0092533D" w:rsidP="0092533D">
      <w:pPr>
        <w:rPr>
          <w:rFonts w:ascii="Times New Roman" w:hAnsi="Times New Roman"/>
          <w:szCs w:val="24"/>
        </w:rPr>
      </w:pPr>
    </w:p>
    <w:p w14:paraId="6E3C8BC2" w14:textId="77777777" w:rsidR="0092533D" w:rsidRDefault="0092533D" w:rsidP="0092533D">
      <w:pPr>
        <w:rPr>
          <w:rFonts w:ascii="Times New Roman" w:hAnsi="Times New Roman"/>
          <w:szCs w:val="24"/>
        </w:rPr>
      </w:pPr>
      <w:r w:rsidRPr="6677382F">
        <w:rPr>
          <w:rFonts w:ascii="Times New Roman" w:hAnsi="Times New Roman"/>
          <w:szCs w:val="24"/>
        </w:rPr>
        <w:t xml:space="preserve">-Cultural, Social, and Political Aspects of Food Systems (20%, 24 </w:t>
      </w:r>
      <w:proofErr w:type="spellStart"/>
      <w:r w:rsidRPr="6677382F">
        <w:rPr>
          <w:rFonts w:ascii="Times New Roman" w:hAnsi="Times New Roman"/>
          <w:szCs w:val="24"/>
        </w:rPr>
        <w:t>cr</w:t>
      </w:r>
      <w:proofErr w:type="spellEnd"/>
      <w:r w:rsidRPr="6677382F">
        <w:rPr>
          <w:rFonts w:ascii="Times New Roman" w:hAnsi="Times New Roman"/>
          <w:szCs w:val="24"/>
        </w:rPr>
        <w:t xml:space="preserve"> total): Students weave a path through the American food system using the lens of Politics and Policy (5%, 6 </w:t>
      </w:r>
      <w:proofErr w:type="spellStart"/>
      <w:r w:rsidRPr="6677382F">
        <w:rPr>
          <w:rFonts w:ascii="Times New Roman" w:hAnsi="Times New Roman"/>
          <w:szCs w:val="24"/>
        </w:rPr>
        <w:t>cr</w:t>
      </w:r>
      <w:proofErr w:type="spellEnd"/>
      <w:r w:rsidRPr="6677382F">
        <w:rPr>
          <w:rFonts w:ascii="Times New Roman" w:hAnsi="Times New Roman"/>
          <w:szCs w:val="24"/>
        </w:rPr>
        <w:t xml:space="preserve">), Social Sciences and Humanities (10%, 12 </w:t>
      </w:r>
      <w:proofErr w:type="spellStart"/>
      <w:r w:rsidRPr="6677382F">
        <w:rPr>
          <w:rFonts w:ascii="Times New Roman" w:hAnsi="Times New Roman"/>
          <w:szCs w:val="24"/>
        </w:rPr>
        <w:t>cr</w:t>
      </w:r>
      <w:proofErr w:type="spellEnd"/>
      <w:r w:rsidRPr="6677382F">
        <w:rPr>
          <w:rFonts w:ascii="Times New Roman" w:hAnsi="Times New Roman"/>
          <w:szCs w:val="24"/>
        </w:rPr>
        <w:t xml:space="preserve">), and Food in Culture or the Arts (5%, 6 </w:t>
      </w:r>
      <w:proofErr w:type="spellStart"/>
      <w:r w:rsidRPr="6677382F">
        <w:rPr>
          <w:rFonts w:ascii="Times New Roman" w:hAnsi="Times New Roman"/>
          <w:szCs w:val="24"/>
        </w:rPr>
        <w:t>cr</w:t>
      </w:r>
      <w:proofErr w:type="spellEnd"/>
      <w:r w:rsidRPr="6677382F">
        <w:rPr>
          <w:rFonts w:ascii="Times New Roman" w:hAnsi="Times New Roman"/>
          <w:szCs w:val="24"/>
        </w:rPr>
        <w:t>)</w:t>
      </w:r>
    </w:p>
    <w:p w14:paraId="23CA949B" w14:textId="77777777" w:rsidR="0092533D" w:rsidRDefault="0092533D" w:rsidP="0092533D">
      <w:pPr>
        <w:rPr>
          <w:rFonts w:ascii="Times New Roman" w:hAnsi="Times New Roman"/>
          <w:szCs w:val="24"/>
        </w:rPr>
      </w:pPr>
    </w:p>
    <w:p w14:paraId="2DB3C3EB" w14:textId="77777777" w:rsidR="0092533D" w:rsidRDefault="0092533D" w:rsidP="0092533D">
      <w:pPr>
        <w:rPr>
          <w:rFonts w:ascii="Times New Roman" w:hAnsi="Times New Roman"/>
          <w:szCs w:val="24"/>
        </w:rPr>
      </w:pPr>
      <w:r w:rsidRPr="6677382F">
        <w:rPr>
          <w:rFonts w:ascii="Times New Roman" w:hAnsi="Times New Roman"/>
          <w:szCs w:val="24"/>
        </w:rPr>
        <w:t xml:space="preserve"> -Environment and Sustainability (8%, 9 </w:t>
      </w:r>
      <w:proofErr w:type="spellStart"/>
      <w:r w:rsidRPr="6677382F">
        <w:rPr>
          <w:rFonts w:ascii="Times New Roman" w:hAnsi="Times New Roman"/>
          <w:szCs w:val="24"/>
        </w:rPr>
        <w:t>cr</w:t>
      </w:r>
      <w:proofErr w:type="spellEnd"/>
      <w:r w:rsidRPr="6677382F">
        <w:rPr>
          <w:rFonts w:ascii="Times New Roman" w:hAnsi="Times New Roman"/>
          <w:szCs w:val="24"/>
        </w:rPr>
        <w:t xml:space="preserve">) Allows the student to complete the Environmental Studies, Resiliency, and Sustainability certificate. </w:t>
      </w:r>
    </w:p>
    <w:p w14:paraId="646FDE65" w14:textId="77777777" w:rsidR="0092533D" w:rsidRDefault="0092533D" w:rsidP="0092533D">
      <w:pPr>
        <w:rPr>
          <w:rFonts w:ascii="Times New Roman" w:hAnsi="Times New Roman"/>
          <w:szCs w:val="24"/>
        </w:rPr>
      </w:pPr>
    </w:p>
    <w:p w14:paraId="32B3A23B" w14:textId="77777777" w:rsidR="0092533D" w:rsidRDefault="0092533D" w:rsidP="0092533D">
      <w:pPr>
        <w:rPr>
          <w:rFonts w:ascii="Times New Roman" w:hAnsi="Times New Roman"/>
          <w:szCs w:val="24"/>
        </w:rPr>
      </w:pPr>
      <w:r w:rsidRPr="6677382F">
        <w:rPr>
          <w:rFonts w:ascii="Times New Roman" w:hAnsi="Times New Roman"/>
          <w:szCs w:val="24"/>
        </w:rPr>
        <w:t xml:space="preserve">-Remaining Gen Ed, CHSP Requirement, and Capstone (28%, 33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30638D99" w14:textId="77777777" w:rsidR="0092533D" w:rsidRDefault="0092533D" w:rsidP="0092533D">
      <w:pPr>
        <w:rPr>
          <w:rFonts w:ascii="Times New Roman" w:hAnsi="Times New Roman"/>
          <w:szCs w:val="24"/>
        </w:rPr>
      </w:pPr>
    </w:p>
    <w:p w14:paraId="763BEA17" w14:textId="77777777" w:rsidR="0092533D" w:rsidRDefault="0092533D" w:rsidP="0092533D">
      <w:pPr>
        <w:rPr>
          <w:rFonts w:ascii="Times New Roman" w:hAnsi="Times New Roman"/>
          <w:szCs w:val="24"/>
        </w:rPr>
      </w:pPr>
      <w:r w:rsidRPr="6677382F">
        <w:rPr>
          <w:rFonts w:ascii="Times New Roman" w:hAnsi="Times New Roman"/>
          <w:szCs w:val="24"/>
        </w:rPr>
        <w:t xml:space="preserve">-Electives: 20% (24 </w:t>
      </w:r>
      <w:proofErr w:type="spellStart"/>
      <w:r w:rsidRPr="6677382F">
        <w:rPr>
          <w:rFonts w:ascii="Times New Roman" w:hAnsi="Times New Roman"/>
          <w:szCs w:val="24"/>
        </w:rPr>
        <w:t>cr</w:t>
      </w:r>
      <w:proofErr w:type="spellEnd"/>
      <w:r w:rsidRPr="6677382F">
        <w:rPr>
          <w:rFonts w:ascii="Times New Roman" w:hAnsi="Times New Roman"/>
          <w:szCs w:val="24"/>
        </w:rPr>
        <w:t>) The degree will be a hands-on, transformative educational experience and highly sought after that takes advantage of our thriving regional food system and organizations focused on increasing access to healthy, local food.</w:t>
      </w:r>
    </w:p>
    <w:p w14:paraId="73906771" w14:textId="77777777" w:rsidR="0092533D" w:rsidRDefault="0092533D" w:rsidP="0092533D">
      <w:pPr>
        <w:rPr>
          <w:rFonts w:ascii="Times New Roman" w:hAnsi="Times New Roman"/>
          <w:szCs w:val="24"/>
        </w:rPr>
      </w:pPr>
    </w:p>
    <w:tbl>
      <w:tblPr>
        <w:tblStyle w:val="TableGrid"/>
        <w:tblW w:w="0" w:type="auto"/>
        <w:tblLayout w:type="fixed"/>
        <w:tblLook w:val="06A0" w:firstRow="1" w:lastRow="0" w:firstColumn="1" w:lastColumn="0" w:noHBand="1" w:noVBand="1"/>
      </w:tblPr>
      <w:tblGrid>
        <w:gridCol w:w="5625"/>
        <w:gridCol w:w="1440"/>
        <w:gridCol w:w="1485"/>
      </w:tblGrid>
      <w:tr w:rsidR="0092533D" w14:paraId="3FDC30C3" w14:textId="77777777" w:rsidTr="0021519F">
        <w:tc>
          <w:tcPr>
            <w:tcW w:w="5625" w:type="dxa"/>
          </w:tcPr>
          <w:p w14:paraId="05DD5A42" w14:textId="77777777" w:rsidR="0092533D" w:rsidRDefault="0092533D" w:rsidP="0021519F">
            <w:pPr>
              <w:rPr>
                <w:rFonts w:ascii="Times New Roman" w:hAnsi="Times New Roman"/>
                <w:szCs w:val="24"/>
              </w:rPr>
            </w:pPr>
            <w:r w:rsidRPr="6677382F">
              <w:rPr>
                <w:rFonts w:ascii="Times New Roman" w:hAnsi="Times New Roman"/>
                <w:szCs w:val="24"/>
              </w:rPr>
              <w:t>Category</w:t>
            </w:r>
          </w:p>
        </w:tc>
        <w:tc>
          <w:tcPr>
            <w:tcW w:w="1440" w:type="dxa"/>
          </w:tcPr>
          <w:p w14:paraId="17DC415D" w14:textId="77777777" w:rsidR="0092533D" w:rsidRDefault="0092533D" w:rsidP="0021519F">
            <w:pPr>
              <w:rPr>
                <w:rFonts w:ascii="Times New Roman" w:hAnsi="Times New Roman"/>
                <w:szCs w:val="24"/>
              </w:rPr>
            </w:pPr>
            <w:r w:rsidRPr="6677382F">
              <w:rPr>
                <w:rFonts w:ascii="Times New Roman" w:hAnsi="Times New Roman"/>
                <w:szCs w:val="24"/>
              </w:rPr>
              <w:t xml:space="preserve">Number of Credits </w:t>
            </w:r>
          </w:p>
        </w:tc>
        <w:tc>
          <w:tcPr>
            <w:tcW w:w="1485" w:type="dxa"/>
          </w:tcPr>
          <w:p w14:paraId="77C446C7" w14:textId="77777777" w:rsidR="0092533D" w:rsidRDefault="0092533D" w:rsidP="0021519F">
            <w:pPr>
              <w:rPr>
                <w:rFonts w:ascii="Times New Roman" w:hAnsi="Times New Roman"/>
                <w:szCs w:val="24"/>
              </w:rPr>
            </w:pPr>
            <w:r w:rsidRPr="6677382F">
              <w:rPr>
                <w:rFonts w:ascii="Times New Roman" w:hAnsi="Times New Roman"/>
                <w:szCs w:val="24"/>
              </w:rPr>
              <w:t>Percent of Total</w:t>
            </w:r>
          </w:p>
        </w:tc>
      </w:tr>
      <w:tr w:rsidR="0092533D" w14:paraId="2BD3B419" w14:textId="77777777" w:rsidTr="0021519F">
        <w:tc>
          <w:tcPr>
            <w:tcW w:w="5625" w:type="dxa"/>
          </w:tcPr>
          <w:p w14:paraId="7D47750A" w14:textId="77777777" w:rsidR="0092533D" w:rsidRDefault="0092533D" w:rsidP="0021519F">
            <w:pPr>
              <w:rPr>
                <w:rFonts w:ascii="Times New Roman" w:hAnsi="Times New Roman"/>
                <w:szCs w:val="24"/>
              </w:rPr>
            </w:pPr>
            <w:r w:rsidRPr="6677382F">
              <w:rPr>
                <w:rFonts w:ascii="Times New Roman" w:hAnsi="Times New Roman"/>
                <w:szCs w:val="24"/>
              </w:rPr>
              <w:t>Existing or repackaged curricula: Courses from existing inventory of courses at OHIO</w:t>
            </w:r>
          </w:p>
        </w:tc>
        <w:tc>
          <w:tcPr>
            <w:tcW w:w="1440" w:type="dxa"/>
          </w:tcPr>
          <w:p w14:paraId="3961F66C" w14:textId="77777777" w:rsidR="0092533D" w:rsidRDefault="0092533D" w:rsidP="0021519F">
            <w:pPr>
              <w:rPr>
                <w:rFonts w:ascii="Times New Roman" w:hAnsi="Times New Roman"/>
                <w:szCs w:val="24"/>
              </w:rPr>
            </w:pPr>
            <w:r w:rsidRPr="6677382F">
              <w:rPr>
                <w:rFonts w:ascii="Times New Roman" w:hAnsi="Times New Roman"/>
                <w:szCs w:val="24"/>
              </w:rPr>
              <w:t>64</w:t>
            </w:r>
          </w:p>
        </w:tc>
        <w:tc>
          <w:tcPr>
            <w:tcW w:w="1485" w:type="dxa"/>
          </w:tcPr>
          <w:p w14:paraId="7E375563" w14:textId="77777777" w:rsidR="0092533D" w:rsidRDefault="0092533D" w:rsidP="0021519F">
            <w:pPr>
              <w:rPr>
                <w:rFonts w:ascii="Times New Roman" w:hAnsi="Times New Roman"/>
                <w:szCs w:val="24"/>
              </w:rPr>
            </w:pPr>
            <w:r w:rsidRPr="6677382F">
              <w:rPr>
                <w:rFonts w:ascii="Times New Roman" w:hAnsi="Times New Roman"/>
                <w:szCs w:val="24"/>
              </w:rPr>
              <w:t>93%</w:t>
            </w:r>
          </w:p>
        </w:tc>
      </w:tr>
      <w:tr w:rsidR="0092533D" w14:paraId="109B07D3" w14:textId="77777777" w:rsidTr="0021519F">
        <w:tc>
          <w:tcPr>
            <w:tcW w:w="5625" w:type="dxa"/>
          </w:tcPr>
          <w:p w14:paraId="73B0E3BE" w14:textId="77777777" w:rsidR="0092533D" w:rsidRDefault="0092533D" w:rsidP="0021519F">
            <w:pPr>
              <w:rPr>
                <w:rFonts w:ascii="Times New Roman" w:hAnsi="Times New Roman"/>
                <w:szCs w:val="24"/>
              </w:rPr>
            </w:pPr>
            <w:r w:rsidRPr="6677382F">
              <w:rPr>
                <w:rFonts w:ascii="Times New Roman" w:hAnsi="Times New Roman"/>
                <w:szCs w:val="24"/>
              </w:rPr>
              <w:t xml:space="preserve">Revised or redesigned curricula: Courses for which </w:t>
            </w:r>
            <w:r w:rsidRPr="6677382F">
              <w:rPr>
                <w:rFonts w:ascii="Times New Roman" w:hAnsi="Times New Roman"/>
                <w:szCs w:val="24"/>
              </w:rPr>
              <w:lastRenderedPageBreak/>
              <w:t>content has been revised for the new program</w:t>
            </w:r>
          </w:p>
        </w:tc>
        <w:tc>
          <w:tcPr>
            <w:tcW w:w="1440" w:type="dxa"/>
          </w:tcPr>
          <w:p w14:paraId="641DE6DC" w14:textId="77777777" w:rsidR="0092533D" w:rsidRDefault="0092533D" w:rsidP="0021519F">
            <w:pPr>
              <w:rPr>
                <w:rFonts w:ascii="Times New Roman" w:hAnsi="Times New Roman"/>
                <w:szCs w:val="24"/>
              </w:rPr>
            </w:pPr>
            <w:r w:rsidRPr="6677382F">
              <w:rPr>
                <w:rFonts w:ascii="Times New Roman" w:hAnsi="Times New Roman"/>
                <w:szCs w:val="24"/>
              </w:rPr>
              <w:lastRenderedPageBreak/>
              <w:t>3</w:t>
            </w:r>
          </w:p>
        </w:tc>
        <w:tc>
          <w:tcPr>
            <w:tcW w:w="1485" w:type="dxa"/>
          </w:tcPr>
          <w:p w14:paraId="6A2E630E" w14:textId="77777777" w:rsidR="0092533D" w:rsidRDefault="0092533D" w:rsidP="0021519F">
            <w:pPr>
              <w:rPr>
                <w:rFonts w:ascii="Times New Roman" w:hAnsi="Times New Roman"/>
                <w:szCs w:val="24"/>
              </w:rPr>
            </w:pPr>
            <w:r w:rsidRPr="6677382F">
              <w:rPr>
                <w:rFonts w:ascii="Times New Roman" w:hAnsi="Times New Roman"/>
                <w:szCs w:val="24"/>
              </w:rPr>
              <w:t>4%</w:t>
            </w:r>
          </w:p>
        </w:tc>
      </w:tr>
      <w:tr w:rsidR="0092533D" w14:paraId="43BB506A" w14:textId="77777777" w:rsidTr="0021519F">
        <w:tc>
          <w:tcPr>
            <w:tcW w:w="5625" w:type="dxa"/>
          </w:tcPr>
          <w:p w14:paraId="2687E72C" w14:textId="77777777" w:rsidR="0092533D" w:rsidRDefault="0092533D" w:rsidP="0021519F">
            <w:pPr>
              <w:rPr>
                <w:rFonts w:ascii="Times New Roman" w:hAnsi="Times New Roman"/>
                <w:szCs w:val="24"/>
              </w:rPr>
            </w:pPr>
            <w:r w:rsidRPr="6677382F">
              <w:rPr>
                <w:rFonts w:ascii="Times New Roman" w:hAnsi="Times New Roman"/>
                <w:szCs w:val="24"/>
              </w:rPr>
              <w:t>New curricula: Courses developed for the new program that haven't been offered at OHIO</w:t>
            </w:r>
          </w:p>
        </w:tc>
        <w:tc>
          <w:tcPr>
            <w:tcW w:w="1440" w:type="dxa"/>
          </w:tcPr>
          <w:p w14:paraId="46BC3B55" w14:textId="77777777" w:rsidR="0092533D" w:rsidRDefault="0092533D" w:rsidP="0021519F">
            <w:pPr>
              <w:rPr>
                <w:rFonts w:ascii="Times New Roman" w:hAnsi="Times New Roman"/>
                <w:szCs w:val="24"/>
              </w:rPr>
            </w:pPr>
            <w:r w:rsidRPr="6677382F">
              <w:rPr>
                <w:rFonts w:ascii="Times New Roman" w:hAnsi="Times New Roman"/>
                <w:szCs w:val="24"/>
              </w:rPr>
              <w:t>2</w:t>
            </w:r>
          </w:p>
        </w:tc>
        <w:tc>
          <w:tcPr>
            <w:tcW w:w="1485" w:type="dxa"/>
          </w:tcPr>
          <w:p w14:paraId="3E3CF622" w14:textId="77777777" w:rsidR="0092533D" w:rsidRDefault="0092533D" w:rsidP="0021519F">
            <w:pPr>
              <w:rPr>
                <w:rFonts w:ascii="Times New Roman" w:hAnsi="Times New Roman"/>
                <w:szCs w:val="24"/>
              </w:rPr>
            </w:pPr>
            <w:r w:rsidRPr="6677382F">
              <w:rPr>
                <w:rFonts w:ascii="Times New Roman" w:hAnsi="Times New Roman"/>
                <w:szCs w:val="24"/>
              </w:rPr>
              <w:t>3%</w:t>
            </w:r>
          </w:p>
        </w:tc>
      </w:tr>
      <w:tr w:rsidR="0092533D" w14:paraId="140703D0" w14:textId="77777777" w:rsidTr="0021519F">
        <w:tc>
          <w:tcPr>
            <w:tcW w:w="5625" w:type="dxa"/>
          </w:tcPr>
          <w:p w14:paraId="0408D917" w14:textId="77777777" w:rsidR="0092533D" w:rsidRDefault="0092533D" w:rsidP="0021519F">
            <w:pPr>
              <w:rPr>
                <w:rFonts w:ascii="Times New Roman" w:hAnsi="Times New Roman"/>
                <w:szCs w:val="24"/>
              </w:rPr>
            </w:pPr>
            <w:r w:rsidRPr="6677382F">
              <w:rPr>
                <w:rFonts w:ascii="Times New Roman" w:hAnsi="Times New Roman"/>
                <w:szCs w:val="24"/>
              </w:rPr>
              <w:t>Total: Must match the total number of credit hours required for the program</w:t>
            </w:r>
          </w:p>
        </w:tc>
        <w:tc>
          <w:tcPr>
            <w:tcW w:w="1440" w:type="dxa"/>
          </w:tcPr>
          <w:p w14:paraId="627CEE04" w14:textId="77777777" w:rsidR="0092533D" w:rsidRDefault="0092533D" w:rsidP="0021519F">
            <w:pPr>
              <w:rPr>
                <w:rFonts w:ascii="Times New Roman" w:hAnsi="Times New Roman"/>
                <w:szCs w:val="24"/>
              </w:rPr>
            </w:pPr>
            <w:r w:rsidRPr="6677382F">
              <w:rPr>
                <w:rFonts w:ascii="Times New Roman" w:hAnsi="Times New Roman"/>
                <w:szCs w:val="24"/>
              </w:rPr>
              <w:t>69</w:t>
            </w:r>
          </w:p>
        </w:tc>
        <w:tc>
          <w:tcPr>
            <w:tcW w:w="1485" w:type="dxa"/>
          </w:tcPr>
          <w:p w14:paraId="6DC4052A" w14:textId="77777777" w:rsidR="0092533D" w:rsidRDefault="0092533D" w:rsidP="0021519F">
            <w:pPr>
              <w:rPr>
                <w:rFonts w:ascii="Times New Roman" w:hAnsi="Times New Roman"/>
                <w:szCs w:val="24"/>
              </w:rPr>
            </w:pPr>
            <w:r w:rsidRPr="6677382F">
              <w:rPr>
                <w:rFonts w:ascii="Times New Roman" w:hAnsi="Times New Roman"/>
                <w:szCs w:val="24"/>
              </w:rPr>
              <w:t>100%</w:t>
            </w:r>
          </w:p>
        </w:tc>
      </w:tr>
    </w:tbl>
    <w:p w14:paraId="6C29F73C" w14:textId="77777777" w:rsidR="0092533D" w:rsidRDefault="0092533D" w:rsidP="0092533D">
      <w:pPr>
        <w:rPr>
          <w:rFonts w:ascii="Times New Roman" w:hAnsi="Times New Roman"/>
          <w:b/>
          <w:bCs/>
          <w:szCs w:val="24"/>
        </w:rPr>
      </w:pPr>
    </w:p>
    <w:p w14:paraId="20FEAD3D" w14:textId="77777777" w:rsidR="0092533D" w:rsidRDefault="0092533D" w:rsidP="0092533D">
      <w:r>
        <w:rPr>
          <w:noProof/>
        </w:rPr>
        <w:drawing>
          <wp:inline distT="0" distB="0" distL="0" distR="0" wp14:anchorId="68A9D03B" wp14:editId="55A64B03">
            <wp:extent cx="6169132" cy="5438775"/>
            <wp:effectExtent l="0" t="0" r="0" b="0"/>
            <wp:docPr id="247546784" name="Picture 24754678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46784" name="Picture 247546784" descr="Table&#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6169132" cy="5438775"/>
                    </a:xfrm>
                    <a:prstGeom prst="rect">
                      <a:avLst/>
                    </a:prstGeom>
                  </pic:spPr>
                </pic:pic>
              </a:graphicData>
            </a:graphic>
          </wp:inline>
        </w:drawing>
      </w:r>
    </w:p>
    <w:p w14:paraId="6548BB20" w14:textId="77777777" w:rsidR="0092533D" w:rsidRDefault="0092533D" w:rsidP="0092533D">
      <w:r>
        <w:rPr>
          <w:noProof/>
        </w:rPr>
        <w:drawing>
          <wp:inline distT="0" distB="0" distL="0" distR="0" wp14:anchorId="67989B49" wp14:editId="648A409E">
            <wp:extent cx="5943600" cy="1708785"/>
            <wp:effectExtent l="0" t="0" r="0" b="0"/>
            <wp:docPr id="742044059" name="Picture 7420440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44059" name="Picture 742044059" descr="Text&#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5943600" cy="1708785"/>
                    </a:xfrm>
                    <a:prstGeom prst="rect">
                      <a:avLst/>
                    </a:prstGeom>
                  </pic:spPr>
                </pic:pic>
              </a:graphicData>
            </a:graphic>
          </wp:inline>
        </w:drawing>
      </w:r>
    </w:p>
    <w:p w14:paraId="323F9CC8" w14:textId="77777777" w:rsidR="0092533D" w:rsidRDefault="0092533D" w:rsidP="0092533D">
      <w:r>
        <w:rPr>
          <w:noProof/>
        </w:rPr>
        <w:lastRenderedPageBreak/>
        <w:drawing>
          <wp:inline distT="0" distB="0" distL="0" distR="0" wp14:anchorId="26DDEC54" wp14:editId="2AC020D1">
            <wp:extent cx="5922818" cy="1628775"/>
            <wp:effectExtent l="0" t="0" r="0" b="0"/>
            <wp:docPr id="246729292" name="Picture 2467292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29292" name="Picture 246729292" descr="Text&#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5922818" cy="1628775"/>
                    </a:xfrm>
                    <a:prstGeom prst="rect">
                      <a:avLst/>
                    </a:prstGeom>
                  </pic:spPr>
                </pic:pic>
              </a:graphicData>
            </a:graphic>
          </wp:inline>
        </w:drawing>
      </w:r>
    </w:p>
    <w:p w14:paraId="4D6E7C8C" w14:textId="77777777" w:rsidR="0092533D" w:rsidRDefault="0092533D" w:rsidP="0092533D">
      <w:pPr>
        <w:rPr>
          <w:rFonts w:ascii="Times New Roman" w:hAnsi="Times New Roman"/>
          <w:b/>
          <w:bCs/>
          <w:szCs w:val="24"/>
        </w:rPr>
      </w:pPr>
    </w:p>
    <w:p w14:paraId="22ACE32C" w14:textId="77777777" w:rsidR="0092533D" w:rsidRDefault="0092533D" w:rsidP="0092533D">
      <w:pPr>
        <w:rPr>
          <w:rFonts w:ascii="Times New Roman" w:hAnsi="Times New Roman"/>
          <w:b/>
          <w:bCs/>
          <w:szCs w:val="24"/>
        </w:rPr>
      </w:pPr>
    </w:p>
    <w:p w14:paraId="5D93E06E" w14:textId="77777777" w:rsidR="0092533D" w:rsidRDefault="0092533D" w:rsidP="0092533D">
      <w:r>
        <w:rPr>
          <w:noProof/>
        </w:rPr>
        <w:drawing>
          <wp:inline distT="0" distB="0" distL="0" distR="0" wp14:anchorId="27B7C4A6" wp14:editId="4FFFDC29">
            <wp:extent cx="5902582" cy="5619750"/>
            <wp:effectExtent l="0" t="0" r="0" b="0"/>
            <wp:docPr id="315830282" name="Picture 31583028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30282" name="Picture 315830282" descr="Table&#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5902582" cy="5619750"/>
                    </a:xfrm>
                    <a:prstGeom prst="rect">
                      <a:avLst/>
                    </a:prstGeom>
                  </pic:spPr>
                </pic:pic>
              </a:graphicData>
            </a:graphic>
          </wp:inline>
        </w:drawing>
      </w:r>
    </w:p>
    <w:p w14:paraId="0D15C6D0" w14:textId="77777777" w:rsidR="0092533D" w:rsidRDefault="0092533D" w:rsidP="0092533D"/>
    <w:p w14:paraId="1778CDCA" w14:textId="41E2C4ED" w:rsidR="0092533D" w:rsidRDefault="0092533D" w:rsidP="0092533D">
      <w:pPr>
        <w:rPr>
          <w:rFonts w:ascii="Times New Roman" w:hAnsi="Times New Roman"/>
          <w:b/>
          <w:bCs/>
          <w:szCs w:val="24"/>
        </w:rPr>
      </w:pPr>
    </w:p>
    <w:p w14:paraId="33A98E44" w14:textId="77777777" w:rsidR="0092533D" w:rsidRDefault="0092533D" w:rsidP="0092533D">
      <w:pPr>
        <w:rPr>
          <w:rFonts w:ascii="Times New Roman" w:hAnsi="Times New Roman"/>
          <w:b/>
          <w:bCs/>
          <w:szCs w:val="24"/>
        </w:rPr>
      </w:pPr>
    </w:p>
    <w:p w14:paraId="107B8904" w14:textId="77777777" w:rsidR="0092533D" w:rsidRDefault="0092533D" w:rsidP="0092533D">
      <w:pPr>
        <w:rPr>
          <w:rFonts w:ascii="Times New Roman" w:hAnsi="Times New Roman"/>
          <w:b/>
          <w:bCs/>
          <w:szCs w:val="24"/>
        </w:rPr>
      </w:pPr>
    </w:p>
    <w:p w14:paraId="6E440EA1" w14:textId="77777777" w:rsidR="0092533D" w:rsidRDefault="0092533D" w:rsidP="0092533D">
      <w:pPr>
        <w:rPr>
          <w:rFonts w:ascii="Times New Roman" w:hAnsi="Times New Roman"/>
          <w:b/>
          <w:bCs/>
          <w:szCs w:val="24"/>
        </w:rPr>
      </w:pPr>
    </w:p>
    <w:p w14:paraId="43F22ED3" w14:textId="77777777" w:rsidR="0092533D" w:rsidRDefault="0092533D" w:rsidP="0092533D">
      <w:pPr>
        <w:rPr>
          <w:rFonts w:ascii="Times New Roman" w:hAnsi="Times New Roman"/>
          <w:b/>
          <w:bCs/>
          <w:szCs w:val="24"/>
        </w:rPr>
      </w:pPr>
      <w:r w:rsidRPr="6677382F">
        <w:rPr>
          <w:rFonts w:ascii="Times New Roman" w:hAnsi="Times New Roman"/>
          <w:b/>
          <w:bCs/>
          <w:szCs w:val="24"/>
        </w:rPr>
        <w:lastRenderedPageBreak/>
        <w:t>EXPEDITED</w:t>
      </w:r>
    </w:p>
    <w:p w14:paraId="3CFB23B4" w14:textId="77777777" w:rsidR="0092533D" w:rsidRDefault="0092533D" w:rsidP="000B74BE">
      <w:pPr>
        <w:pStyle w:val="ListParagraph"/>
        <w:numPr>
          <w:ilvl w:val="0"/>
          <w:numId w:val="9"/>
        </w:numPr>
        <w:spacing w:after="0" w:line="240" w:lineRule="auto"/>
        <w:rPr>
          <w:rFonts w:eastAsiaTheme="minorEastAsia"/>
          <w:b/>
          <w:bCs/>
          <w:color w:val="000000" w:themeColor="text1"/>
          <w:szCs w:val="24"/>
        </w:rPr>
      </w:pPr>
      <w:r w:rsidRPr="6677382F">
        <w:rPr>
          <w:rFonts w:eastAsia="Times New Roman"/>
          <w:b/>
          <w:bCs/>
          <w:color w:val="000000" w:themeColor="text1"/>
          <w:szCs w:val="24"/>
        </w:rPr>
        <w:t>College of Business</w:t>
      </w:r>
    </w:p>
    <w:p w14:paraId="09957C12"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ORBSAD</w:t>
      </w:r>
    </w:p>
    <w:p w14:paraId="46C5838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Business Minor </w:t>
      </w:r>
    </w:p>
    <w:p w14:paraId="225476DD"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Department/School: College of Business </w:t>
      </w:r>
    </w:p>
    <w:p w14:paraId="1D60D06F"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Jim Strode (</w:t>
      </w:r>
      <w:hyperlink r:id="rId48">
        <w:r w:rsidRPr="6677382F">
          <w:rPr>
            <w:rStyle w:val="Hyperlink"/>
            <w:rFonts w:ascii="Times New Roman" w:hAnsi="Times New Roman"/>
            <w:szCs w:val="24"/>
          </w:rPr>
          <w:t>strode@ohio.edu)</w:t>
        </w:r>
      </w:hyperlink>
      <w:r w:rsidRPr="6677382F">
        <w:rPr>
          <w:rFonts w:ascii="Times New Roman" w:hAnsi="Times New Roman"/>
          <w:color w:val="000000" w:themeColor="text1"/>
          <w:szCs w:val="24"/>
        </w:rPr>
        <w:t xml:space="preserve"> </w:t>
      </w:r>
    </w:p>
    <w:p w14:paraId="2628E521"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09EADC50" w14:textId="77777777" w:rsidR="0092533D" w:rsidRDefault="0092533D" w:rsidP="0092533D">
      <w:pPr>
        <w:rPr>
          <w:rFonts w:ascii="Times New Roman" w:hAnsi="Times New Roman"/>
          <w:szCs w:val="24"/>
        </w:rPr>
      </w:pPr>
    </w:p>
    <w:p w14:paraId="12129AD1" w14:textId="77777777" w:rsidR="0092533D" w:rsidRDefault="0092533D" w:rsidP="0092533D">
      <w:pPr>
        <w:rPr>
          <w:rFonts w:ascii="Times New Roman" w:hAnsi="Times New Roman"/>
          <w:szCs w:val="24"/>
        </w:rPr>
      </w:pPr>
      <w:r w:rsidRPr="6677382F">
        <w:rPr>
          <w:rFonts w:ascii="Times New Roman" w:hAnsi="Times New Roman"/>
          <w:szCs w:val="24"/>
        </w:rPr>
        <w:t>The minor is being updated to allow students the option to take an analytics course (QBA 1721) in lieu of a business information systems course (MIS 2021). No change in credit hours.</w:t>
      </w:r>
    </w:p>
    <w:p w14:paraId="6ECA0EC7" w14:textId="77777777" w:rsidR="0092533D" w:rsidRDefault="0092533D" w:rsidP="0092533D">
      <w:pPr>
        <w:rPr>
          <w:rFonts w:ascii="Times New Roman" w:hAnsi="Times New Roman"/>
          <w:szCs w:val="24"/>
        </w:rPr>
      </w:pPr>
    </w:p>
    <w:p w14:paraId="58A5D3BD" w14:textId="77777777" w:rsidR="0092533D" w:rsidRDefault="0092533D" w:rsidP="000B74BE">
      <w:pPr>
        <w:pStyle w:val="ListParagraph"/>
        <w:numPr>
          <w:ilvl w:val="0"/>
          <w:numId w:val="9"/>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6CB8E5C7"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BA4252</w:t>
      </w:r>
    </w:p>
    <w:p w14:paraId="0C54079F"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Anthropology </w:t>
      </w:r>
    </w:p>
    <w:p w14:paraId="0EB509D9"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Department of Sociology and Anthropology</w:t>
      </w:r>
    </w:p>
    <w:p w14:paraId="52478E51" w14:textId="77777777" w:rsidR="0092533D" w:rsidRDefault="0092533D" w:rsidP="0092533D">
      <w:pPr>
        <w:rPr>
          <w:rFonts w:ascii="Roboto" w:eastAsia="Roboto" w:hAnsi="Roboto" w:cs="Roboto"/>
          <w:color w:val="BDC1C6"/>
          <w:sz w:val="21"/>
          <w:szCs w:val="21"/>
        </w:rPr>
      </w:pPr>
      <w:r w:rsidRPr="6677382F">
        <w:rPr>
          <w:rFonts w:ascii="Times New Roman" w:hAnsi="Times New Roman"/>
          <w:color w:val="000000" w:themeColor="text1"/>
          <w:szCs w:val="24"/>
        </w:rPr>
        <w:t xml:space="preserve">Contact: Haley </w:t>
      </w:r>
      <w:proofErr w:type="spellStart"/>
      <w:r w:rsidRPr="6677382F">
        <w:rPr>
          <w:rFonts w:ascii="Times New Roman" w:hAnsi="Times New Roman"/>
          <w:color w:val="000000" w:themeColor="text1"/>
          <w:szCs w:val="24"/>
        </w:rPr>
        <w:t>Duschinski</w:t>
      </w:r>
      <w:proofErr w:type="spellEnd"/>
      <w:r w:rsidRPr="6677382F">
        <w:rPr>
          <w:rFonts w:ascii="Times New Roman" w:hAnsi="Times New Roman"/>
          <w:color w:val="000000" w:themeColor="text1"/>
          <w:szCs w:val="24"/>
        </w:rPr>
        <w:t xml:space="preserve"> (</w:t>
      </w:r>
      <w:hyperlink r:id="rId49">
        <w:r w:rsidRPr="6677382F">
          <w:rPr>
            <w:rStyle w:val="Hyperlink"/>
            <w:rFonts w:ascii="Times New Roman" w:hAnsi="Times New Roman"/>
            <w:szCs w:val="24"/>
          </w:rPr>
          <w:t>duschins@ohio.edu</w:t>
        </w:r>
      </w:hyperlink>
      <w:r w:rsidRPr="6677382F">
        <w:rPr>
          <w:rFonts w:ascii="Times New Roman" w:hAnsi="Times New Roman"/>
          <w:color w:val="000000" w:themeColor="text1"/>
          <w:szCs w:val="24"/>
        </w:rPr>
        <w:t xml:space="preserve">) </w:t>
      </w:r>
      <w:r w:rsidRPr="6677382F">
        <w:rPr>
          <w:rFonts w:ascii="Times New Roman" w:hAnsi="Times New Roman"/>
          <w:color w:val="BDC1C6"/>
          <w:sz w:val="21"/>
          <w:szCs w:val="21"/>
        </w:rPr>
        <w:t xml:space="preserve"> </w:t>
      </w:r>
    </w:p>
    <w:p w14:paraId="1E2B9404"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08DA2816" w14:textId="77777777" w:rsidR="0092533D" w:rsidRDefault="0092533D" w:rsidP="0092533D">
      <w:pPr>
        <w:rPr>
          <w:rFonts w:ascii="Times New Roman" w:hAnsi="Times New Roman"/>
          <w:szCs w:val="24"/>
        </w:rPr>
      </w:pPr>
    </w:p>
    <w:p w14:paraId="3440842C" w14:textId="77777777" w:rsidR="0092533D" w:rsidRDefault="0092533D" w:rsidP="0092533D">
      <w:pPr>
        <w:rPr>
          <w:rFonts w:ascii="Times New Roman" w:hAnsi="Times New Roman"/>
          <w:szCs w:val="24"/>
        </w:rPr>
      </w:pPr>
      <w:r w:rsidRPr="6677382F">
        <w:rPr>
          <w:rFonts w:ascii="Times New Roman" w:hAnsi="Times New Roman"/>
          <w:szCs w:val="24"/>
        </w:rPr>
        <w:t>Request to relocate two new 2000-level courses, ANTH 2400 and ANTH 2700, from Section (2) of the DARS (majors) to the section titled “Additional Anthropology Courses Taken to Meet the 33 Hour Requirement Are Listed Below” Request to relocate a relatively new 4000-level course, ANTH 4750, from “Additional Anthropology Courses Taken to Meet the 33 Hour Requirement” to Section (4) of the DARS (majors).</w:t>
      </w:r>
    </w:p>
    <w:p w14:paraId="2A1B5DF5" w14:textId="77777777" w:rsidR="0092533D" w:rsidRDefault="0092533D" w:rsidP="0092533D">
      <w:pPr>
        <w:rPr>
          <w:rFonts w:ascii="Times New Roman" w:hAnsi="Times New Roman"/>
          <w:szCs w:val="24"/>
        </w:rPr>
      </w:pPr>
    </w:p>
    <w:p w14:paraId="76F04EE6" w14:textId="77777777" w:rsidR="0092533D" w:rsidRDefault="0092533D" w:rsidP="000B74BE">
      <w:pPr>
        <w:pStyle w:val="ListParagraph"/>
        <w:numPr>
          <w:ilvl w:val="0"/>
          <w:numId w:val="9"/>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Arts &amp; Sciences </w:t>
      </w:r>
    </w:p>
    <w:p w14:paraId="7C0FD805"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CTLJCU</w:t>
      </w:r>
    </w:p>
    <w:p w14:paraId="06DF2B6F"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Program Name: Law, Justice &amp; Culture Certificate </w:t>
      </w:r>
    </w:p>
    <w:p w14:paraId="3A91FF4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History/ CLJC</w:t>
      </w:r>
    </w:p>
    <w:p w14:paraId="0DFB9C0B"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 xml:space="preserve">Contact: Kevin </w:t>
      </w:r>
      <w:proofErr w:type="spellStart"/>
      <w:r w:rsidRPr="6677382F">
        <w:rPr>
          <w:rFonts w:ascii="Times New Roman" w:hAnsi="Times New Roman"/>
          <w:color w:val="000000" w:themeColor="text1"/>
          <w:szCs w:val="24"/>
        </w:rPr>
        <w:t>Uhalde</w:t>
      </w:r>
      <w:proofErr w:type="spellEnd"/>
      <w:r w:rsidRPr="6677382F">
        <w:rPr>
          <w:rFonts w:ascii="Times New Roman" w:hAnsi="Times New Roman"/>
          <w:color w:val="000000" w:themeColor="text1"/>
          <w:szCs w:val="24"/>
        </w:rPr>
        <w:t xml:space="preserve"> (</w:t>
      </w:r>
      <w:hyperlink r:id="rId50">
        <w:r w:rsidRPr="6677382F">
          <w:rPr>
            <w:rStyle w:val="Hyperlink"/>
            <w:rFonts w:ascii="Times New Roman" w:hAnsi="Times New Roman"/>
            <w:szCs w:val="24"/>
          </w:rPr>
          <w:t>uhalde@ohio.edu</w:t>
        </w:r>
      </w:hyperlink>
      <w:r w:rsidRPr="6677382F">
        <w:rPr>
          <w:rFonts w:ascii="Times New Roman" w:hAnsi="Times New Roman"/>
          <w:color w:val="000000" w:themeColor="text1"/>
          <w:szCs w:val="24"/>
        </w:rPr>
        <w:t xml:space="preserve">) </w:t>
      </w:r>
    </w:p>
    <w:p w14:paraId="089E0387"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30FA07FE" w14:textId="77777777" w:rsidR="0092533D" w:rsidRDefault="0092533D" w:rsidP="0092533D">
      <w:pPr>
        <w:rPr>
          <w:rFonts w:ascii="Times New Roman" w:hAnsi="Times New Roman"/>
          <w:szCs w:val="24"/>
        </w:rPr>
      </w:pPr>
    </w:p>
    <w:p w14:paraId="03116CB9" w14:textId="77777777" w:rsidR="0092533D" w:rsidRDefault="0092533D" w:rsidP="0092533D">
      <w:pPr>
        <w:rPr>
          <w:rFonts w:ascii="Times New Roman" w:hAnsi="Times New Roman"/>
          <w:szCs w:val="24"/>
        </w:rPr>
      </w:pPr>
      <w:r w:rsidRPr="6677382F">
        <w:rPr>
          <w:rFonts w:ascii="Times New Roman" w:hAnsi="Times New Roman"/>
          <w:szCs w:val="24"/>
        </w:rPr>
        <w:t>Adding thirteen courses to the list of electives and deleting two. The additional courses have been approved by the CLJC undergraduate committee. The deleted courses were T3 courses and not converted for the new BRICKS system. No other changes are being made and no departments or schools are affected.</w:t>
      </w:r>
    </w:p>
    <w:p w14:paraId="4E84B9B1" w14:textId="77777777" w:rsidR="0092533D" w:rsidRDefault="0092533D" w:rsidP="0092533D">
      <w:pPr>
        <w:rPr>
          <w:rFonts w:ascii="Times New Roman" w:hAnsi="Times New Roman"/>
          <w:b/>
          <w:bCs/>
          <w:color w:val="000000" w:themeColor="text1"/>
          <w:szCs w:val="24"/>
        </w:rPr>
      </w:pPr>
    </w:p>
    <w:p w14:paraId="54D495E4" w14:textId="77777777" w:rsidR="0092533D" w:rsidRDefault="0092533D" w:rsidP="000B74BE">
      <w:pPr>
        <w:pStyle w:val="ListParagraph"/>
        <w:numPr>
          <w:ilvl w:val="0"/>
          <w:numId w:val="9"/>
        </w:numPr>
        <w:spacing w:after="0" w:line="259" w:lineRule="auto"/>
        <w:rPr>
          <w:rFonts w:eastAsiaTheme="minorEastAsia"/>
          <w:b/>
          <w:bCs/>
          <w:color w:val="000000" w:themeColor="text1"/>
          <w:szCs w:val="24"/>
        </w:rPr>
      </w:pPr>
      <w:r w:rsidRPr="6677382F">
        <w:rPr>
          <w:rFonts w:eastAsia="Times New Roman"/>
          <w:b/>
          <w:bCs/>
          <w:color w:val="000000" w:themeColor="text1"/>
          <w:szCs w:val="24"/>
        </w:rPr>
        <w:t>College of Health Sciences &amp; Professions</w:t>
      </w:r>
      <w:r>
        <w:tab/>
      </w:r>
    </w:p>
    <w:p w14:paraId="7A872D75"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 xml:space="preserve">Program Code: </w:t>
      </w:r>
      <w:r w:rsidRPr="6677382F">
        <w:rPr>
          <w:rFonts w:ascii="Times New Roman" w:hAnsi="Times New Roman"/>
          <w:color w:val="252424"/>
          <w:szCs w:val="24"/>
        </w:rPr>
        <w:t>MS8174</w:t>
      </w:r>
    </w:p>
    <w:p w14:paraId="2EE7D558"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Master of Science in Athletic Training- Professional</w:t>
      </w:r>
    </w:p>
    <w:p w14:paraId="0EF063EB"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School of Applied Health Science and Wellness</w:t>
      </w:r>
    </w:p>
    <w:p w14:paraId="3735E4C5"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Contact: Kristine Ensign (</w:t>
      </w:r>
      <w:hyperlink r:id="rId51">
        <w:r w:rsidRPr="6677382F">
          <w:rPr>
            <w:rStyle w:val="Hyperlink"/>
            <w:rFonts w:ascii="Times New Roman" w:hAnsi="Times New Roman"/>
            <w:szCs w:val="24"/>
          </w:rPr>
          <w:t>ensign@ohio.edu</w:t>
        </w:r>
      </w:hyperlink>
      <w:r w:rsidRPr="6677382F">
        <w:rPr>
          <w:rFonts w:ascii="Times New Roman" w:hAnsi="Times New Roman"/>
          <w:color w:val="000000" w:themeColor="text1"/>
          <w:szCs w:val="24"/>
        </w:rPr>
        <w:t xml:space="preserve">) </w:t>
      </w:r>
    </w:p>
    <w:p w14:paraId="29962E76"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018136FE" w14:textId="77777777" w:rsidR="0092533D" w:rsidRDefault="0092533D" w:rsidP="0092533D">
      <w:pPr>
        <w:rPr>
          <w:rFonts w:ascii="Times New Roman" w:hAnsi="Times New Roman"/>
          <w:szCs w:val="24"/>
        </w:rPr>
      </w:pPr>
    </w:p>
    <w:p w14:paraId="552764BF" w14:textId="77777777" w:rsidR="0092533D" w:rsidRDefault="0092533D" w:rsidP="0092533D">
      <w:pPr>
        <w:rPr>
          <w:rFonts w:ascii="Times New Roman" w:hAnsi="Times New Roman"/>
          <w:szCs w:val="24"/>
        </w:rPr>
      </w:pPr>
      <w:r w:rsidRPr="6677382F">
        <w:rPr>
          <w:rFonts w:ascii="Times New Roman" w:hAnsi="Times New Roman"/>
          <w:szCs w:val="24"/>
        </w:rPr>
        <w:t xml:space="preserve">Based on student feedback and recommendations from the recent Commission on Accreditation for Athletic Training Education (CAATE) peer review of our program we are making a change to AT 5340. Currently, AT 5340, a three-credit-hour course, occurs online during the Spring semester of the second year of the program. To lessen the student workload during the Spring semester of the second year of the program (while the students are engaged in their full-time </w:t>
      </w:r>
      <w:r w:rsidRPr="6677382F">
        <w:rPr>
          <w:rFonts w:ascii="Times New Roman" w:hAnsi="Times New Roman"/>
          <w:szCs w:val="24"/>
        </w:rPr>
        <w:lastRenderedPageBreak/>
        <w:t>clinical immersive experiences), we are creating AT 5341, a one-credit-hour course, and AT 5342, a two-credit hour course. AT 5341 and AT 5342 will cover the same content as AT 5340 currently does, but it will be spread over the full second year instead of during just the Spring semester. This will increase the Fall year 2 credit hours from 15 to 16 and decrease Spring year 2 credit hours from 18 to 17. Total credit hours for the program will remain unchanged at 61.</w:t>
      </w:r>
    </w:p>
    <w:p w14:paraId="6350CF40" w14:textId="77777777" w:rsidR="0092533D" w:rsidRDefault="0092533D" w:rsidP="0092533D">
      <w:pPr>
        <w:rPr>
          <w:rFonts w:ascii="Times New Roman" w:hAnsi="Times New Roman"/>
          <w:b/>
          <w:bCs/>
          <w:szCs w:val="24"/>
        </w:rPr>
      </w:pPr>
    </w:p>
    <w:p w14:paraId="2E2BA3B7" w14:textId="77777777" w:rsidR="0092533D" w:rsidRDefault="0092533D" w:rsidP="000B74BE">
      <w:pPr>
        <w:pStyle w:val="ListParagraph"/>
        <w:numPr>
          <w:ilvl w:val="0"/>
          <w:numId w:val="9"/>
        </w:numPr>
        <w:spacing w:after="0" w:line="240" w:lineRule="auto"/>
        <w:rPr>
          <w:rFonts w:eastAsiaTheme="minorEastAsia"/>
          <w:b/>
          <w:bCs/>
          <w:color w:val="000000" w:themeColor="text1"/>
          <w:szCs w:val="24"/>
        </w:rPr>
      </w:pPr>
      <w:r w:rsidRPr="6677382F">
        <w:rPr>
          <w:rFonts w:eastAsia="Times New Roman"/>
          <w:b/>
          <w:bCs/>
          <w:color w:val="000000" w:themeColor="text1"/>
          <w:szCs w:val="24"/>
        </w:rPr>
        <w:t xml:space="preserve">College of Fine Arts </w:t>
      </w:r>
    </w:p>
    <w:p w14:paraId="5B3478AC" w14:textId="77777777" w:rsidR="0092533D" w:rsidRDefault="0092533D" w:rsidP="0092533D">
      <w:pPr>
        <w:rPr>
          <w:rFonts w:ascii="Times New Roman" w:hAnsi="Times New Roman"/>
          <w:color w:val="252424"/>
          <w:szCs w:val="24"/>
        </w:rPr>
      </w:pPr>
      <w:r w:rsidRPr="6677382F">
        <w:rPr>
          <w:rFonts w:ascii="Times New Roman" w:hAnsi="Times New Roman"/>
          <w:color w:val="000000" w:themeColor="text1"/>
          <w:szCs w:val="24"/>
        </w:rPr>
        <w:t>Program Code: MM5182 &amp; MM5190 (Graduate Catalog Cleanup)</w:t>
      </w:r>
    </w:p>
    <w:p w14:paraId="07064C7C"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Program Name: Music Education</w:t>
      </w:r>
    </w:p>
    <w:p w14:paraId="17B0D70A"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Department/School: School of Music</w:t>
      </w:r>
    </w:p>
    <w:p w14:paraId="763651A1" w14:textId="77777777" w:rsidR="0092533D" w:rsidRDefault="0092533D" w:rsidP="0092533D">
      <w:pPr>
        <w:rPr>
          <w:rFonts w:ascii="Times New Roman" w:hAnsi="Times New Roman"/>
          <w:color w:val="BDC1C6"/>
          <w:sz w:val="21"/>
          <w:szCs w:val="21"/>
        </w:rPr>
      </w:pPr>
      <w:r w:rsidRPr="6677382F">
        <w:rPr>
          <w:rFonts w:ascii="Times New Roman" w:hAnsi="Times New Roman"/>
          <w:color w:val="000000" w:themeColor="text1"/>
          <w:szCs w:val="24"/>
        </w:rPr>
        <w:t>Contact: Margaret Kennedy-</w:t>
      </w:r>
      <w:proofErr w:type="spellStart"/>
      <w:r w:rsidRPr="6677382F">
        <w:rPr>
          <w:rFonts w:ascii="Times New Roman" w:hAnsi="Times New Roman"/>
          <w:color w:val="000000" w:themeColor="text1"/>
          <w:szCs w:val="24"/>
        </w:rPr>
        <w:t>Dygas</w:t>
      </w:r>
      <w:proofErr w:type="spellEnd"/>
      <w:r w:rsidRPr="6677382F">
        <w:rPr>
          <w:rFonts w:ascii="Times New Roman" w:hAnsi="Times New Roman"/>
          <w:color w:val="000000" w:themeColor="text1"/>
          <w:szCs w:val="24"/>
        </w:rPr>
        <w:t xml:space="preserve"> (</w:t>
      </w:r>
      <w:hyperlink r:id="rId52">
        <w:r w:rsidRPr="6677382F">
          <w:rPr>
            <w:rStyle w:val="Hyperlink"/>
            <w:rFonts w:ascii="Times New Roman" w:hAnsi="Times New Roman"/>
            <w:szCs w:val="24"/>
          </w:rPr>
          <w:t>kennedm1@ohio.edu</w:t>
        </w:r>
      </w:hyperlink>
      <w:r w:rsidRPr="6677382F">
        <w:rPr>
          <w:rFonts w:ascii="Times New Roman" w:hAnsi="Times New Roman"/>
          <w:color w:val="000000" w:themeColor="text1"/>
          <w:szCs w:val="24"/>
        </w:rPr>
        <w:t xml:space="preserve">) </w:t>
      </w:r>
    </w:p>
    <w:p w14:paraId="1CE673C5" w14:textId="77777777" w:rsidR="0092533D" w:rsidRDefault="0092533D" w:rsidP="0092533D">
      <w:pPr>
        <w:rPr>
          <w:rFonts w:ascii="Times New Roman" w:hAnsi="Times New Roman"/>
          <w:color w:val="000000" w:themeColor="text1"/>
          <w:szCs w:val="24"/>
        </w:rPr>
      </w:pPr>
      <w:r w:rsidRPr="6677382F">
        <w:rPr>
          <w:rFonts w:ascii="Times New Roman" w:hAnsi="Times New Roman"/>
          <w:color w:val="000000" w:themeColor="text1"/>
          <w:szCs w:val="24"/>
        </w:rPr>
        <w:t>Desired Start Date: Fall 22/23</w:t>
      </w:r>
    </w:p>
    <w:p w14:paraId="4FF3FDCB" w14:textId="77777777" w:rsidR="0092533D" w:rsidRDefault="0092533D" w:rsidP="0092533D">
      <w:pPr>
        <w:rPr>
          <w:rFonts w:ascii="Times New Roman" w:hAnsi="Times New Roman"/>
          <w:b/>
          <w:bCs/>
          <w:szCs w:val="24"/>
        </w:rPr>
      </w:pPr>
    </w:p>
    <w:p w14:paraId="5E5C3B8C" w14:textId="77777777" w:rsidR="0092533D" w:rsidRDefault="0092533D" w:rsidP="0092533D">
      <w:pPr>
        <w:rPr>
          <w:rFonts w:ascii="Times New Roman" w:hAnsi="Times New Roman"/>
          <w:szCs w:val="24"/>
        </w:rPr>
      </w:pPr>
      <w:r w:rsidRPr="6677382F">
        <w:rPr>
          <w:rFonts w:ascii="Times New Roman" w:hAnsi="Times New Roman"/>
          <w:szCs w:val="24"/>
        </w:rPr>
        <w:t xml:space="preserve">Complete the following courses for a minimum of 10-12 hours: </w:t>
      </w:r>
    </w:p>
    <w:p w14:paraId="13654BCB" w14:textId="77777777" w:rsidR="0092533D" w:rsidRDefault="0092533D" w:rsidP="0092533D">
      <w:pPr>
        <w:rPr>
          <w:rFonts w:ascii="Times New Roman" w:hAnsi="Times New Roman"/>
          <w:szCs w:val="24"/>
        </w:rPr>
      </w:pPr>
      <w:r w:rsidRPr="6677382F">
        <w:rPr>
          <w:rFonts w:ascii="Times New Roman" w:hAnsi="Times New Roman"/>
          <w:szCs w:val="24"/>
        </w:rPr>
        <w:t xml:space="preserve">MUS 6200 Seminar in Theory, Music History and Literature (2 </w:t>
      </w:r>
      <w:proofErr w:type="spellStart"/>
      <w:r w:rsidRPr="6677382F">
        <w:rPr>
          <w:rFonts w:ascii="Times New Roman" w:hAnsi="Times New Roman"/>
          <w:szCs w:val="24"/>
        </w:rPr>
        <w:t>cr</w:t>
      </w:r>
      <w:proofErr w:type="spellEnd"/>
      <w:r w:rsidRPr="6677382F">
        <w:rPr>
          <w:rFonts w:ascii="Times New Roman" w:hAnsi="Times New Roman"/>
          <w:szCs w:val="24"/>
        </w:rPr>
        <w:t xml:space="preserve">) OR </w:t>
      </w:r>
    </w:p>
    <w:p w14:paraId="30196DBC" w14:textId="77777777" w:rsidR="0092533D" w:rsidRDefault="0092533D" w:rsidP="0092533D">
      <w:pPr>
        <w:rPr>
          <w:rFonts w:ascii="Times New Roman" w:hAnsi="Times New Roman"/>
          <w:szCs w:val="24"/>
        </w:rPr>
      </w:pPr>
      <w:r w:rsidRPr="6677382F">
        <w:rPr>
          <w:rFonts w:ascii="Times New Roman" w:hAnsi="Times New Roman"/>
          <w:szCs w:val="24"/>
        </w:rPr>
        <w:t xml:space="preserve">MUS 6750 Introduction to Graduate Studies in Music Education (3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5A93879B" w14:textId="77777777" w:rsidR="0092533D" w:rsidRDefault="0092533D" w:rsidP="0092533D">
      <w:pPr>
        <w:rPr>
          <w:rFonts w:ascii="Times New Roman" w:hAnsi="Times New Roman"/>
          <w:szCs w:val="24"/>
        </w:rPr>
      </w:pPr>
    </w:p>
    <w:p w14:paraId="68C63BFE" w14:textId="77777777" w:rsidR="0092533D" w:rsidRDefault="0092533D" w:rsidP="0092533D">
      <w:pPr>
        <w:rPr>
          <w:rFonts w:ascii="Times New Roman" w:hAnsi="Times New Roman"/>
          <w:szCs w:val="24"/>
        </w:rPr>
      </w:pPr>
      <w:r w:rsidRPr="6677382F">
        <w:rPr>
          <w:rFonts w:ascii="Times New Roman" w:hAnsi="Times New Roman"/>
          <w:szCs w:val="24"/>
        </w:rPr>
        <w:t xml:space="preserve">MUS 6700 Contemporary Trends in Music Education (3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17F874B0" w14:textId="77777777" w:rsidR="0092533D" w:rsidRDefault="0092533D" w:rsidP="0092533D">
      <w:pPr>
        <w:rPr>
          <w:rFonts w:ascii="Times New Roman" w:hAnsi="Times New Roman"/>
          <w:szCs w:val="24"/>
        </w:rPr>
      </w:pPr>
      <w:r w:rsidRPr="6677382F">
        <w:rPr>
          <w:rFonts w:ascii="Times New Roman" w:hAnsi="Times New Roman"/>
          <w:szCs w:val="24"/>
        </w:rPr>
        <w:t xml:space="preserve">MUS 6710 Advanced Topics in Music Education I (3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31A14F9E" w14:textId="77777777" w:rsidR="0092533D" w:rsidRDefault="0092533D" w:rsidP="0092533D">
      <w:pPr>
        <w:rPr>
          <w:rFonts w:ascii="Times New Roman" w:hAnsi="Times New Roman"/>
          <w:szCs w:val="24"/>
        </w:rPr>
      </w:pPr>
    </w:p>
    <w:p w14:paraId="14782569" w14:textId="77777777" w:rsidR="0092533D" w:rsidRDefault="0092533D" w:rsidP="0092533D">
      <w:pPr>
        <w:rPr>
          <w:rFonts w:ascii="Times New Roman" w:hAnsi="Times New Roman"/>
          <w:szCs w:val="24"/>
        </w:rPr>
      </w:pPr>
      <w:r w:rsidRPr="6677382F">
        <w:rPr>
          <w:rFonts w:ascii="Times New Roman" w:hAnsi="Times New Roman"/>
          <w:szCs w:val="24"/>
        </w:rPr>
        <w:t xml:space="preserve">MUS 6770 Organization and Administration of School Music (2 </w:t>
      </w:r>
      <w:proofErr w:type="spellStart"/>
      <w:r w:rsidRPr="6677382F">
        <w:rPr>
          <w:rFonts w:ascii="Times New Roman" w:hAnsi="Times New Roman"/>
          <w:szCs w:val="24"/>
        </w:rPr>
        <w:t>cr</w:t>
      </w:r>
      <w:proofErr w:type="spellEnd"/>
      <w:r w:rsidRPr="6677382F">
        <w:rPr>
          <w:rFonts w:ascii="Times New Roman" w:hAnsi="Times New Roman"/>
          <w:szCs w:val="24"/>
        </w:rPr>
        <w:t xml:space="preserve">) OR </w:t>
      </w:r>
    </w:p>
    <w:p w14:paraId="603FEBC8" w14:textId="77777777" w:rsidR="0092533D" w:rsidRDefault="0092533D" w:rsidP="0092533D">
      <w:pPr>
        <w:rPr>
          <w:rFonts w:ascii="Times New Roman" w:hAnsi="Times New Roman"/>
          <w:szCs w:val="24"/>
        </w:rPr>
      </w:pPr>
      <w:r w:rsidRPr="6677382F">
        <w:rPr>
          <w:rFonts w:ascii="Times New Roman" w:hAnsi="Times New Roman"/>
          <w:szCs w:val="24"/>
        </w:rPr>
        <w:t xml:space="preserve">MUS 6771 Organization and Administration of School Music Programs (3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0F45522B" w14:textId="77777777" w:rsidR="0092533D" w:rsidRDefault="0092533D" w:rsidP="0092533D">
      <w:pPr>
        <w:rPr>
          <w:rFonts w:ascii="Times New Roman" w:hAnsi="Times New Roman"/>
          <w:szCs w:val="24"/>
        </w:rPr>
      </w:pPr>
    </w:p>
    <w:p w14:paraId="716DEE6B" w14:textId="77777777" w:rsidR="0092533D" w:rsidRDefault="0092533D" w:rsidP="0092533D">
      <w:pPr>
        <w:rPr>
          <w:rFonts w:ascii="Times New Roman" w:hAnsi="Times New Roman"/>
          <w:szCs w:val="24"/>
        </w:rPr>
      </w:pPr>
      <w:r w:rsidRPr="6677382F">
        <w:rPr>
          <w:rFonts w:ascii="Times New Roman" w:hAnsi="Times New Roman"/>
          <w:szCs w:val="24"/>
        </w:rPr>
        <w:t xml:space="preserve">Track Requirements (DELETE this entire section. Tracks are being discontinued.) </w:t>
      </w:r>
    </w:p>
    <w:p w14:paraId="216084EC" w14:textId="77777777" w:rsidR="0092533D" w:rsidRDefault="0092533D" w:rsidP="0092533D">
      <w:pPr>
        <w:rPr>
          <w:rFonts w:ascii="Times New Roman" w:hAnsi="Times New Roman"/>
          <w:szCs w:val="24"/>
        </w:rPr>
      </w:pPr>
    </w:p>
    <w:p w14:paraId="0ED80391" w14:textId="77777777" w:rsidR="0092533D" w:rsidRDefault="0092533D" w:rsidP="0092533D">
      <w:pPr>
        <w:rPr>
          <w:rFonts w:ascii="Times New Roman" w:hAnsi="Times New Roman"/>
          <w:szCs w:val="24"/>
        </w:rPr>
      </w:pPr>
      <w:r w:rsidRPr="6677382F">
        <w:rPr>
          <w:rFonts w:ascii="Times New Roman" w:hAnsi="Times New Roman"/>
          <w:szCs w:val="24"/>
        </w:rPr>
        <w:t xml:space="preserve">Music Theory and Music History (DELETE Composition in this title) </w:t>
      </w:r>
    </w:p>
    <w:p w14:paraId="100D7D23" w14:textId="77777777" w:rsidR="0092533D" w:rsidRDefault="0092533D" w:rsidP="0092533D">
      <w:pPr>
        <w:rPr>
          <w:rFonts w:ascii="Times New Roman" w:hAnsi="Times New Roman"/>
          <w:szCs w:val="24"/>
        </w:rPr>
      </w:pPr>
    </w:p>
    <w:p w14:paraId="708668AD" w14:textId="77777777" w:rsidR="0092533D" w:rsidRDefault="0092533D" w:rsidP="0092533D">
      <w:pPr>
        <w:rPr>
          <w:rFonts w:ascii="Times New Roman" w:hAnsi="Times New Roman"/>
          <w:szCs w:val="24"/>
        </w:rPr>
      </w:pPr>
      <w:r w:rsidRPr="6677382F">
        <w:rPr>
          <w:rFonts w:ascii="Times New Roman" w:hAnsi="Times New Roman"/>
          <w:szCs w:val="24"/>
        </w:rPr>
        <w:t xml:space="preserve">Complete a minimum of 6 hours: at least 3 hours in graduate-level MUS theory and 3 hours in graduate-level MUS history. Course selections must be made in consultation with the Major Advisor. </w:t>
      </w:r>
    </w:p>
    <w:p w14:paraId="6F6AA131" w14:textId="77777777" w:rsidR="0092533D" w:rsidRDefault="0092533D" w:rsidP="0092533D">
      <w:pPr>
        <w:rPr>
          <w:rFonts w:ascii="Times New Roman" w:hAnsi="Times New Roman"/>
          <w:szCs w:val="24"/>
        </w:rPr>
      </w:pPr>
    </w:p>
    <w:p w14:paraId="68B6C7D0" w14:textId="77777777" w:rsidR="0092533D" w:rsidRDefault="0092533D" w:rsidP="0092533D">
      <w:pPr>
        <w:rPr>
          <w:rFonts w:ascii="Times New Roman" w:hAnsi="Times New Roman"/>
          <w:szCs w:val="24"/>
        </w:rPr>
      </w:pPr>
      <w:r w:rsidRPr="6677382F">
        <w:rPr>
          <w:rFonts w:ascii="Times New Roman" w:hAnsi="Times New Roman"/>
          <w:szCs w:val="24"/>
        </w:rPr>
        <w:t xml:space="preserve">Electives (DELETE this section) </w:t>
      </w:r>
    </w:p>
    <w:p w14:paraId="471C6FDF" w14:textId="77777777" w:rsidR="0092533D" w:rsidRDefault="0092533D" w:rsidP="0092533D">
      <w:pPr>
        <w:rPr>
          <w:rFonts w:ascii="Times New Roman" w:hAnsi="Times New Roman"/>
          <w:szCs w:val="24"/>
        </w:rPr>
      </w:pPr>
    </w:p>
    <w:p w14:paraId="28FC9AC6" w14:textId="77777777" w:rsidR="0092533D" w:rsidRDefault="0092533D" w:rsidP="0092533D">
      <w:pPr>
        <w:rPr>
          <w:rFonts w:ascii="Times New Roman" w:hAnsi="Times New Roman"/>
          <w:szCs w:val="24"/>
        </w:rPr>
      </w:pPr>
      <w:r w:rsidRPr="6677382F">
        <w:rPr>
          <w:rFonts w:ascii="Times New Roman" w:hAnsi="Times New Roman"/>
          <w:szCs w:val="24"/>
        </w:rPr>
        <w:t xml:space="preserve">Supportive Studies in Music </w:t>
      </w:r>
    </w:p>
    <w:p w14:paraId="7DCA72D2"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Complete a minimum of 9 hours in additional graduate level MUS courses. Course </w:t>
      </w:r>
      <w:r>
        <w:tab/>
      </w:r>
      <w:r w:rsidRPr="6677382F">
        <w:rPr>
          <w:rFonts w:ascii="Times New Roman" w:hAnsi="Times New Roman"/>
          <w:szCs w:val="24"/>
        </w:rPr>
        <w:t xml:space="preserve">selections must be made in consultation with the Major Advisor. </w:t>
      </w:r>
    </w:p>
    <w:p w14:paraId="5AA3DAC6" w14:textId="77777777" w:rsidR="0092533D" w:rsidRDefault="0092533D" w:rsidP="0092533D">
      <w:pPr>
        <w:ind w:firstLine="720"/>
        <w:rPr>
          <w:rFonts w:ascii="Times New Roman" w:hAnsi="Times New Roman"/>
          <w:szCs w:val="24"/>
        </w:rPr>
      </w:pPr>
    </w:p>
    <w:p w14:paraId="5B0CBAC4"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One of the following literature courses must be chosen: </w:t>
      </w:r>
    </w:p>
    <w:p w14:paraId="1265CD11"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MUS 5210 Literature of Choral Music (2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6678D32D"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MUS 5213 Literature of Orchestral Music (2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444A428F"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MUS 5216 Literature of Band Music (2 </w:t>
      </w:r>
      <w:proofErr w:type="spellStart"/>
      <w:r w:rsidRPr="6677382F">
        <w:rPr>
          <w:rFonts w:ascii="Times New Roman" w:hAnsi="Times New Roman"/>
          <w:szCs w:val="24"/>
        </w:rPr>
        <w:t>cr</w:t>
      </w:r>
      <w:proofErr w:type="spellEnd"/>
      <w:r w:rsidRPr="6677382F">
        <w:rPr>
          <w:rFonts w:ascii="Times New Roman" w:hAnsi="Times New Roman"/>
          <w:szCs w:val="24"/>
        </w:rPr>
        <w:t xml:space="preserve">) OR </w:t>
      </w:r>
    </w:p>
    <w:p w14:paraId="6FE84049" w14:textId="77777777" w:rsidR="0092533D" w:rsidRDefault="0092533D" w:rsidP="0092533D">
      <w:pPr>
        <w:ind w:firstLine="720"/>
        <w:rPr>
          <w:rFonts w:ascii="Times New Roman" w:hAnsi="Times New Roman"/>
          <w:szCs w:val="24"/>
        </w:rPr>
      </w:pPr>
      <w:r w:rsidRPr="6677382F">
        <w:rPr>
          <w:rFonts w:ascii="Times New Roman" w:hAnsi="Times New Roman"/>
          <w:szCs w:val="24"/>
        </w:rPr>
        <w:t xml:space="preserve">MUS 5217 Literature of Band Music (3 </w:t>
      </w:r>
      <w:proofErr w:type="spellStart"/>
      <w:r w:rsidRPr="6677382F">
        <w:rPr>
          <w:rFonts w:ascii="Times New Roman" w:hAnsi="Times New Roman"/>
          <w:szCs w:val="24"/>
        </w:rPr>
        <w:t>cr</w:t>
      </w:r>
      <w:proofErr w:type="spellEnd"/>
      <w:r w:rsidRPr="6677382F">
        <w:rPr>
          <w:rFonts w:ascii="Times New Roman" w:hAnsi="Times New Roman"/>
          <w:szCs w:val="24"/>
        </w:rPr>
        <w:t xml:space="preserve">) </w:t>
      </w:r>
    </w:p>
    <w:p w14:paraId="3BF736A4" w14:textId="77777777" w:rsidR="0092533D" w:rsidRDefault="0092533D" w:rsidP="0092533D">
      <w:pPr>
        <w:rPr>
          <w:rFonts w:ascii="Times New Roman" w:hAnsi="Times New Roman"/>
          <w:szCs w:val="24"/>
        </w:rPr>
      </w:pPr>
    </w:p>
    <w:p w14:paraId="15F810D1" w14:textId="77777777" w:rsidR="0092533D" w:rsidRDefault="0092533D" w:rsidP="0092533D">
      <w:pPr>
        <w:rPr>
          <w:rFonts w:ascii="Times New Roman" w:hAnsi="Times New Roman"/>
          <w:szCs w:val="24"/>
        </w:rPr>
      </w:pPr>
      <w:r w:rsidRPr="6677382F">
        <w:rPr>
          <w:rFonts w:ascii="Times New Roman" w:hAnsi="Times New Roman"/>
          <w:szCs w:val="24"/>
        </w:rPr>
        <w:t>Culminating Experience Students will complete a recital, thesis or professional/clinical project. Students must complete at least 2 credits of the appropriate capstone course, depending on the culminating experience chosen.</w:t>
      </w:r>
    </w:p>
    <w:p w14:paraId="10409DD8" w14:textId="53B650E8" w:rsidR="001364AF" w:rsidRDefault="001364AF" w:rsidP="001E6C8C">
      <w:pPr>
        <w:contextualSpacing/>
        <w:rPr>
          <w:rFonts w:ascii="Times New Roman" w:hAnsi="Times New Roman"/>
          <w:b/>
          <w:bCs/>
          <w:color w:val="000000" w:themeColor="text1"/>
          <w:szCs w:val="24"/>
        </w:rPr>
      </w:pPr>
    </w:p>
    <w:p w14:paraId="144AB611" w14:textId="77777777" w:rsidR="0092533D" w:rsidRDefault="0092533D" w:rsidP="001E6C8C">
      <w:pPr>
        <w:contextualSpacing/>
        <w:rPr>
          <w:rFonts w:ascii="Times New Roman" w:hAnsi="Times New Roman"/>
          <w:b/>
          <w:bCs/>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lastRenderedPageBreak/>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253A1EF4" w14:textId="77777777" w:rsidR="0092533D" w:rsidRPr="004C2C87" w:rsidRDefault="0092533D" w:rsidP="0092533D">
      <w:pPr>
        <w:contextualSpacing/>
        <w:rPr>
          <w:rFonts w:ascii="Times New Roman" w:hAnsi="Times New Roman"/>
          <w:sz w:val="28"/>
          <w:szCs w:val="22"/>
        </w:rPr>
      </w:pPr>
      <w:r w:rsidRPr="004C2C87">
        <w:rPr>
          <w:rFonts w:ascii="Times New Roman" w:hAnsi="Times New Roman"/>
          <w:sz w:val="28"/>
          <w:szCs w:val="22"/>
        </w:rPr>
        <w:t>On-Going Reviews AY 2021-22</w:t>
      </w:r>
    </w:p>
    <w:p w14:paraId="41C24B62" w14:textId="77777777" w:rsidR="0092533D" w:rsidRDefault="0092533D" w:rsidP="0092533D">
      <w:pPr>
        <w:contextualSpacing/>
        <w:rPr>
          <w:rFonts w:ascii="Times New Roman" w:hAnsi="Times New Roman"/>
          <w:b/>
          <w:bCs/>
        </w:rPr>
      </w:pPr>
    </w:p>
    <w:p w14:paraId="61462F90" w14:textId="16EE35AC" w:rsidR="001B08BA" w:rsidRPr="001B08BA" w:rsidRDefault="0092533D" w:rsidP="001B08BA">
      <w:pPr>
        <w:pStyle w:val="NoSpacing"/>
        <w:rPr>
          <w:rFonts w:ascii="Times New Roman" w:hAnsi="Times New Roman"/>
          <w:b/>
          <w:bCs/>
          <w:sz w:val="24"/>
          <w:szCs w:val="24"/>
        </w:rPr>
      </w:pPr>
      <w:r w:rsidRPr="001B08BA">
        <w:rPr>
          <w:rFonts w:ascii="Times New Roman" w:hAnsi="Times New Roman"/>
          <w:b/>
          <w:bCs/>
          <w:sz w:val="24"/>
          <w:szCs w:val="24"/>
        </w:rPr>
        <w:t>Second Reading</w:t>
      </w:r>
      <w:r w:rsidR="001B08BA" w:rsidRPr="001B08BA">
        <w:rPr>
          <w:rFonts w:ascii="Times New Roman" w:hAnsi="Times New Roman"/>
          <w:b/>
          <w:bCs/>
          <w:sz w:val="24"/>
          <w:szCs w:val="24"/>
        </w:rPr>
        <w:t xml:space="preserve"> (Passed)</w:t>
      </w:r>
    </w:p>
    <w:p w14:paraId="14E16BE3" w14:textId="77777777" w:rsidR="0092533D" w:rsidRPr="001B08BA" w:rsidRDefault="0092533D" w:rsidP="000B74BE">
      <w:pPr>
        <w:pStyle w:val="NoSpacing"/>
        <w:numPr>
          <w:ilvl w:val="0"/>
          <w:numId w:val="3"/>
        </w:numPr>
        <w:ind w:left="360" w:firstLine="0"/>
        <w:rPr>
          <w:rFonts w:ascii="Times New Roman" w:hAnsi="Times New Roman"/>
          <w:sz w:val="24"/>
          <w:szCs w:val="24"/>
        </w:rPr>
      </w:pPr>
      <w:r w:rsidRPr="001B08BA">
        <w:rPr>
          <w:rFonts w:ascii="Times New Roman" w:hAnsi="Times New Roman"/>
          <w:sz w:val="24"/>
          <w:szCs w:val="24"/>
        </w:rPr>
        <w:t>Interdisciplinary Health Studies</w:t>
      </w:r>
    </w:p>
    <w:p w14:paraId="26F49837" w14:textId="77777777" w:rsidR="0092533D" w:rsidRPr="001B08BA" w:rsidRDefault="0092533D" w:rsidP="000B74BE">
      <w:pPr>
        <w:pStyle w:val="NoSpacing"/>
        <w:numPr>
          <w:ilvl w:val="0"/>
          <w:numId w:val="3"/>
        </w:numPr>
        <w:ind w:left="360" w:firstLine="0"/>
        <w:rPr>
          <w:rFonts w:ascii="Times New Roman" w:hAnsi="Times New Roman"/>
          <w:sz w:val="24"/>
          <w:szCs w:val="24"/>
        </w:rPr>
      </w:pPr>
      <w:bookmarkStart w:id="0" w:name="_Hlk88552012"/>
      <w:r w:rsidRPr="001B08BA">
        <w:rPr>
          <w:rFonts w:ascii="Times New Roman" w:hAnsi="Times New Roman"/>
          <w:sz w:val="24"/>
          <w:szCs w:val="24"/>
        </w:rPr>
        <w:t>Individual Interdisciplinary Program</w:t>
      </w:r>
      <w:bookmarkEnd w:id="0"/>
      <w:r w:rsidRPr="001B08BA">
        <w:rPr>
          <w:rFonts w:ascii="Times New Roman" w:hAnsi="Times New Roman"/>
          <w:sz w:val="24"/>
          <w:szCs w:val="24"/>
        </w:rPr>
        <w:t>s</w:t>
      </w:r>
    </w:p>
    <w:p w14:paraId="10804B07" w14:textId="77777777" w:rsidR="0092533D" w:rsidRPr="001B08BA" w:rsidRDefault="0092533D" w:rsidP="000B74BE">
      <w:pPr>
        <w:pStyle w:val="NoSpacing"/>
        <w:numPr>
          <w:ilvl w:val="0"/>
          <w:numId w:val="3"/>
        </w:numPr>
        <w:ind w:left="360" w:firstLine="0"/>
        <w:rPr>
          <w:rFonts w:ascii="Times New Roman" w:hAnsi="Times New Roman"/>
          <w:sz w:val="24"/>
          <w:szCs w:val="24"/>
        </w:rPr>
      </w:pPr>
      <w:r w:rsidRPr="001B08BA">
        <w:rPr>
          <w:rFonts w:ascii="Times New Roman" w:hAnsi="Times New Roman"/>
          <w:sz w:val="24"/>
          <w:szCs w:val="24"/>
        </w:rPr>
        <w:t>Journalism and Mass Communication</w:t>
      </w:r>
    </w:p>
    <w:p w14:paraId="24CB053D" w14:textId="77777777" w:rsidR="0092533D" w:rsidRPr="001B08BA" w:rsidRDefault="0092533D" w:rsidP="000B74BE">
      <w:pPr>
        <w:pStyle w:val="NoSpacing"/>
        <w:numPr>
          <w:ilvl w:val="0"/>
          <w:numId w:val="3"/>
        </w:numPr>
        <w:ind w:left="360" w:firstLine="0"/>
        <w:rPr>
          <w:rFonts w:ascii="Times New Roman" w:hAnsi="Times New Roman"/>
          <w:sz w:val="24"/>
          <w:szCs w:val="24"/>
        </w:rPr>
      </w:pPr>
      <w:r w:rsidRPr="001B08BA">
        <w:rPr>
          <w:rFonts w:ascii="Times New Roman" w:hAnsi="Times New Roman"/>
          <w:sz w:val="24"/>
          <w:szCs w:val="24"/>
        </w:rPr>
        <w:t>Honors Tutorial College</w:t>
      </w:r>
    </w:p>
    <w:p w14:paraId="1B94C9C2" w14:textId="77777777" w:rsidR="0092533D" w:rsidRPr="001B08BA" w:rsidRDefault="0092533D" w:rsidP="001B08BA">
      <w:pPr>
        <w:pStyle w:val="NoSpacing"/>
        <w:rPr>
          <w:rFonts w:ascii="Times New Roman" w:hAnsi="Times New Roman"/>
          <w:sz w:val="24"/>
          <w:szCs w:val="24"/>
        </w:rPr>
      </w:pPr>
    </w:p>
    <w:p w14:paraId="360CCDBA" w14:textId="77777777" w:rsidR="0092533D" w:rsidRPr="001B08BA" w:rsidRDefault="0092533D" w:rsidP="001B08BA">
      <w:pPr>
        <w:pStyle w:val="NoSpacing"/>
        <w:rPr>
          <w:rFonts w:ascii="Times New Roman" w:hAnsi="Times New Roman"/>
          <w:b/>
          <w:bCs/>
          <w:sz w:val="24"/>
          <w:szCs w:val="24"/>
        </w:rPr>
      </w:pPr>
      <w:r w:rsidRPr="001B08BA">
        <w:rPr>
          <w:rFonts w:ascii="Times New Roman" w:hAnsi="Times New Roman"/>
          <w:b/>
          <w:bCs/>
          <w:sz w:val="24"/>
          <w:szCs w:val="24"/>
        </w:rPr>
        <w:t>First Reading</w:t>
      </w:r>
    </w:p>
    <w:p w14:paraId="57EF5868" w14:textId="16167705" w:rsidR="0092533D" w:rsidRDefault="0092533D" w:rsidP="000B74BE">
      <w:pPr>
        <w:pStyle w:val="NoSpacing"/>
        <w:numPr>
          <w:ilvl w:val="0"/>
          <w:numId w:val="3"/>
        </w:numPr>
        <w:rPr>
          <w:rFonts w:ascii="Times New Roman" w:hAnsi="Times New Roman"/>
          <w:sz w:val="24"/>
          <w:szCs w:val="24"/>
        </w:rPr>
      </w:pPr>
      <w:r w:rsidRPr="001B08BA">
        <w:rPr>
          <w:rFonts w:ascii="Times New Roman" w:hAnsi="Times New Roman"/>
          <w:sz w:val="24"/>
          <w:szCs w:val="24"/>
        </w:rPr>
        <w:t>Physician Assistant Practice</w:t>
      </w:r>
    </w:p>
    <w:p w14:paraId="76E0BA47" w14:textId="77777777" w:rsidR="001B08BA" w:rsidRPr="001B08BA" w:rsidRDefault="001B08BA" w:rsidP="001B08BA">
      <w:pPr>
        <w:pStyle w:val="NoSpacing"/>
        <w:rPr>
          <w:rFonts w:ascii="Times New Roman" w:hAnsi="Times New Roman"/>
          <w:sz w:val="24"/>
          <w:szCs w:val="24"/>
        </w:rPr>
      </w:pPr>
    </w:p>
    <w:p w14:paraId="141F69DF" w14:textId="77777777" w:rsidR="0092533D" w:rsidRPr="002F6DA7" w:rsidRDefault="0092533D" w:rsidP="0092533D">
      <w:pPr>
        <w:spacing w:line="360" w:lineRule="auto"/>
        <w:contextualSpacing/>
        <w:rPr>
          <w:rFonts w:ascii="Times New Roman" w:hAnsi="Times New Roman"/>
          <w:b/>
          <w:bCs/>
        </w:rPr>
      </w:pPr>
      <w:r>
        <w:rPr>
          <w:rFonts w:ascii="Times New Roman" w:hAnsi="Times New Roman"/>
          <w:b/>
          <w:bCs/>
        </w:rPr>
        <w:t>At PRC</w:t>
      </w:r>
    </w:p>
    <w:p w14:paraId="142D4C8F" w14:textId="77777777" w:rsidR="0092533D" w:rsidRPr="00F8597E" w:rsidRDefault="0092533D" w:rsidP="000B74BE">
      <w:pPr>
        <w:pStyle w:val="ListParagraph"/>
        <w:numPr>
          <w:ilvl w:val="0"/>
          <w:numId w:val="1"/>
        </w:numPr>
        <w:spacing w:line="360" w:lineRule="auto"/>
        <w:rPr>
          <w:b/>
          <w:bCs/>
        </w:rPr>
      </w:pPr>
      <w:r>
        <w:t>Engineering Technology and Management</w:t>
      </w:r>
    </w:p>
    <w:p w14:paraId="02BCDFCB" w14:textId="4874F52C" w:rsidR="0092533D" w:rsidRPr="001B08BA" w:rsidRDefault="0092533D" w:rsidP="0092533D">
      <w:pPr>
        <w:contextualSpacing/>
        <w:rPr>
          <w:rFonts w:ascii="Times New Roman" w:hAnsi="Times New Roman"/>
          <w:b/>
          <w:bCs/>
          <w:szCs w:val="24"/>
        </w:rPr>
      </w:pPr>
      <w:r w:rsidRPr="001B08BA">
        <w:rPr>
          <w:rFonts w:ascii="Times New Roman" w:hAnsi="Times New Roman"/>
          <w:b/>
          <w:bCs/>
          <w:szCs w:val="24"/>
        </w:rPr>
        <w:t>Completed Reviews AY 2021-22</w:t>
      </w:r>
    </w:p>
    <w:p w14:paraId="22E21D94" w14:textId="77777777" w:rsidR="0092533D" w:rsidRDefault="0092533D" w:rsidP="000B74BE">
      <w:pPr>
        <w:pStyle w:val="ListParagraph"/>
        <w:numPr>
          <w:ilvl w:val="0"/>
          <w:numId w:val="13"/>
        </w:numPr>
        <w:ind w:left="720"/>
      </w:pPr>
      <w:r>
        <w:t>Communication Sciences and Disorders</w:t>
      </w:r>
    </w:p>
    <w:p w14:paraId="57957E66" w14:textId="77777777" w:rsidR="0092533D" w:rsidRDefault="0092533D" w:rsidP="000B74BE">
      <w:pPr>
        <w:pStyle w:val="ListParagraph"/>
        <w:numPr>
          <w:ilvl w:val="0"/>
          <w:numId w:val="13"/>
        </w:numPr>
        <w:ind w:left="720"/>
      </w:pPr>
      <w:r>
        <w:t>Communication Studies</w:t>
      </w:r>
    </w:p>
    <w:p w14:paraId="1D1EF269" w14:textId="77777777" w:rsidR="0092533D" w:rsidRDefault="0092533D" w:rsidP="000B74BE">
      <w:pPr>
        <w:pStyle w:val="ListParagraph"/>
        <w:numPr>
          <w:ilvl w:val="0"/>
          <w:numId w:val="13"/>
        </w:numPr>
        <w:ind w:left="720"/>
      </w:pPr>
      <w:r>
        <w:t>Media Arts and Studies</w:t>
      </w:r>
    </w:p>
    <w:p w14:paraId="47467A70" w14:textId="77777777" w:rsidR="0092533D" w:rsidRDefault="0092533D" w:rsidP="000B74BE">
      <w:pPr>
        <w:pStyle w:val="ListParagraph"/>
        <w:numPr>
          <w:ilvl w:val="0"/>
          <w:numId w:val="13"/>
        </w:numPr>
        <w:ind w:left="720"/>
      </w:pPr>
      <w:r>
        <w:t>Physical Therapy</w:t>
      </w:r>
    </w:p>
    <w:p w14:paraId="615579D3" w14:textId="0353FF47" w:rsidR="0092533D" w:rsidRPr="0092533D" w:rsidRDefault="0092533D" w:rsidP="000B74BE">
      <w:pPr>
        <w:pStyle w:val="ListParagraph"/>
        <w:numPr>
          <w:ilvl w:val="0"/>
          <w:numId w:val="13"/>
        </w:numPr>
        <w:ind w:left="720"/>
      </w:pPr>
      <w:r>
        <w:t>Translational Biomedical Sciences</w:t>
      </w:r>
    </w:p>
    <w:p w14:paraId="6165CDFF" w14:textId="49EE8389" w:rsidR="0092533D" w:rsidRPr="0092533D" w:rsidRDefault="0092533D" w:rsidP="0092533D">
      <w:pPr>
        <w:contextualSpacing/>
        <w:rPr>
          <w:rFonts w:ascii="Times New Roman" w:eastAsia="Calibri" w:hAnsi="Times New Roman"/>
          <w:b/>
          <w:bCs/>
        </w:rPr>
      </w:pPr>
      <w:r w:rsidRPr="007467DE">
        <w:rPr>
          <w:rFonts w:ascii="Times New Roman" w:eastAsia="Calibri" w:hAnsi="Times New Roman"/>
          <w:b/>
          <w:bCs/>
        </w:rPr>
        <w:t>Upcoming Reviews AY 20</w:t>
      </w:r>
      <w:r>
        <w:rPr>
          <w:rFonts w:ascii="Times New Roman" w:eastAsia="Calibri" w:hAnsi="Times New Roman"/>
          <w:b/>
          <w:bCs/>
        </w:rPr>
        <w:t>22-23</w:t>
      </w:r>
    </w:p>
    <w:p w14:paraId="199C941E" w14:textId="77777777" w:rsidR="0092533D" w:rsidRPr="00753359" w:rsidRDefault="0092533D" w:rsidP="000B74BE">
      <w:pPr>
        <w:pStyle w:val="ListParagraph"/>
        <w:numPr>
          <w:ilvl w:val="0"/>
          <w:numId w:val="12"/>
        </w:numPr>
      </w:pPr>
      <w:r>
        <w:t>11 programs to be reviewed</w:t>
      </w:r>
    </w:p>
    <w:p w14:paraId="1FEB6E4F" w14:textId="110E1D68" w:rsidR="002A6988" w:rsidRPr="001B08BA" w:rsidRDefault="0092533D" w:rsidP="000B74BE">
      <w:pPr>
        <w:pStyle w:val="ListParagraph"/>
        <w:numPr>
          <w:ilvl w:val="0"/>
          <w:numId w:val="12"/>
        </w:numPr>
      </w:pPr>
      <w:r>
        <w:t>first deadline: July 30, 2022 (potential external reviewers)</w:t>
      </w:r>
    </w:p>
    <w:p w14:paraId="3DE7185E" w14:textId="5A07D83D"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and Jim Dyer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0D7F5BF7" w14:textId="77777777" w:rsidR="001B08BA" w:rsidRPr="00A34AE6" w:rsidRDefault="001B08BA" w:rsidP="001B08BA">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p>
    <w:p w14:paraId="69F7C84D" w14:textId="77777777" w:rsidR="001B08BA" w:rsidRDefault="001B08BA" w:rsidP="001B08BA">
      <w:pPr>
        <w:rPr>
          <w:rFonts w:ascii="Garamond" w:hAnsi="Garamond"/>
          <w:b/>
          <w:bCs/>
          <w:sz w:val="28"/>
          <w:szCs w:val="28"/>
        </w:rPr>
      </w:pPr>
    </w:p>
    <w:p w14:paraId="61CC2D4E" w14:textId="77777777" w:rsidR="001B08BA" w:rsidRPr="008E501E" w:rsidRDefault="001B08BA" w:rsidP="001B08BA">
      <w:pPr>
        <w:rPr>
          <w:rFonts w:ascii="Times New Roman" w:hAnsi="Times New Roman"/>
          <w:b/>
          <w:bCs/>
          <w:szCs w:val="24"/>
        </w:rPr>
      </w:pPr>
      <w:r w:rsidRPr="008E501E">
        <w:rPr>
          <w:rFonts w:ascii="Times New Roman" w:hAnsi="Times New Roman"/>
          <w:b/>
          <w:bCs/>
          <w:szCs w:val="24"/>
        </w:rPr>
        <w:t>NEW COURSES</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4A0" w:firstRow="1" w:lastRow="0" w:firstColumn="1" w:lastColumn="0" w:noHBand="0" w:noVBand="1"/>
      </w:tblPr>
      <w:tblGrid>
        <w:gridCol w:w="3160"/>
        <w:gridCol w:w="5920"/>
        <w:gridCol w:w="1220"/>
      </w:tblGrid>
      <w:tr w:rsidR="001B08BA" w:rsidRPr="008E501E" w14:paraId="0582B175" w14:textId="77777777" w:rsidTr="0021519F">
        <w:trPr>
          <w:trHeight w:val="315"/>
        </w:trPr>
        <w:tc>
          <w:tcPr>
            <w:tcW w:w="3160" w:type="dxa"/>
            <w:shd w:val="clear" w:color="000000" w:fill="D0CECE"/>
            <w:noWrap/>
            <w:hideMark/>
          </w:tcPr>
          <w:p w14:paraId="70F2E26C"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College</w:t>
            </w:r>
          </w:p>
        </w:tc>
        <w:tc>
          <w:tcPr>
            <w:tcW w:w="5920" w:type="dxa"/>
            <w:shd w:val="clear" w:color="000000" w:fill="D0CECE"/>
            <w:noWrap/>
            <w:hideMark/>
          </w:tcPr>
          <w:p w14:paraId="30E54850"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Course</w:t>
            </w:r>
          </w:p>
        </w:tc>
        <w:tc>
          <w:tcPr>
            <w:tcW w:w="1220" w:type="dxa"/>
            <w:shd w:val="clear" w:color="000000" w:fill="D0CECE"/>
            <w:noWrap/>
            <w:hideMark/>
          </w:tcPr>
          <w:p w14:paraId="6714014C"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BRICKS</w:t>
            </w:r>
          </w:p>
        </w:tc>
      </w:tr>
      <w:tr w:rsidR="001B08BA" w:rsidRPr="008E501E" w14:paraId="6EDB08DE" w14:textId="77777777" w:rsidTr="0021519F">
        <w:trPr>
          <w:trHeight w:val="315"/>
        </w:trPr>
        <w:tc>
          <w:tcPr>
            <w:tcW w:w="3160" w:type="dxa"/>
            <w:vMerge w:val="restart"/>
            <w:shd w:val="clear" w:color="auto" w:fill="auto"/>
            <w:hideMark/>
          </w:tcPr>
          <w:p w14:paraId="01DE77C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Arts &amp; Sciences</w:t>
            </w:r>
          </w:p>
        </w:tc>
        <w:tc>
          <w:tcPr>
            <w:tcW w:w="5920" w:type="dxa"/>
            <w:shd w:val="clear" w:color="auto" w:fill="auto"/>
            <w:hideMark/>
          </w:tcPr>
          <w:p w14:paraId="4EA4B49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MATH 2530: Introductory Data Science</w:t>
            </w:r>
          </w:p>
        </w:tc>
        <w:tc>
          <w:tcPr>
            <w:tcW w:w="1220" w:type="dxa"/>
            <w:shd w:val="clear" w:color="auto" w:fill="auto"/>
            <w:hideMark/>
          </w:tcPr>
          <w:p w14:paraId="1FB1461A" w14:textId="77777777" w:rsidR="001B08BA" w:rsidRPr="008E501E" w:rsidRDefault="001B08BA" w:rsidP="0021519F">
            <w:pPr>
              <w:rPr>
                <w:rFonts w:ascii="Times New Roman" w:hAnsi="Times New Roman"/>
                <w:i/>
                <w:iCs/>
                <w:color w:val="000000"/>
                <w:szCs w:val="24"/>
              </w:rPr>
            </w:pPr>
            <w:r w:rsidRPr="008E501E">
              <w:rPr>
                <w:rFonts w:ascii="Times New Roman" w:hAnsi="Times New Roman"/>
                <w:i/>
                <w:iCs/>
                <w:color w:val="FF0000"/>
                <w:szCs w:val="24"/>
              </w:rPr>
              <w:t>FQR</w:t>
            </w:r>
          </w:p>
        </w:tc>
      </w:tr>
      <w:tr w:rsidR="001B08BA" w:rsidRPr="008E501E" w14:paraId="60C3C8F6" w14:textId="77777777" w:rsidTr="0021519F">
        <w:trPr>
          <w:trHeight w:val="630"/>
        </w:trPr>
        <w:tc>
          <w:tcPr>
            <w:tcW w:w="3160" w:type="dxa"/>
            <w:vMerge/>
            <w:hideMark/>
          </w:tcPr>
          <w:p w14:paraId="63F01A0B" w14:textId="77777777" w:rsidR="001B08BA" w:rsidRPr="008E501E" w:rsidRDefault="001B08BA" w:rsidP="0021519F">
            <w:pPr>
              <w:rPr>
                <w:rFonts w:ascii="Times New Roman" w:hAnsi="Times New Roman"/>
                <w:color w:val="000000"/>
                <w:szCs w:val="24"/>
              </w:rPr>
            </w:pPr>
          </w:p>
        </w:tc>
        <w:tc>
          <w:tcPr>
            <w:tcW w:w="5920" w:type="dxa"/>
            <w:shd w:val="clear" w:color="auto" w:fill="auto"/>
            <w:hideMark/>
          </w:tcPr>
          <w:p w14:paraId="0D23F95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PHYS 2003: Introduction to Physics 1</w:t>
            </w:r>
          </w:p>
        </w:tc>
        <w:tc>
          <w:tcPr>
            <w:tcW w:w="1220" w:type="dxa"/>
            <w:shd w:val="clear" w:color="auto" w:fill="auto"/>
            <w:hideMark/>
          </w:tcPr>
          <w:p w14:paraId="3820E37B" w14:textId="77777777" w:rsidR="001B08BA" w:rsidRPr="008E501E" w:rsidRDefault="001B08BA" w:rsidP="0021519F">
            <w:pPr>
              <w:rPr>
                <w:rFonts w:ascii="Times New Roman" w:hAnsi="Times New Roman"/>
                <w:i/>
                <w:iCs/>
                <w:color w:val="FF0000"/>
                <w:szCs w:val="24"/>
              </w:rPr>
            </w:pPr>
            <w:r w:rsidRPr="008E501E">
              <w:rPr>
                <w:rFonts w:ascii="Times New Roman" w:hAnsi="Times New Roman"/>
                <w:i/>
                <w:iCs/>
                <w:color w:val="FF0000"/>
                <w:szCs w:val="24"/>
              </w:rPr>
              <w:t>PNS (w/2004)</w:t>
            </w:r>
          </w:p>
        </w:tc>
      </w:tr>
      <w:tr w:rsidR="001B08BA" w:rsidRPr="008E501E" w14:paraId="691C9596" w14:textId="77777777" w:rsidTr="0021519F">
        <w:trPr>
          <w:trHeight w:val="630"/>
        </w:trPr>
        <w:tc>
          <w:tcPr>
            <w:tcW w:w="3160" w:type="dxa"/>
            <w:vMerge/>
            <w:hideMark/>
          </w:tcPr>
          <w:p w14:paraId="5201790E" w14:textId="77777777" w:rsidR="001B08BA" w:rsidRPr="008E501E" w:rsidRDefault="001B08BA" w:rsidP="0021519F">
            <w:pPr>
              <w:rPr>
                <w:rFonts w:ascii="Times New Roman" w:hAnsi="Times New Roman"/>
                <w:color w:val="000000"/>
                <w:szCs w:val="24"/>
              </w:rPr>
            </w:pPr>
          </w:p>
        </w:tc>
        <w:tc>
          <w:tcPr>
            <w:tcW w:w="5920" w:type="dxa"/>
            <w:shd w:val="clear" w:color="auto" w:fill="auto"/>
            <w:hideMark/>
          </w:tcPr>
          <w:p w14:paraId="1D8DF95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PHYS 2004: Introduction to Physics 1 Laboratory Course</w:t>
            </w:r>
          </w:p>
        </w:tc>
        <w:tc>
          <w:tcPr>
            <w:tcW w:w="1220" w:type="dxa"/>
            <w:shd w:val="clear" w:color="auto" w:fill="auto"/>
            <w:hideMark/>
          </w:tcPr>
          <w:p w14:paraId="6AA222C3" w14:textId="77777777" w:rsidR="001B08BA" w:rsidRPr="008E501E" w:rsidRDefault="001B08BA" w:rsidP="0021519F">
            <w:pPr>
              <w:rPr>
                <w:rFonts w:ascii="Times New Roman" w:hAnsi="Times New Roman"/>
                <w:i/>
                <w:iCs/>
                <w:color w:val="FF0000"/>
                <w:szCs w:val="24"/>
              </w:rPr>
            </w:pPr>
            <w:r w:rsidRPr="008E501E">
              <w:rPr>
                <w:rFonts w:ascii="Times New Roman" w:hAnsi="Times New Roman"/>
                <w:i/>
                <w:iCs/>
                <w:color w:val="FF0000"/>
                <w:szCs w:val="24"/>
              </w:rPr>
              <w:t>PNS (w/2003)</w:t>
            </w:r>
          </w:p>
        </w:tc>
      </w:tr>
      <w:tr w:rsidR="001B08BA" w:rsidRPr="008E501E" w14:paraId="400E6239" w14:textId="77777777" w:rsidTr="0021519F">
        <w:trPr>
          <w:trHeight w:val="315"/>
        </w:trPr>
        <w:tc>
          <w:tcPr>
            <w:tcW w:w="3160" w:type="dxa"/>
            <w:vMerge w:val="restart"/>
            <w:shd w:val="clear" w:color="auto" w:fill="auto"/>
          </w:tcPr>
          <w:p w14:paraId="08A39A4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Business</w:t>
            </w:r>
          </w:p>
        </w:tc>
        <w:tc>
          <w:tcPr>
            <w:tcW w:w="5920" w:type="dxa"/>
            <w:shd w:val="clear" w:color="auto" w:fill="auto"/>
          </w:tcPr>
          <w:p w14:paraId="07622FCC"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2970T: Sport Management Tutorial</w:t>
            </w:r>
          </w:p>
        </w:tc>
        <w:tc>
          <w:tcPr>
            <w:tcW w:w="1220" w:type="dxa"/>
            <w:shd w:val="clear" w:color="auto" w:fill="auto"/>
          </w:tcPr>
          <w:p w14:paraId="5CD059B5" w14:textId="77777777" w:rsidR="001B08BA" w:rsidRPr="008E501E" w:rsidRDefault="001B08BA" w:rsidP="0021519F">
            <w:pPr>
              <w:rPr>
                <w:rFonts w:ascii="Times New Roman" w:hAnsi="Times New Roman"/>
                <w:color w:val="000000"/>
                <w:szCs w:val="24"/>
              </w:rPr>
            </w:pPr>
          </w:p>
        </w:tc>
      </w:tr>
      <w:tr w:rsidR="001B08BA" w:rsidRPr="008E501E" w14:paraId="553E2278" w14:textId="77777777" w:rsidTr="0021519F">
        <w:trPr>
          <w:trHeight w:val="315"/>
        </w:trPr>
        <w:tc>
          <w:tcPr>
            <w:tcW w:w="3160" w:type="dxa"/>
            <w:vMerge/>
            <w:shd w:val="clear" w:color="auto" w:fill="auto"/>
          </w:tcPr>
          <w:p w14:paraId="02DB0D03"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288ED99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2971T: Sport Management Tutorial</w:t>
            </w:r>
          </w:p>
        </w:tc>
        <w:tc>
          <w:tcPr>
            <w:tcW w:w="1220" w:type="dxa"/>
            <w:shd w:val="clear" w:color="auto" w:fill="auto"/>
          </w:tcPr>
          <w:p w14:paraId="0B3D99B3" w14:textId="77777777" w:rsidR="001B08BA" w:rsidRPr="008E501E" w:rsidRDefault="001B08BA" w:rsidP="0021519F">
            <w:pPr>
              <w:rPr>
                <w:rFonts w:ascii="Times New Roman" w:hAnsi="Times New Roman"/>
                <w:color w:val="000000"/>
                <w:szCs w:val="24"/>
              </w:rPr>
            </w:pPr>
          </w:p>
        </w:tc>
      </w:tr>
      <w:tr w:rsidR="001B08BA" w:rsidRPr="008E501E" w14:paraId="6627E754" w14:textId="77777777" w:rsidTr="0021519F">
        <w:trPr>
          <w:trHeight w:val="315"/>
        </w:trPr>
        <w:tc>
          <w:tcPr>
            <w:tcW w:w="3160" w:type="dxa"/>
            <w:vMerge/>
            <w:shd w:val="clear" w:color="auto" w:fill="auto"/>
          </w:tcPr>
          <w:p w14:paraId="4BBD4982"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37B9D9F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2980T: Sport Management Tutorial</w:t>
            </w:r>
          </w:p>
        </w:tc>
        <w:tc>
          <w:tcPr>
            <w:tcW w:w="1220" w:type="dxa"/>
            <w:shd w:val="clear" w:color="auto" w:fill="auto"/>
          </w:tcPr>
          <w:p w14:paraId="6FECAFF9" w14:textId="77777777" w:rsidR="001B08BA" w:rsidRPr="008E501E" w:rsidRDefault="001B08BA" w:rsidP="0021519F">
            <w:pPr>
              <w:rPr>
                <w:rFonts w:ascii="Times New Roman" w:hAnsi="Times New Roman"/>
                <w:color w:val="000000"/>
                <w:szCs w:val="24"/>
              </w:rPr>
            </w:pPr>
          </w:p>
        </w:tc>
      </w:tr>
      <w:tr w:rsidR="001B08BA" w:rsidRPr="008E501E" w14:paraId="79E763C0" w14:textId="77777777" w:rsidTr="0021519F">
        <w:trPr>
          <w:trHeight w:val="315"/>
        </w:trPr>
        <w:tc>
          <w:tcPr>
            <w:tcW w:w="3160" w:type="dxa"/>
            <w:vMerge/>
            <w:shd w:val="clear" w:color="auto" w:fill="auto"/>
          </w:tcPr>
          <w:p w14:paraId="23E275BB"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41CB563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2981T: Sport Management Tutorial</w:t>
            </w:r>
          </w:p>
        </w:tc>
        <w:tc>
          <w:tcPr>
            <w:tcW w:w="1220" w:type="dxa"/>
            <w:shd w:val="clear" w:color="auto" w:fill="auto"/>
          </w:tcPr>
          <w:p w14:paraId="30B70FD6" w14:textId="77777777" w:rsidR="001B08BA" w:rsidRPr="008E501E" w:rsidRDefault="001B08BA" w:rsidP="0021519F">
            <w:pPr>
              <w:rPr>
                <w:rFonts w:ascii="Times New Roman" w:hAnsi="Times New Roman"/>
                <w:color w:val="000000"/>
                <w:szCs w:val="24"/>
              </w:rPr>
            </w:pPr>
          </w:p>
        </w:tc>
      </w:tr>
      <w:tr w:rsidR="001B08BA" w:rsidRPr="008E501E" w14:paraId="0A06EFB3" w14:textId="77777777" w:rsidTr="0021519F">
        <w:trPr>
          <w:trHeight w:val="315"/>
        </w:trPr>
        <w:tc>
          <w:tcPr>
            <w:tcW w:w="3160" w:type="dxa"/>
            <w:vMerge/>
            <w:shd w:val="clear" w:color="auto" w:fill="auto"/>
          </w:tcPr>
          <w:p w14:paraId="3CEAA2E1"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10775B6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3970T: Sport Management Tutorial</w:t>
            </w:r>
          </w:p>
        </w:tc>
        <w:tc>
          <w:tcPr>
            <w:tcW w:w="1220" w:type="dxa"/>
            <w:shd w:val="clear" w:color="auto" w:fill="auto"/>
          </w:tcPr>
          <w:p w14:paraId="4DF9FA5F" w14:textId="77777777" w:rsidR="001B08BA" w:rsidRPr="008E501E" w:rsidRDefault="001B08BA" w:rsidP="0021519F">
            <w:pPr>
              <w:rPr>
                <w:rFonts w:ascii="Times New Roman" w:hAnsi="Times New Roman"/>
                <w:color w:val="000000"/>
                <w:szCs w:val="24"/>
              </w:rPr>
            </w:pPr>
          </w:p>
        </w:tc>
      </w:tr>
      <w:tr w:rsidR="001B08BA" w:rsidRPr="008E501E" w14:paraId="4946A856" w14:textId="77777777" w:rsidTr="0021519F">
        <w:trPr>
          <w:trHeight w:val="315"/>
        </w:trPr>
        <w:tc>
          <w:tcPr>
            <w:tcW w:w="3160" w:type="dxa"/>
            <w:vMerge/>
            <w:shd w:val="clear" w:color="auto" w:fill="auto"/>
          </w:tcPr>
          <w:p w14:paraId="472649B1"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22E5F6D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4970T: Sport Management Tutorial</w:t>
            </w:r>
          </w:p>
        </w:tc>
        <w:tc>
          <w:tcPr>
            <w:tcW w:w="1220" w:type="dxa"/>
            <w:shd w:val="clear" w:color="auto" w:fill="auto"/>
          </w:tcPr>
          <w:p w14:paraId="6B3AC93A" w14:textId="77777777" w:rsidR="001B08BA" w:rsidRPr="008E501E" w:rsidRDefault="001B08BA" w:rsidP="0021519F">
            <w:pPr>
              <w:rPr>
                <w:rFonts w:ascii="Times New Roman" w:hAnsi="Times New Roman"/>
                <w:color w:val="000000"/>
                <w:szCs w:val="24"/>
              </w:rPr>
            </w:pPr>
          </w:p>
        </w:tc>
      </w:tr>
      <w:tr w:rsidR="001B08BA" w:rsidRPr="008E501E" w14:paraId="14951D6B" w14:textId="77777777" w:rsidTr="0021519F">
        <w:trPr>
          <w:trHeight w:val="315"/>
        </w:trPr>
        <w:tc>
          <w:tcPr>
            <w:tcW w:w="3160" w:type="dxa"/>
            <w:vMerge/>
            <w:shd w:val="clear" w:color="auto" w:fill="auto"/>
          </w:tcPr>
          <w:p w14:paraId="36B4C53B"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4FFF480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SASM 4980T: Sport Management Tutorial</w:t>
            </w:r>
          </w:p>
        </w:tc>
        <w:tc>
          <w:tcPr>
            <w:tcW w:w="1220" w:type="dxa"/>
            <w:shd w:val="clear" w:color="auto" w:fill="auto"/>
          </w:tcPr>
          <w:p w14:paraId="0F7B9F26" w14:textId="77777777" w:rsidR="001B08BA" w:rsidRPr="008E501E" w:rsidRDefault="001B08BA" w:rsidP="0021519F">
            <w:pPr>
              <w:rPr>
                <w:rFonts w:ascii="Times New Roman" w:hAnsi="Times New Roman"/>
                <w:color w:val="000000"/>
                <w:szCs w:val="24"/>
              </w:rPr>
            </w:pPr>
          </w:p>
        </w:tc>
      </w:tr>
      <w:tr w:rsidR="001B08BA" w:rsidRPr="008E501E" w14:paraId="1D352CFA" w14:textId="77777777" w:rsidTr="0021519F">
        <w:trPr>
          <w:trHeight w:val="315"/>
        </w:trPr>
        <w:tc>
          <w:tcPr>
            <w:tcW w:w="3160" w:type="dxa"/>
            <w:vMerge w:val="restart"/>
            <w:shd w:val="clear" w:color="auto" w:fill="auto"/>
          </w:tcPr>
          <w:p w14:paraId="3796569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Health Sciences &amp; Professions</w:t>
            </w:r>
          </w:p>
        </w:tc>
        <w:tc>
          <w:tcPr>
            <w:tcW w:w="5920" w:type="dxa"/>
            <w:shd w:val="clear" w:color="auto" w:fill="auto"/>
          </w:tcPr>
          <w:p w14:paraId="1D845B4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5341: Clinical Research in Athletic Training I</w:t>
            </w:r>
          </w:p>
        </w:tc>
        <w:tc>
          <w:tcPr>
            <w:tcW w:w="1220" w:type="dxa"/>
            <w:shd w:val="clear" w:color="auto" w:fill="auto"/>
          </w:tcPr>
          <w:p w14:paraId="79ADD79A" w14:textId="77777777" w:rsidR="001B08BA" w:rsidRPr="008E501E" w:rsidRDefault="001B08BA" w:rsidP="0021519F">
            <w:pPr>
              <w:rPr>
                <w:rFonts w:ascii="Times New Roman" w:hAnsi="Times New Roman"/>
                <w:color w:val="000000"/>
                <w:szCs w:val="24"/>
              </w:rPr>
            </w:pPr>
          </w:p>
        </w:tc>
      </w:tr>
      <w:tr w:rsidR="001B08BA" w:rsidRPr="008E501E" w14:paraId="2CD85181" w14:textId="77777777" w:rsidTr="0021519F">
        <w:trPr>
          <w:trHeight w:val="315"/>
        </w:trPr>
        <w:tc>
          <w:tcPr>
            <w:tcW w:w="3160" w:type="dxa"/>
            <w:vMerge/>
            <w:shd w:val="clear" w:color="auto" w:fill="auto"/>
          </w:tcPr>
          <w:p w14:paraId="1C0B3A61"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75CB609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5342: Clinical Research in Athletic Training II</w:t>
            </w:r>
          </w:p>
        </w:tc>
        <w:tc>
          <w:tcPr>
            <w:tcW w:w="1220" w:type="dxa"/>
            <w:shd w:val="clear" w:color="auto" w:fill="auto"/>
          </w:tcPr>
          <w:p w14:paraId="1646953F" w14:textId="77777777" w:rsidR="001B08BA" w:rsidRPr="008E501E" w:rsidRDefault="001B08BA" w:rsidP="0021519F">
            <w:pPr>
              <w:rPr>
                <w:rFonts w:ascii="Times New Roman" w:hAnsi="Times New Roman"/>
                <w:color w:val="000000"/>
                <w:szCs w:val="24"/>
              </w:rPr>
            </w:pPr>
          </w:p>
        </w:tc>
      </w:tr>
      <w:tr w:rsidR="001B08BA" w:rsidRPr="008E501E" w14:paraId="04B5BB68" w14:textId="77777777" w:rsidTr="0021519F">
        <w:trPr>
          <w:trHeight w:val="315"/>
        </w:trPr>
        <w:tc>
          <w:tcPr>
            <w:tcW w:w="3160" w:type="dxa"/>
            <w:vMerge/>
            <w:shd w:val="clear" w:color="auto" w:fill="auto"/>
          </w:tcPr>
          <w:p w14:paraId="01BB7D83" w14:textId="77777777" w:rsidR="001B08BA" w:rsidRPr="008E501E" w:rsidRDefault="001B08BA" w:rsidP="0021519F">
            <w:pPr>
              <w:rPr>
                <w:rFonts w:ascii="Times New Roman" w:hAnsi="Times New Roman"/>
                <w:color w:val="000000"/>
                <w:szCs w:val="24"/>
              </w:rPr>
            </w:pPr>
          </w:p>
        </w:tc>
        <w:tc>
          <w:tcPr>
            <w:tcW w:w="5920" w:type="dxa"/>
            <w:shd w:val="clear" w:color="auto" w:fill="auto"/>
          </w:tcPr>
          <w:p w14:paraId="10CAAE2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NRSE 4601: Nursing Excellence</w:t>
            </w:r>
          </w:p>
        </w:tc>
        <w:tc>
          <w:tcPr>
            <w:tcW w:w="1220" w:type="dxa"/>
            <w:shd w:val="clear" w:color="auto" w:fill="auto"/>
          </w:tcPr>
          <w:p w14:paraId="4A88FF44" w14:textId="77777777" w:rsidR="001B08BA" w:rsidRPr="008E501E" w:rsidRDefault="001B08BA" w:rsidP="0021519F">
            <w:pPr>
              <w:rPr>
                <w:rFonts w:ascii="Times New Roman" w:hAnsi="Times New Roman"/>
                <w:color w:val="000000"/>
                <w:szCs w:val="24"/>
              </w:rPr>
            </w:pPr>
          </w:p>
        </w:tc>
      </w:tr>
      <w:tr w:rsidR="001B08BA" w:rsidRPr="008E501E" w14:paraId="5A958D71" w14:textId="77777777" w:rsidTr="0021519F">
        <w:trPr>
          <w:trHeight w:val="315"/>
        </w:trPr>
        <w:tc>
          <w:tcPr>
            <w:tcW w:w="3160" w:type="dxa"/>
            <w:vMerge/>
            <w:shd w:val="clear" w:color="auto" w:fill="auto"/>
            <w:hideMark/>
          </w:tcPr>
          <w:p w14:paraId="4AE3473E" w14:textId="77777777" w:rsidR="001B08BA" w:rsidRPr="008E501E" w:rsidRDefault="001B08BA" w:rsidP="0021519F">
            <w:pPr>
              <w:rPr>
                <w:rFonts w:ascii="Times New Roman" w:hAnsi="Times New Roman"/>
                <w:color w:val="000000"/>
                <w:szCs w:val="24"/>
              </w:rPr>
            </w:pPr>
          </w:p>
        </w:tc>
        <w:tc>
          <w:tcPr>
            <w:tcW w:w="5920" w:type="dxa"/>
            <w:shd w:val="clear" w:color="auto" w:fill="auto"/>
            <w:hideMark/>
          </w:tcPr>
          <w:p w14:paraId="0C30F3C9"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NUTR 2920: Food Production Practicum</w:t>
            </w:r>
          </w:p>
        </w:tc>
        <w:tc>
          <w:tcPr>
            <w:tcW w:w="1220" w:type="dxa"/>
            <w:shd w:val="clear" w:color="auto" w:fill="auto"/>
            <w:hideMark/>
          </w:tcPr>
          <w:p w14:paraId="4D052CD4" w14:textId="77777777" w:rsidR="001B08BA" w:rsidRPr="008E501E" w:rsidRDefault="001B08BA" w:rsidP="0021519F">
            <w:pPr>
              <w:rPr>
                <w:rFonts w:ascii="Times New Roman" w:hAnsi="Times New Roman"/>
                <w:color w:val="000000"/>
                <w:szCs w:val="24"/>
              </w:rPr>
            </w:pPr>
          </w:p>
        </w:tc>
      </w:tr>
      <w:tr w:rsidR="001B08BA" w:rsidRPr="008E501E" w14:paraId="742F4170" w14:textId="77777777" w:rsidTr="0021519F">
        <w:trPr>
          <w:trHeight w:val="315"/>
        </w:trPr>
        <w:tc>
          <w:tcPr>
            <w:tcW w:w="3160" w:type="dxa"/>
            <w:shd w:val="clear" w:color="auto" w:fill="auto"/>
            <w:hideMark/>
          </w:tcPr>
          <w:p w14:paraId="36600C6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Russ College</w:t>
            </w:r>
          </w:p>
        </w:tc>
        <w:tc>
          <w:tcPr>
            <w:tcW w:w="5920" w:type="dxa"/>
            <w:shd w:val="clear" w:color="auto" w:fill="auto"/>
            <w:hideMark/>
          </w:tcPr>
          <w:p w14:paraId="1DC7C76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ENGT 2330: Automation and Robotics II</w:t>
            </w:r>
          </w:p>
        </w:tc>
        <w:tc>
          <w:tcPr>
            <w:tcW w:w="1220" w:type="dxa"/>
            <w:shd w:val="clear" w:color="auto" w:fill="auto"/>
            <w:noWrap/>
            <w:hideMark/>
          </w:tcPr>
          <w:p w14:paraId="14394596" w14:textId="77777777" w:rsidR="001B08BA" w:rsidRPr="008E501E" w:rsidRDefault="001B08BA" w:rsidP="0021519F">
            <w:pPr>
              <w:rPr>
                <w:rFonts w:ascii="Times New Roman" w:hAnsi="Times New Roman"/>
                <w:color w:val="000000"/>
                <w:szCs w:val="24"/>
              </w:rPr>
            </w:pPr>
          </w:p>
        </w:tc>
      </w:tr>
    </w:tbl>
    <w:p w14:paraId="53EE5D7F" w14:textId="77777777" w:rsidR="001B08BA" w:rsidRPr="008E501E" w:rsidRDefault="001B08BA" w:rsidP="001B08BA">
      <w:pPr>
        <w:rPr>
          <w:rFonts w:ascii="Times New Roman" w:hAnsi="Times New Roman"/>
          <w:b/>
          <w:bCs/>
          <w:szCs w:val="24"/>
        </w:rPr>
      </w:pPr>
    </w:p>
    <w:p w14:paraId="7A85BC0E" w14:textId="77777777" w:rsidR="001B08BA" w:rsidRPr="008E501E" w:rsidRDefault="001B08BA" w:rsidP="001B08BA">
      <w:pPr>
        <w:rPr>
          <w:rFonts w:ascii="Times New Roman" w:hAnsi="Times New Roman"/>
          <w:b/>
          <w:bCs/>
          <w:szCs w:val="24"/>
        </w:rPr>
      </w:pPr>
    </w:p>
    <w:p w14:paraId="778C6D01" w14:textId="77777777" w:rsidR="001B08BA" w:rsidRPr="008E501E" w:rsidRDefault="001B08BA" w:rsidP="001B08BA">
      <w:pPr>
        <w:rPr>
          <w:rFonts w:ascii="Times New Roman" w:hAnsi="Times New Roman"/>
          <w:b/>
          <w:bCs/>
          <w:szCs w:val="24"/>
        </w:rPr>
      </w:pPr>
      <w:r w:rsidRPr="008E501E">
        <w:rPr>
          <w:rFonts w:ascii="Times New Roman" w:hAnsi="Times New Roman"/>
          <w:b/>
          <w:bCs/>
          <w:szCs w:val="24"/>
        </w:rPr>
        <w:t>COURSE CHANGES</w:t>
      </w:r>
    </w:p>
    <w:tbl>
      <w:tblPr>
        <w:tblW w:w="1034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4A0" w:firstRow="1" w:lastRow="0" w:firstColumn="1" w:lastColumn="0" w:noHBand="0" w:noVBand="1"/>
      </w:tblPr>
      <w:tblGrid>
        <w:gridCol w:w="1255"/>
        <w:gridCol w:w="4230"/>
        <w:gridCol w:w="1620"/>
        <w:gridCol w:w="3240"/>
      </w:tblGrid>
      <w:tr w:rsidR="001B08BA" w:rsidRPr="008E501E" w14:paraId="78B6FCE3" w14:textId="77777777" w:rsidTr="001B08BA">
        <w:trPr>
          <w:trHeight w:val="315"/>
          <w:tblHeader/>
        </w:trPr>
        <w:tc>
          <w:tcPr>
            <w:tcW w:w="1255" w:type="dxa"/>
            <w:shd w:val="clear" w:color="000000" w:fill="D0CECE"/>
            <w:noWrap/>
            <w:hideMark/>
          </w:tcPr>
          <w:p w14:paraId="613EAC62"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College</w:t>
            </w:r>
          </w:p>
        </w:tc>
        <w:tc>
          <w:tcPr>
            <w:tcW w:w="4230" w:type="dxa"/>
            <w:shd w:val="clear" w:color="000000" w:fill="D0CECE"/>
            <w:noWrap/>
            <w:hideMark/>
          </w:tcPr>
          <w:p w14:paraId="3C681088"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Course</w:t>
            </w:r>
          </w:p>
        </w:tc>
        <w:tc>
          <w:tcPr>
            <w:tcW w:w="1620" w:type="dxa"/>
            <w:shd w:val="clear" w:color="000000" w:fill="D0CECE"/>
            <w:noWrap/>
            <w:hideMark/>
          </w:tcPr>
          <w:p w14:paraId="7F4EFE94"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BRICKS</w:t>
            </w:r>
          </w:p>
        </w:tc>
        <w:tc>
          <w:tcPr>
            <w:tcW w:w="3240" w:type="dxa"/>
            <w:shd w:val="clear" w:color="000000" w:fill="D0CECE"/>
            <w:hideMark/>
          </w:tcPr>
          <w:p w14:paraId="1489776B" w14:textId="77777777" w:rsidR="001B08BA" w:rsidRPr="008E501E" w:rsidRDefault="001B08BA" w:rsidP="0021519F">
            <w:pPr>
              <w:rPr>
                <w:rFonts w:ascii="Times New Roman" w:hAnsi="Times New Roman"/>
                <w:b/>
                <w:bCs/>
                <w:color w:val="000000"/>
                <w:szCs w:val="24"/>
              </w:rPr>
            </w:pPr>
            <w:r w:rsidRPr="008E501E">
              <w:rPr>
                <w:rFonts w:ascii="Times New Roman" w:hAnsi="Times New Roman"/>
                <w:b/>
                <w:bCs/>
                <w:color w:val="000000"/>
                <w:szCs w:val="24"/>
              </w:rPr>
              <w:t>Changes</w:t>
            </w:r>
          </w:p>
        </w:tc>
      </w:tr>
      <w:tr w:rsidR="001B08BA" w:rsidRPr="008E501E" w14:paraId="2171A57A" w14:textId="77777777" w:rsidTr="001B08BA">
        <w:trPr>
          <w:trHeight w:val="315"/>
        </w:trPr>
        <w:tc>
          <w:tcPr>
            <w:tcW w:w="1255" w:type="dxa"/>
            <w:vMerge w:val="restart"/>
            <w:shd w:val="clear" w:color="auto" w:fill="auto"/>
            <w:hideMark/>
          </w:tcPr>
          <w:p w14:paraId="1F10997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Arts &amp; Sciences</w:t>
            </w:r>
          </w:p>
        </w:tc>
        <w:tc>
          <w:tcPr>
            <w:tcW w:w="4230" w:type="dxa"/>
            <w:shd w:val="clear" w:color="auto" w:fill="auto"/>
            <w:hideMark/>
          </w:tcPr>
          <w:p w14:paraId="5ADB12A9"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2400 / SOC 2400: Breaking the Law</w:t>
            </w:r>
          </w:p>
        </w:tc>
        <w:tc>
          <w:tcPr>
            <w:tcW w:w="1620" w:type="dxa"/>
            <w:shd w:val="clear" w:color="auto" w:fill="auto"/>
            <w:hideMark/>
          </w:tcPr>
          <w:p w14:paraId="2167C758"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[ACNW/FIE]</w:t>
            </w:r>
          </w:p>
        </w:tc>
        <w:tc>
          <w:tcPr>
            <w:tcW w:w="3240" w:type="dxa"/>
            <w:shd w:val="clear" w:color="auto" w:fill="auto"/>
            <w:hideMark/>
          </w:tcPr>
          <w:p w14:paraId="25574EAA" w14:textId="77777777" w:rsidR="001B08BA" w:rsidRPr="008E501E" w:rsidRDefault="001B08BA" w:rsidP="0021519F">
            <w:pPr>
              <w:rPr>
                <w:rFonts w:ascii="Times New Roman" w:hAnsi="Times New Roman"/>
                <w:color w:val="000000"/>
                <w:szCs w:val="24"/>
              </w:rPr>
            </w:pPr>
            <w:proofErr w:type="spellStart"/>
            <w:r w:rsidRPr="008E501E">
              <w:rPr>
                <w:rFonts w:ascii="Times New Roman" w:hAnsi="Times New Roman"/>
                <w:color w:val="000000"/>
                <w:szCs w:val="24"/>
              </w:rPr>
              <w:t>Prereqs</w:t>
            </w:r>
            <w:proofErr w:type="spellEnd"/>
          </w:p>
        </w:tc>
      </w:tr>
      <w:tr w:rsidR="001B08BA" w:rsidRPr="008E501E" w14:paraId="5D27F3CB" w14:textId="77777777" w:rsidTr="001B08BA">
        <w:trPr>
          <w:trHeight w:val="630"/>
        </w:trPr>
        <w:tc>
          <w:tcPr>
            <w:tcW w:w="1255" w:type="dxa"/>
            <w:vMerge/>
            <w:hideMark/>
          </w:tcPr>
          <w:p w14:paraId="1FE60B5E"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74EEB04"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3010/5010: Visual Anthropology</w:t>
            </w:r>
          </w:p>
        </w:tc>
        <w:tc>
          <w:tcPr>
            <w:tcW w:w="1620" w:type="dxa"/>
            <w:shd w:val="clear" w:color="auto" w:fill="auto"/>
            <w:hideMark/>
          </w:tcPr>
          <w:p w14:paraId="099AD87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BDP</w:t>
            </w:r>
          </w:p>
        </w:tc>
        <w:tc>
          <w:tcPr>
            <w:tcW w:w="3240" w:type="dxa"/>
            <w:shd w:val="clear" w:color="auto" w:fill="auto"/>
            <w:hideMark/>
          </w:tcPr>
          <w:p w14:paraId="146E0E5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add Course Topics info, BRICKS component</w:t>
            </w:r>
          </w:p>
        </w:tc>
      </w:tr>
      <w:tr w:rsidR="001B08BA" w:rsidRPr="008E501E" w14:paraId="1E0DF641" w14:textId="77777777" w:rsidTr="001B08BA">
        <w:trPr>
          <w:trHeight w:val="945"/>
        </w:trPr>
        <w:tc>
          <w:tcPr>
            <w:tcW w:w="1255" w:type="dxa"/>
            <w:vMerge/>
            <w:hideMark/>
          </w:tcPr>
          <w:p w14:paraId="60C09FB1"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8BB272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3460/5460: Introduction to Human Osteology</w:t>
            </w:r>
          </w:p>
        </w:tc>
        <w:tc>
          <w:tcPr>
            <w:tcW w:w="1620" w:type="dxa"/>
            <w:shd w:val="clear" w:color="auto" w:fill="auto"/>
            <w:hideMark/>
          </w:tcPr>
          <w:p w14:paraId="1EDB26C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w:t>
            </w:r>
          </w:p>
        </w:tc>
        <w:tc>
          <w:tcPr>
            <w:tcW w:w="3240" w:type="dxa"/>
            <w:shd w:val="clear" w:color="auto" w:fill="auto"/>
            <w:hideMark/>
          </w:tcPr>
          <w:p w14:paraId="586B0E3C"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add lab section, Course Topics info, BRICKS component</w:t>
            </w:r>
          </w:p>
        </w:tc>
      </w:tr>
      <w:tr w:rsidR="001B08BA" w:rsidRPr="008E501E" w14:paraId="587EB726" w14:textId="77777777" w:rsidTr="001B08BA">
        <w:trPr>
          <w:trHeight w:val="945"/>
        </w:trPr>
        <w:tc>
          <w:tcPr>
            <w:tcW w:w="1255" w:type="dxa"/>
            <w:vMerge/>
            <w:hideMark/>
          </w:tcPr>
          <w:p w14:paraId="18ACE904"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3C740A48"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3510/5510: Political Anthropology</w:t>
            </w:r>
          </w:p>
        </w:tc>
        <w:tc>
          <w:tcPr>
            <w:tcW w:w="1620" w:type="dxa"/>
            <w:shd w:val="clear" w:color="auto" w:fill="auto"/>
            <w:hideMark/>
          </w:tcPr>
          <w:p w14:paraId="4ABB3F1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BDP</w:t>
            </w:r>
          </w:p>
        </w:tc>
        <w:tc>
          <w:tcPr>
            <w:tcW w:w="3240" w:type="dxa"/>
            <w:shd w:val="clear" w:color="auto" w:fill="auto"/>
            <w:hideMark/>
          </w:tcPr>
          <w:p w14:paraId="0C70A53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grad contact hours; add Course Topics info, BRICKS component</w:t>
            </w:r>
          </w:p>
        </w:tc>
      </w:tr>
      <w:tr w:rsidR="001B08BA" w:rsidRPr="008E501E" w14:paraId="22C47767" w14:textId="77777777" w:rsidTr="001B08BA">
        <w:trPr>
          <w:trHeight w:val="630"/>
        </w:trPr>
        <w:tc>
          <w:tcPr>
            <w:tcW w:w="1255" w:type="dxa"/>
            <w:vMerge/>
            <w:hideMark/>
          </w:tcPr>
          <w:p w14:paraId="1044FEEE"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41F4A6E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3820/5820: Cultures of the Mediterranean</w:t>
            </w:r>
          </w:p>
        </w:tc>
        <w:tc>
          <w:tcPr>
            <w:tcW w:w="1620" w:type="dxa"/>
            <w:shd w:val="clear" w:color="auto" w:fill="auto"/>
            <w:hideMark/>
          </w:tcPr>
          <w:p w14:paraId="61B4FAA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BDP</w:t>
            </w:r>
          </w:p>
        </w:tc>
        <w:tc>
          <w:tcPr>
            <w:tcW w:w="3240" w:type="dxa"/>
            <w:shd w:val="clear" w:color="auto" w:fill="auto"/>
            <w:hideMark/>
          </w:tcPr>
          <w:p w14:paraId="7701FFE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LOs, KGFs; add BRICKS component</w:t>
            </w:r>
          </w:p>
        </w:tc>
      </w:tr>
      <w:tr w:rsidR="001B08BA" w:rsidRPr="008E501E" w14:paraId="2D90D3E2" w14:textId="77777777" w:rsidTr="001B08BA">
        <w:trPr>
          <w:trHeight w:val="945"/>
        </w:trPr>
        <w:tc>
          <w:tcPr>
            <w:tcW w:w="1255" w:type="dxa"/>
            <w:vMerge/>
            <w:hideMark/>
          </w:tcPr>
          <w:p w14:paraId="66255C65"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42566E7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4730/5730: Human Evolution</w:t>
            </w:r>
          </w:p>
          <w:p w14:paraId="08D810DD" w14:textId="59DF9265" w:rsidR="001B08BA" w:rsidRPr="008E501E" w:rsidRDefault="001B08BA" w:rsidP="0021519F">
            <w:pPr>
              <w:rPr>
                <w:rFonts w:ascii="Times New Roman" w:hAnsi="Times New Roman"/>
                <w:color w:val="000000"/>
                <w:szCs w:val="24"/>
              </w:rPr>
            </w:pPr>
          </w:p>
        </w:tc>
        <w:tc>
          <w:tcPr>
            <w:tcW w:w="1620" w:type="dxa"/>
            <w:shd w:val="clear" w:color="auto" w:fill="auto"/>
            <w:hideMark/>
          </w:tcPr>
          <w:p w14:paraId="640BB504"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[T3E/Cap]</w:t>
            </w:r>
          </w:p>
        </w:tc>
        <w:tc>
          <w:tcPr>
            <w:tcW w:w="3240" w:type="dxa"/>
            <w:shd w:val="clear" w:color="auto" w:fill="auto"/>
            <w:hideMark/>
          </w:tcPr>
          <w:p w14:paraId="302C464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Description, LOs, </w:t>
            </w:r>
            <w:proofErr w:type="spellStart"/>
            <w:r w:rsidRPr="008E501E">
              <w:rPr>
                <w:rFonts w:ascii="Times New Roman" w:hAnsi="Times New Roman"/>
                <w:color w:val="000000"/>
                <w:szCs w:val="24"/>
              </w:rPr>
              <w:t>prereqs</w:t>
            </w:r>
            <w:proofErr w:type="spellEnd"/>
            <w:r w:rsidRPr="008E501E">
              <w:rPr>
                <w:rFonts w:ascii="Times New Roman" w:hAnsi="Times New Roman"/>
                <w:color w:val="000000"/>
                <w:szCs w:val="24"/>
              </w:rPr>
              <w:t>, prim course component, T3E LOs; add Course Topics info</w:t>
            </w:r>
          </w:p>
        </w:tc>
      </w:tr>
      <w:tr w:rsidR="001B08BA" w:rsidRPr="008E501E" w14:paraId="1D0C38A4" w14:textId="77777777" w:rsidTr="001B08BA">
        <w:trPr>
          <w:trHeight w:val="630"/>
        </w:trPr>
        <w:tc>
          <w:tcPr>
            <w:tcW w:w="1255" w:type="dxa"/>
            <w:vMerge/>
            <w:hideMark/>
          </w:tcPr>
          <w:p w14:paraId="281D4086"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054109BC"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ANTH 4750/5750: Lithic Analysis: Stone Tools and Human Behavior</w:t>
            </w:r>
          </w:p>
        </w:tc>
        <w:tc>
          <w:tcPr>
            <w:tcW w:w="1620" w:type="dxa"/>
            <w:shd w:val="clear" w:color="auto" w:fill="auto"/>
            <w:hideMark/>
          </w:tcPr>
          <w:p w14:paraId="2B1F157D"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w:t>
            </w:r>
          </w:p>
        </w:tc>
        <w:tc>
          <w:tcPr>
            <w:tcW w:w="3240" w:type="dxa"/>
            <w:shd w:val="clear" w:color="auto" w:fill="auto"/>
            <w:hideMark/>
          </w:tcPr>
          <w:p w14:paraId="62882BF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LOs; add BRICKS component</w:t>
            </w:r>
          </w:p>
        </w:tc>
      </w:tr>
      <w:tr w:rsidR="001B08BA" w:rsidRPr="008E501E" w14:paraId="369FE93A" w14:textId="77777777" w:rsidTr="001B08BA">
        <w:trPr>
          <w:trHeight w:val="630"/>
        </w:trPr>
        <w:tc>
          <w:tcPr>
            <w:tcW w:w="1255" w:type="dxa"/>
            <w:vMerge/>
            <w:hideMark/>
          </w:tcPr>
          <w:p w14:paraId="78E5BA1A"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20215F1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CHEM 1520</w:t>
            </w:r>
          </w:p>
        </w:tc>
        <w:tc>
          <w:tcPr>
            <w:tcW w:w="1620" w:type="dxa"/>
            <w:shd w:val="clear" w:color="auto" w:fill="auto"/>
            <w:hideMark/>
          </w:tcPr>
          <w:p w14:paraId="3B491779"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ACSW</w:t>
            </w:r>
          </w:p>
        </w:tc>
        <w:tc>
          <w:tcPr>
            <w:tcW w:w="3240" w:type="dxa"/>
            <w:shd w:val="clear" w:color="auto" w:fill="auto"/>
            <w:hideMark/>
          </w:tcPr>
          <w:p w14:paraId="7E163FF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LOs; add no credit if, KGFs, BRICKS component</w:t>
            </w:r>
          </w:p>
        </w:tc>
      </w:tr>
      <w:tr w:rsidR="001B08BA" w:rsidRPr="008E501E" w14:paraId="2D6E0A60" w14:textId="77777777" w:rsidTr="001B08BA">
        <w:trPr>
          <w:trHeight w:val="945"/>
        </w:trPr>
        <w:tc>
          <w:tcPr>
            <w:tcW w:w="1255" w:type="dxa"/>
            <w:vMerge/>
            <w:hideMark/>
          </w:tcPr>
          <w:p w14:paraId="2FC32678"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6CA79F9C"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 3950: Creative Writing Workshop: Nonfiction II</w:t>
            </w:r>
          </w:p>
        </w:tc>
        <w:tc>
          <w:tcPr>
            <w:tcW w:w="1620" w:type="dxa"/>
            <w:shd w:val="clear" w:color="auto" w:fill="auto"/>
            <w:hideMark/>
          </w:tcPr>
          <w:p w14:paraId="75A3119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w:t>
            </w:r>
          </w:p>
        </w:tc>
        <w:tc>
          <w:tcPr>
            <w:tcW w:w="3240" w:type="dxa"/>
            <w:shd w:val="clear" w:color="auto" w:fill="auto"/>
            <w:hideMark/>
          </w:tcPr>
          <w:p w14:paraId="0BE6B9A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Creative Writing Workshop: Nonfiction), description, LOs, Course Topics info</w:t>
            </w:r>
          </w:p>
        </w:tc>
      </w:tr>
      <w:tr w:rsidR="001B08BA" w:rsidRPr="008E501E" w14:paraId="4F34DA7F" w14:textId="77777777" w:rsidTr="001B08BA">
        <w:trPr>
          <w:trHeight w:val="945"/>
        </w:trPr>
        <w:tc>
          <w:tcPr>
            <w:tcW w:w="1255" w:type="dxa"/>
            <w:vMerge/>
            <w:hideMark/>
          </w:tcPr>
          <w:p w14:paraId="7190C742"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A392CA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 3960: Creative Writing Workshop: Fiction II</w:t>
            </w:r>
          </w:p>
        </w:tc>
        <w:tc>
          <w:tcPr>
            <w:tcW w:w="1620" w:type="dxa"/>
            <w:shd w:val="clear" w:color="auto" w:fill="auto"/>
            <w:hideMark/>
          </w:tcPr>
          <w:p w14:paraId="5E720DD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w:t>
            </w:r>
          </w:p>
        </w:tc>
        <w:tc>
          <w:tcPr>
            <w:tcW w:w="3240" w:type="dxa"/>
            <w:shd w:val="clear" w:color="auto" w:fill="auto"/>
            <w:hideMark/>
          </w:tcPr>
          <w:p w14:paraId="588A5D94"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"Creative Writing Workshop: Short Story), description, LOs, Course Topics info</w:t>
            </w:r>
          </w:p>
        </w:tc>
      </w:tr>
      <w:tr w:rsidR="001B08BA" w:rsidRPr="008E501E" w14:paraId="73876826" w14:textId="77777777" w:rsidTr="001B08BA">
        <w:trPr>
          <w:trHeight w:val="945"/>
        </w:trPr>
        <w:tc>
          <w:tcPr>
            <w:tcW w:w="1255" w:type="dxa"/>
            <w:vMerge/>
            <w:hideMark/>
          </w:tcPr>
          <w:p w14:paraId="39AF0AE9"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0B425F2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 3970: Creative Writing Workshop: Poetry II</w:t>
            </w:r>
          </w:p>
        </w:tc>
        <w:tc>
          <w:tcPr>
            <w:tcW w:w="1620" w:type="dxa"/>
            <w:shd w:val="clear" w:color="auto" w:fill="auto"/>
            <w:hideMark/>
          </w:tcPr>
          <w:p w14:paraId="0C48C16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w:t>
            </w:r>
          </w:p>
        </w:tc>
        <w:tc>
          <w:tcPr>
            <w:tcW w:w="3240" w:type="dxa"/>
            <w:shd w:val="clear" w:color="auto" w:fill="auto"/>
            <w:hideMark/>
          </w:tcPr>
          <w:p w14:paraId="5E3006F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"Intermediate Creative Writing Workshop: Poetry"), description, LOs, Course Topics info</w:t>
            </w:r>
          </w:p>
        </w:tc>
      </w:tr>
      <w:tr w:rsidR="001B08BA" w:rsidRPr="008E501E" w14:paraId="5E1E306C" w14:textId="77777777" w:rsidTr="001B08BA">
        <w:trPr>
          <w:trHeight w:val="630"/>
        </w:trPr>
        <w:tc>
          <w:tcPr>
            <w:tcW w:w="1255" w:type="dxa"/>
            <w:vMerge/>
            <w:hideMark/>
          </w:tcPr>
          <w:p w14:paraId="2CB36BC6"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7A3A490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 4810: Form and Theory of Literary Genres: Fiction</w:t>
            </w:r>
          </w:p>
        </w:tc>
        <w:tc>
          <w:tcPr>
            <w:tcW w:w="1620" w:type="dxa"/>
            <w:shd w:val="clear" w:color="auto" w:fill="auto"/>
            <w:hideMark/>
          </w:tcPr>
          <w:p w14:paraId="29111B1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BER</w:t>
            </w:r>
          </w:p>
        </w:tc>
        <w:tc>
          <w:tcPr>
            <w:tcW w:w="3240" w:type="dxa"/>
            <w:shd w:val="clear" w:color="auto" w:fill="auto"/>
            <w:hideMark/>
          </w:tcPr>
          <w:p w14:paraId="1049110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Course Topics info</w:t>
            </w:r>
          </w:p>
        </w:tc>
      </w:tr>
      <w:tr w:rsidR="001B08BA" w:rsidRPr="008E501E" w14:paraId="3F033B46" w14:textId="77777777" w:rsidTr="001B08BA">
        <w:trPr>
          <w:trHeight w:val="630"/>
        </w:trPr>
        <w:tc>
          <w:tcPr>
            <w:tcW w:w="1255" w:type="dxa"/>
            <w:vMerge/>
            <w:hideMark/>
          </w:tcPr>
          <w:p w14:paraId="47349000"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4685380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 4820: Form and Theory of Literary Genres: Poetry</w:t>
            </w:r>
          </w:p>
        </w:tc>
        <w:tc>
          <w:tcPr>
            <w:tcW w:w="1620" w:type="dxa"/>
            <w:shd w:val="clear" w:color="auto" w:fill="auto"/>
            <w:hideMark/>
          </w:tcPr>
          <w:p w14:paraId="7FC2365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BER</w:t>
            </w:r>
          </w:p>
        </w:tc>
        <w:tc>
          <w:tcPr>
            <w:tcW w:w="3240" w:type="dxa"/>
            <w:shd w:val="clear" w:color="auto" w:fill="auto"/>
            <w:hideMark/>
          </w:tcPr>
          <w:p w14:paraId="58AB4F04"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Course Topics info</w:t>
            </w:r>
          </w:p>
        </w:tc>
      </w:tr>
      <w:tr w:rsidR="001B08BA" w:rsidRPr="008E501E" w14:paraId="337F1422" w14:textId="77777777" w:rsidTr="001B08BA">
        <w:trPr>
          <w:trHeight w:val="630"/>
        </w:trPr>
        <w:tc>
          <w:tcPr>
            <w:tcW w:w="1255" w:type="dxa"/>
            <w:vMerge/>
            <w:hideMark/>
          </w:tcPr>
          <w:p w14:paraId="7A05B8B4"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488BCE2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ENG 4830: Form and Theory of Literary Genres: Nonfiction</w:t>
            </w:r>
          </w:p>
        </w:tc>
        <w:tc>
          <w:tcPr>
            <w:tcW w:w="1620" w:type="dxa"/>
            <w:shd w:val="clear" w:color="auto" w:fill="auto"/>
            <w:hideMark/>
          </w:tcPr>
          <w:p w14:paraId="36704BE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BER</w:t>
            </w:r>
          </w:p>
        </w:tc>
        <w:tc>
          <w:tcPr>
            <w:tcW w:w="3240" w:type="dxa"/>
            <w:shd w:val="clear" w:color="auto" w:fill="auto"/>
            <w:hideMark/>
          </w:tcPr>
          <w:p w14:paraId="0D1D2E1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Course Topics info</w:t>
            </w:r>
          </w:p>
        </w:tc>
      </w:tr>
      <w:tr w:rsidR="001B08BA" w:rsidRPr="008E501E" w14:paraId="3708373E" w14:textId="77777777" w:rsidTr="001B08BA">
        <w:trPr>
          <w:trHeight w:val="630"/>
        </w:trPr>
        <w:tc>
          <w:tcPr>
            <w:tcW w:w="1255" w:type="dxa"/>
            <w:vMerge/>
            <w:hideMark/>
          </w:tcPr>
          <w:p w14:paraId="2D343106"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4649706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HIST 2200: A Global Military History from Antiquity to the Present</w:t>
            </w:r>
          </w:p>
        </w:tc>
        <w:tc>
          <w:tcPr>
            <w:tcW w:w="1620" w:type="dxa"/>
            <w:shd w:val="clear" w:color="auto" w:fill="auto"/>
            <w:hideMark/>
          </w:tcPr>
          <w:p w14:paraId="0A69BBE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PHTC-&gt;ACSW</w:t>
            </w:r>
          </w:p>
        </w:tc>
        <w:tc>
          <w:tcPr>
            <w:tcW w:w="3240" w:type="dxa"/>
            <w:shd w:val="clear" w:color="auto" w:fill="auto"/>
            <w:hideMark/>
          </w:tcPr>
          <w:p w14:paraId="1559F49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BRICKS component, T2HL LOs</w:t>
            </w:r>
          </w:p>
        </w:tc>
      </w:tr>
      <w:tr w:rsidR="001B08BA" w:rsidRPr="008E501E" w14:paraId="7866C5CC" w14:textId="77777777" w:rsidTr="001B08BA">
        <w:trPr>
          <w:trHeight w:val="945"/>
        </w:trPr>
        <w:tc>
          <w:tcPr>
            <w:tcW w:w="1255" w:type="dxa"/>
            <w:vMerge/>
            <w:hideMark/>
          </w:tcPr>
          <w:p w14:paraId="513C13D3"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08D1586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HIST 3008/5008: The Age of Hamilton and Jackson: Life in Early America</w:t>
            </w:r>
          </w:p>
        </w:tc>
        <w:tc>
          <w:tcPr>
            <w:tcW w:w="1620" w:type="dxa"/>
            <w:shd w:val="clear" w:color="auto" w:fill="auto"/>
            <w:hideMark/>
          </w:tcPr>
          <w:p w14:paraId="623822B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BLD/BDP</w:t>
            </w:r>
          </w:p>
        </w:tc>
        <w:tc>
          <w:tcPr>
            <w:tcW w:w="3240" w:type="dxa"/>
            <w:shd w:val="clear" w:color="auto" w:fill="auto"/>
            <w:hideMark/>
          </w:tcPr>
          <w:p w14:paraId="1E99413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change (from "Early US Republic"), description, LOs; add BRICKS component</w:t>
            </w:r>
          </w:p>
        </w:tc>
      </w:tr>
      <w:tr w:rsidR="001B08BA" w:rsidRPr="008E501E" w14:paraId="0C9EDBF3" w14:textId="77777777" w:rsidTr="001B08BA">
        <w:trPr>
          <w:trHeight w:val="945"/>
        </w:trPr>
        <w:tc>
          <w:tcPr>
            <w:tcW w:w="1255" w:type="dxa"/>
            <w:vMerge/>
            <w:hideMark/>
          </w:tcPr>
          <w:p w14:paraId="19BF0A83"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103108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LING 4510 to LING 4510/5510: Technology Enhanced Language Teaching I</w:t>
            </w:r>
          </w:p>
        </w:tc>
        <w:tc>
          <w:tcPr>
            <w:tcW w:w="1620" w:type="dxa"/>
            <w:shd w:val="clear" w:color="auto" w:fill="auto"/>
            <w:noWrap/>
            <w:hideMark/>
          </w:tcPr>
          <w:p w14:paraId="7D9E6CE0"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41C3B90C"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"Computers for Language Teaching I"), description, LOs; add Course Topics info, dual list</w:t>
            </w:r>
          </w:p>
        </w:tc>
      </w:tr>
      <w:tr w:rsidR="001B08BA" w:rsidRPr="008E501E" w14:paraId="790EF448" w14:textId="77777777" w:rsidTr="001B08BA">
        <w:trPr>
          <w:trHeight w:val="945"/>
        </w:trPr>
        <w:tc>
          <w:tcPr>
            <w:tcW w:w="1255" w:type="dxa"/>
            <w:vMerge/>
            <w:hideMark/>
          </w:tcPr>
          <w:p w14:paraId="4568C3E8"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F3071D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LING 4520 to LING 4520/5520: Technology Enhanced Language Teaching II</w:t>
            </w:r>
          </w:p>
        </w:tc>
        <w:tc>
          <w:tcPr>
            <w:tcW w:w="1620" w:type="dxa"/>
            <w:shd w:val="clear" w:color="auto" w:fill="auto"/>
            <w:noWrap/>
            <w:hideMark/>
          </w:tcPr>
          <w:p w14:paraId="608B7D9F"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625F320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"Computers for Language Teaching II"), description, LOs; add Course Topics info, dual list</w:t>
            </w:r>
          </w:p>
        </w:tc>
      </w:tr>
      <w:tr w:rsidR="001B08BA" w:rsidRPr="008E501E" w14:paraId="7A726604" w14:textId="77777777" w:rsidTr="001B08BA">
        <w:trPr>
          <w:trHeight w:val="315"/>
        </w:trPr>
        <w:tc>
          <w:tcPr>
            <w:tcW w:w="1255" w:type="dxa"/>
            <w:vMerge/>
            <w:hideMark/>
          </w:tcPr>
          <w:p w14:paraId="4DBE61C5"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1BB9A6E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MATH 1200L: College Algebra Essentials</w:t>
            </w:r>
          </w:p>
        </w:tc>
        <w:tc>
          <w:tcPr>
            <w:tcW w:w="1620" w:type="dxa"/>
            <w:shd w:val="clear" w:color="auto" w:fill="auto"/>
            <w:noWrap/>
            <w:hideMark/>
          </w:tcPr>
          <w:p w14:paraId="3C448159"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2B230B39" w14:textId="77777777" w:rsidR="001B08BA" w:rsidRPr="008E501E" w:rsidRDefault="001B08BA" w:rsidP="0021519F">
            <w:pPr>
              <w:rPr>
                <w:rFonts w:ascii="Times New Roman" w:hAnsi="Times New Roman"/>
                <w:color w:val="000000"/>
                <w:szCs w:val="24"/>
              </w:rPr>
            </w:pPr>
            <w:proofErr w:type="spellStart"/>
            <w:r w:rsidRPr="008E501E">
              <w:rPr>
                <w:rFonts w:ascii="Times New Roman" w:hAnsi="Times New Roman"/>
                <w:color w:val="000000"/>
                <w:szCs w:val="24"/>
              </w:rPr>
              <w:t>Prereqs</w:t>
            </w:r>
            <w:proofErr w:type="spellEnd"/>
          </w:p>
        </w:tc>
      </w:tr>
      <w:tr w:rsidR="001B08BA" w:rsidRPr="008E501E" w14:paraId="47FFDDBB" w14:textId="77777777" w:rsidTr="001B08BA">
        <w:trPr>
          <w:trHeight w:val="315"/>
        </w:trPr>
        <w:tc>
          <w:tcPr>
            <w:tcW w:w="1255" w:type="dxa"/>
            <w:vMerge/>
            <w:hideMark/>
          </w:tcPr>
          <w:p w14:paraId="11C09F44"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25AAB844"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PSY 1110: Elementary Statistical Reasoning</w:t>
            </w:r>
          </w:p>
        </w:tc>
        <w:tc>
          <w:tcPr>
            <w:tcW w:w="1620" w:type="dxa"/>
            <w:shd w:val="clear" w:color="auto" w:fill="auto"/>
            <w:hideMark/>
          </w:tcPr>
          <w:p w14:paraId="216BC3E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[FQR]</w:t>
            </w:r>
          </w:p>
        </w:tc>
        <w:tc>
          <w:tcPr>
            <w:tcW w:w="3240" w:type="dxa"/>
            <w:shd w:val="clear" w:color="auto" w:fill="auto"/>
            <w:hideMark/>
          </w:tcPr>
          <w:p w14:paraId="3E47151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Add major set-aside</w:t>
            </w:r>
          </w:p>
        </w:tc>
      </w:tr>
      <w:tr w:rsidR="001B08BA" w:rsidRPr="008E501E" w14:paraId="7F276241" w14:textId="77777777" w:rsidTr="001B08BA">
        <w:trPr>
          <w:trHeight w:val="315"/>
        </w:trPr>
        <w:tc>
          <w:tcPr>
            <w:tcW w:w="1255" w:type="dxa"/>
            <w:vMerge/>
            <w:hideMark/>
          </w:tcPr>
          <w:p w14:paraId="3DEA1D62"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976194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PSY 2210: Physiological Psychology</w:t>
            </w:r>
          </w:p>
        </w:tc>
        <w:tc>
          <w:tcPr>
            <w:tcW w:w="1620" w:type="dxa"/>
            <w:shd w:val="clear" w:color="auto" w:fill="auto"/>
            <w:hideMark/>
          </w:tcPr>
          <w:p w14:paraId="22B3DEF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[ACNW]</w:t>
            </w:r>
          </w:p>
        </w:tc>
        <w:tc>
          <w:tcPr>
            <w:tcW w:w="3240" w:type="dxa"/>
            <w:shd w:val="clear" w:color="auto" w:fill="auto"/>
            <w:hideMark/>
          </w:tcPr>
          <w:p w14:paraId="697D18A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Add major set-aside</w:t>
            </w:r>
          </w:p>
        </w:tc>
      </w:tr>
      <w:tr w:rsidR="001B08BA" w:rsidRPr="008E501E" w14:paraId="18C30580" w14:textId="77777777" w:rsidTr="001B08BA">
        <w:trPr>
          <w:trHeight w:val="315"/>
        </w:trPr>
        <w:tc>
          <w:tcPr>
            <w:tcW w:w="1255" w:type="dxa"/>
            <w:vMerge/>
            <w:hideMark/>
          </w:tcPr>
          <w:p w14:paraId="24F16288"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B5DCC4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PSY 2310: Cognitive Psychology</w:t>
            </w:r>
          </w:p>
        </w:tc>
        <w:tc>
          <w:tcPr>
            <w:tcW w:w="1620" w:type="dxa"/>
            <w:shd w:val="clear" w:color="auto" w:fill="auto"/>
            <w:hideMark/>
          </w:tcPr>
          <w:p w14:paraId="3871B314"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[ACNW]</w:t>
            </w:r>
          </w:p>
        </w:tc>
        <w:tc>
          <w:tcPr>
            <w:tcW w:w="3240" w:type="dxa"/>
            <w:shd w:val="clear" w:color="auto" w:fill="auto"/>
            <w:hideMark/>
          </w:tcPr>
          <w:p w14:paraId="7CEFDB7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Add major set-aside</w:t>
            </w:r>
          </w:p>
        </w:tc>
      </w:tr>
      <w:tr w:rsidR="001B08BA" w:rsidRPr="008E501E" w14:paraId="6856514E" w14:textId="77777777" w:rsidTr="001B08BA">
        <w:trPr>
          <w:trHeight w:val="315"/>
        </w:trPr>
        <w:tc>
          <w:tcPr>
            <w:tcW w:w="1255" w:type="dxa"/>
            <w:vMerge/>
            <w:hideMark/>
          </w:tcPr>
          <w:p w14:paraId="0CB6CBDB"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5BB7478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PSY 2410: Child and Adolescent </w:t>
            </w:r>
            <w:r w:rsidRPr="008E501E">
              <w:rPr>
                <w:rFonts w:ascii="Times New Roman" w:hAnsi="Times New Roman"/>
                <w:color w:val="000000"/>
                <w:szCs w:val="24"/>
              </w:rPr>
              <w:lastRenderedPageBreak/>
              <w:t>Psychology</w:t>
            </w:r>
          </w:p>
        </w:tc>
        <w:tc>
          <w:tcPr>
            <w:tcW w:w="1620" w:type="dxa"/>
            <w:shd w:val="clear" w:color="auto" w:fill="auto"/>
            <w:hideMark/>
          </w:tcPr>
          <w:p w14:paraId="2140F8D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lastRenderedPageBreak/>
              <w:t>[ACNW]</w:t>
            </w:r>
          </w:p>
        </w:tc>
        <w:tc>
          <w:tcPr>
            <w:tcW w:w="3240" w:type="dxa"/>
            <w:shd w:val="clear" w:color="auto" w:fill="auto"/>
            <w:hideMark/>
          </w:tcPr>
          <w:p w14:paraId="54980DCD"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Add major set-aside</w:t>
            </w:r>
          </w:p>
        </w:tc>
      </w:tr>
      <w:tr w:rsidR="001B08BA" w:rsidRPr="008E501E" w14:paraId="74E35694" w14:textId="77777777" w:rsidTr="001B08BA">
        <w:trPr>
          <w:trHeight w:val="315"/>
        </w:trPr>
        <w:tc>
          <w:tcPr>
            <w:tcW w:w="1255" w:type="dxa"/>
            <w:vMerge/>
            <w:hideMark/>
          </w:tcPr>
          <w:p w14:paraId="527A0363"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2DE0D5F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PSY 2710: Psychopathology</w:t>
            </w:r>
          </w:p>
        </w:tc>
        <w:tc>
          <w:tcPr>
            <w:tcW w:w="1620" w:type="dxa"/>
            <w:shd w:val="clear" w:color="auto" w:fill="auto"/>
            <w:hideMark/>
          </w:tcPr>
          <w:p w14:paraId="257C446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[ACNW]</w:t>
            </w:r>
          </w:p>
        </w:tc>
        <w:tc>
          <w:tcPr>
            <w:tcW w:w="3240" w:type="dxa"/>
            <w:shd w:val="clear" w:color="auto" w:fill="auto"/>
            <w:hideMark/>
          </w:tcPr>
          <w:p w14:paraId="2B584888"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Add major set-aside</w:t>
            </w:r>
          </w:p>
        </w:tc>
      </w:tr>
      <w:tr w:rsidR="001B08BA" w:rsidRPr="008E501E" w14:paraId="3C5D3F58" w14:textId="77777777" w:rsidTr="001B08BA">
        <w:trPr>
          <w:trHeight w:val="945"/>
        </w:trPr>
        <w:tc>
          <w:tcPr>
            <w:tcW w:w="1255" w:type="dxa"/>
            <w:vMerge/>
            <w:hideMark/>
          </w:tcPr>
          <w:p w14:paraId="507D6F6A"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772814E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SOC 2000: Contemporary Social Problems</w:t>
            </w:r>
          </w:p>
        </w:tc>
        <w:tc>
          <w:tcPr>
            <w:tcW w:w="1620" w:type="dxa"/>
            <w:shd w:val="clear" w:color="auto" w:fill="auto"/>
            <w:hideMark/>
          </w:tcPr>
          <w:p w14:paraId="57B6516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PSBS-&gt;ACNW</w:t>
            </w:r>
          </w:p>
        </w:tc>
        <w:tc>
          <w:tcPr>
            <w:tcW w:w="3240" w:type="dxa"/>
            <w:shd w:val="clear" w:color="auto" w:fill="auto"/>
            <w:hideMark/>
          </w:tcPr>
          <w:p w14:paraId="085EEAA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Description, LOs, </w:t>
            </w:r>
            <w:proofErr w:type="spellStart"/>
            <w:r w:rsidRPr="008E501E">
              <w:rPr>
                <w:rFonts w:ascii="Times New Roman" w:hAnsi="Times New Roman"/>
                <w:color w:val="000000"/>
                <w:szCs w:val="24"/>
              </w:rPr>
              <w:t>prereq</w:t>
            </w:r>
            <w:proofErr w:type="spellEnd"/>
            <w:r w:rsidRPr="008E501E">
              <w:rPr>
                <w:rFonts w:ascii="Times New Roman" w:hAnsi="Times New Roman"/>
                <w:color w:val="000000"/>
                <w:szCs w:val="24"/>
              </w:rPr>
              <w:t>, BRICKS component (from PSBS); add Course Topics info</w:t>
            </w:r>
          </w:p>
        </w:tc>
      </w:tr>
      <w:tr w:rsidR="001B08BA" w:rsidRPr="008E501E" w14:paraId="52FAF06F" w14:textId="77777777" w:rsidTr="001B08BA">
        <w:trPr>
          <w:trHeight w:val="945"/>
        </w:trPr>
        <w:tc>
          <w:tcPr>
            <w:tcW w:w="1255" w:type="dxa"/>
            <w:vMerge/>
            <w:hideMark/>
          </w:tcPr>
          <w:p w14:paraId="6053E6A9"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0DC4DD7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SOC 3675/5675: Drugs, Crime, and Society</w:t>
            </w:r>
          </w:p>
        </w:tc>
        <w:tc>
          <w:tcPr>
            <w:tcW w:w="1620" w:type="dxa"/>
            <w:shd w:val="clear" w:color="auto" w:fill="auto"/>
            <w:noWrap/>
            <w:hideMark/>
          </w:tcPr>
          <w:p w14:paraId="5471635E"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1CFDE305"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Prefix and number (from CJ 4800), short name, description, LOs, </w:t>
            </w:r>
            <w:proofErr w:type="spellStart"/>
            <w:r w:rsidRPr="008E501E">
              <w:rPr>
                <w:rFonts w:ascii="Times New Roman" w:hAnsi="Times New Roman"/>
                <w:color w:val="000000"/>
                <w:szCs w:val="24"/>
              </w:rPr>
              <w:t>prereqs</w:t>
            </w:r>
            <w:proofErr w:type="spellEnd"/>
            <w:r w:rsidRPr="008E501E">
              <w:rPr>
                <w:rFonts w:ascii="Times New Roman" w:hAnsi="Times New Roman"/>
                <w:color w:val="000000"/>
                <w:szCs w:val="24"/>
              </w:rPr>
              <w:t>, KGFs; remove major set-aside; add dual list</w:t>
            </w:r>
          </w:p>
        </w:tc>
      </w:tr>
      <w:tr w:rsidR="001B08BA" w:rsidRPr="008E501E" w14:paraId="5CB7C8A8" w14:textId="77777777" w:rsidTr="001B08BA">
        <w:trPr>
          <w:trHeight w:val="630"/>
        </w:trPr>
        <w:tc>
          <w:tcPr>
            <w:tcW w:w="1255" w:type="dxa"/>
            <w:vMerge/>
            <w:shd w:val="clear" w:color="auto" w:fill="auto"/>
          </w:tcPr>
          <w:p w14:paraId="7FE6C64F" w14:textId="77777777" w:rsidR="001B08BA" w:rsidRPr="008E501E" w:rsidRDefault="001B08BA" w:rsidP="0021519F">
            <w:pPr>
              <w:rPr>
                <w:rFonts w:ascii="Times New Roman" w:hAnsi="Times New Roman"/>
                <w:color w:val="000000"/>
                <w:szCs w:val="24"/>
              </w:rPr>
            </w:pPr>
          </w:p>
        </w:tc>
        <w:tc>
          <w:tcPr>
            <w:tcW w:w="4230" w:type="dxa"/>
            <w:shd w:val="clear" w:color="auto" w:fill="auto"/>
          </w:tcPr>
          <w:p w14:paraId="5352CBC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SOC 6550: Teaching Sociology</w:t>
            </w:r>
          </w:p>
        </w:tc>
        <w:tc>
          <w:tcPr>
            <w:tcW w:w="1620" w:type="dxa"/>
            <w:shd w:val="clear" w:color="auto" w:fill="auto"/>
          </w:tcPr>
          <w:p w14:paraId="2A6117C5" w14:textId="77777777" w:rsidR="001B08BA" w:rsidRPr="008E501E" w:rsidRDefault="001B08BA" w:rsidP="0021519F">
            <w:pPr>
              <w:rPr>
                <w:rFonts w:ascii="Times New Roman" w:hAnsi="Times New Roman"/>
                <w:color w:val="000000"/>
                <w:szCs w:val="24"/>
              </w:rPr>
            </w:pPr>
          </w:p>
        </w:tc>
        <w:tc>
          <w:tcPr>
            <w:tcW w:w="3240" w:type="dxa"/>
            <w:shd w:val="clear" w:color="auto" w:fill="auto"/>
          </w:tcPr>
          <w:p w14:paraId="69D99F0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Number (from 6945), name (from “Seminar in …”), LOs; add Course Topics info</w:t>
            </w:r>
          </w:p>
        </w:tc>
      </w:tr>
      <w:tr w:rsidR="001B08BA" w:rsidRPr="008E501E" w14:paraId="24FCC41A" w14:textId="77777777" w:rsidTr="001B08BA">
        <w:trPr>
          <w:trHeight w:val="630"/>
        </w:trPr>
        <w:tc>
          <w:tcPr>
            <w:tcW w:w="1255" w:type="dxa"/>
            <w:vMerge/>
            <w:shd w:val="clear" w:color="auto" w:fill="auto"/>
          </w:tcPr>
          <w:p w14:paraId="1199B671" w14:textId="77777777" w:rsidR="001B08BA" w:rsidRPr="008E501E" w:rsidRDefault="001B08BA" w:rsidP="0021519F">
            <w:pPr>
              <w:rPr>
                <w:rFonts w:ascii="Times New Roman" w:hAnsi="Times New Roman"/>
                <w:color w:val="000000"/>
                <w:szCs w:val="24"/>
              </w:rPr>
            </w:pPr>
          </w:p>
        </w:tc>
        <w:tc>
          <w:tcPr>
            <w:tcW w:w="4230" w:type="dxa"/>
            <w:shd w:val="clear" w:color="auto" w:fill="auto"/>
          </w:tcPr>
          <w:p w14:paraId="50F8C59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SOC 6925: Sociology Teaching Practicum</w:t>
            </w:r>
          </w:p>
        </w:tc>
        <w:tc>
          <w:tcPr>
            <w:tcW w:w="1620" w:type="dxa"/>
            <w:shd w:val="clear" w:color="auto" w:fill="auto"/>
          </w:tcPr>
          <w:p w14:paraId="72C243EB" w14:textId="77777777" w:rsidR="001B08BA" w:rsidRPr="008E501E" w:rsidRDefault="001B08BA" w:rsidP="0021519F">
            <w:pPr>
              <w:rPr>
                <w:rFonts w:ascii="Times New Roman" w:hAnsi="Times New Roman"/>
                <w:color w:val="000000"/>
                <w:szCs w:val="24"/>
              </w:rPr>
            </w:pPr>
          </w:p>
        </w:tc>
        <w:tc>
          <w:tcPr>
            <w:tcW w:w="3240" w:type="dxa"/>
            <w:shd w:val="clear" w:color="auto" w:fill="auto"/>
          </w:tcPr>
          <w:p w14:paraId="21B4827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Number (from 6300), name (from Teaching Sociology), LOs; add Course Topics info</w:t>
            </w:r>
          </w:p>
        </w:tc>
      </w:tr>
      <w:tr w:rsidR="001B08BA" w:rsidRPr="008E501E" w14:paraId="45F00E8F" w14:textId="77777777" w:rsidTr="001B08BA">
        <w:trPr>
          <w:trHeight w:val="630"/>
        </w:trPr>
        <w:tc>
          <w:tcPr>
            <w:tcW w:w="1255" w:type="dxa"/>
            <w:shd w:val="clear" w:color="auto" w:fill="auto"/>
            <w:hideMark/>
          </w:tcPr>
          <w:p w14:paraId="0FFBE2E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Fine Arts</w:t>
            </w:r>
          </w:p>
        </w:tc>
        <w:tc>
          <w:tcPr>
            <w:tcW w:w="4230" w:type="dxa"/>
            <w:shd w:val="clear" w:color="auto" w:fill="auto"/>
            <w:hideMark/>
          </w:tcPr>
          <w:p w14:paraId="4D3B858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FILM 4610: BFA Film Capstone</w:t>
            </w:r>
          </w:p>
        </w:tc>
        <w:tc>
          <w:tcPr>
            <w:tcW w:w="1620" w:type="dxa"/>
            <w:shd w:val="clear" w:color="auto" w:fill="auto"/>
            <w:hideMark/>
          </w:tcPr>
          <w:p w14:paraId="7F7DE02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[Cap/BLD]</w:t>
            </w:r>
          </w:p>
        </w:tc>
        <w:tc>
          <w:tcPr>
            <w:tcW w:w="3240" w:type="dxa"/>
            <w:shd w:val="clear" w:color="auto" w:fill="auto"/>
            <w:hideMark/>
          </w:tcPr>
          <w:p w14:paraId="1B0C679F"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Credit hours to variable, retake to repeatable </w:t>
            </w:r>
          </w:p>
        </w:tc>
      </w:tr>
      <w:tr w:rsidR="001B08BA" w:rsidRPr="008E501E" w14:paraId="5BD8CE1C" w14:textId="77777777" w:rsidTr="001B08BA">
        <w:trPr>
          <w:trHeight w:val="630"/>
        </w:trPr>
        <w:tc>
          <w:tcPr>
            <w:tcW w:w="1255" w:type="dxa"/>
            <w:shd w:val="clear" w:color="auto" w:fill="auto"/>
            <w:hideMark/>
          </w:tcPr>
          <w:p w14:paraId="256B6EF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Patton College</w:t>
            </w:r>
          </w:p>
        </w:tc>
        <w:tc>
          <w:tcPr>
            <w:tcW w:w="4230" w:type="dxa"/>
            <w:shd w:val="clear" w:color="auto" w:fill="auto"/>
            <w:hideMark/>
          </w:tcPr>
          <w:p w14:paraId="258C227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PETE 2000: Cultural Perspectives and Physical Activity </w:t>
            </w:r>
          </w:p>
        </w:tc>
        <w:tc>
          <w:tcPr>
            <w:tcW w:w="1620" w:type="dxa"/>
            <w:shd w:val="clear" w:color="auto" w:fill="auto"/>
            <w:hideMark/>
          </w:tcPr>
          <w:p w14:paraId="0C120B7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FIE</w:t>
            </w:r>
          </w:p>
        </w:tc>
        <w:tc>
          <w:tcPr>
            <w:tcW w:w="3240" w:type="dxa"/>
            <w:shd w:val="clear" w:color="auto" w:fill="auto"/>
            <w:hideMark/>
          </w:tcPr>
          <w:p w14:paraId="2B4D9EFB"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Course Topics info; add BRICKS component</w:t>
            </w:r>
          </w:p>
        </w:tc>
      </w:tr>
      <w:tr w:rsidR="001B08BA" w:rsidRPr="008E501E" w14:paraId="2006F92E" w14:textId="77777777" w:rsidTr="001B08BA">
        <w:trPr>
          <w:trHeight w:val="630"/>
        </w:trPr>
        <w:tc>
          <w:tcPr>
            <w:tcW w:w="1255" w:type="dxa"/>
            <w:vMerge w:val="restart"/>
            <w:shd w:val="clear" w:color="auto" w:fill="auto"/>
            <w:hideMark/>
          </w:tcPr>
          <w:p w14:paraId="2767FA9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Russ College</w:t>
            </w:r>
          </w:p>
        </w:tc>
        <w:tc>
          <w:tcPr>
            <w:tcW w:w="4230" w:type="dxa"/>
            <w:shd w:val="clear" w:color="auto" w:fill="auto"/>
            <w:hideMark/>
          </w:tcPr>
          <w:p w14:paraId="5B05345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EE 4323 to 4323/5323: Solar Cell and Photovoltaics</w:t>
            </w:r>
          </w:p>
        </w:tc>
        <w:tc>
          <w:tcPr>
            <w:tcW w:w="1620" w:type="dxa"/>
            <w:shd w:val="clear" w:color="auto" w:fill="auto"/>
            <w:noWrap/>
            <w:hideMark/>
          </w:tcPr>
          <w:p w14:paraId="71B5E45D"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6A06C02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Description, LOs, Course Topics info; add dual list</w:t>
            </w:r>
          </w:p>
        </w:tc>
      </w:tr>
      <w:tr w:rsidR="001B08BA" w:rsidRPr="008E501E" w14:paraId="3259E115" w14:textId="77777777" w:rsidTr="001B08BA">
        <w:trPr>
          <w:trHeight w:val="630"/>
        </w:trPr>
        <w:tc>
          <w:tcPr>
            <w:tcW w:w="1255" w:type="dxa"/>
            <w:vMerge/>
            <w:hideMark/>
          </w:tcPr>
          <w:p w14:paraId="46921F18"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6EBFBD33"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ISE 4192: Senior Capstone</w:t>
            </w:r>
          </w:p>
        </w:tc>
        <w:tc>
          <w:tcPr>
            <w:tcW w:w="1620" w:type="dxa"/>
            <w:shd w:val="clear" w:color="auto" w:fill="auto"/>
            <w:hideMark/>
          </w:tcPr>
          <w:p w14:paraId="4CCA336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[Cap/BER/</w:t>
            </w:r>
          </w:p>
          <w:p w14:paraId="0423DE0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BLD/BSL]</w:t>
            </w:r>
          </w:p>
        </w:tc>
        <w:tc>
          <w:tcPr>
            <w:tcW w:w="3240" w:type="dxa"/>
            <w:shd w:val="clear" w:color="auto" w:fill="auto"/>
            <w:hideMark/>
          </w:tcPr>
          <w:p w14:paraId="6F087413" w14:textId="77777777" w:rsidR="001B08BA" w:rsidRPr="008E501E" w:rsidRDefault="001B08BA" w:rsidP="0021519F">
            <w:pPr>
              <w:rPr>
                <w:rFonts w:ascii="Times New Roman" w:hAnsi="Times New Roman"/>
                <w:color w:val="000000"/>
                <w:szCs w:val="24"/>
              </w:rPr>
            </w:pPr>
            <w:proofErr w:type="spellStart"/>
            <w:r w:rsidRPr="008E501E">
              <w:rPr>
                <w:rFonts w:ascii="Times New Roman" w:hAnsi="Times New Roman"/>
                <w:color w:val="000000"/>
                <w:szCs w:val="24"/>
              </w:rPr>
              <w:t>Prereqs</w:t>
            </w:r>
            <w:proofErr w:type="spellEnd"/>
          </w:p>
        </w:tc>
      </w:tr>
      <w:tr w:rsidR="001B08BA" w:rsidRPr="008E501E" w14:paraId="3520335D" w14:textId="77777777" w:rsidTr="001B08BA">
        <w:trPr>
          <w:trHeight w:val="630"/>
        </w:trPr>
        <w:tc>
          <w:tcPr>
            <w:tcW w:w="1255" w:type="dxa"/>
            <w:vMerge w:val="restart"/>
            <w:shd w:val="clear" w:color="auto" w:fill="auto"/>
            <w:hideMark/>
          </w:tcPr>
          <w:p w14:paraId="3D1CB6EC"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University College</w:t>
            </w:r>
          </w:p>
        </w:tc>
        <w:tc>
          <w:tcPr>
            <w:tcW w:w="4230" w:type="dxa"/>
            <w:shd w:val="clear" w:color="auto" w:fill="auto"/>
            <w:hideMark/>
          </w:tcPr>
          <w:p w14:paraId="11A262D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T3 4955: Police Legitimacy and Community Engagement</w:t>
            </w:r>
          </w:p>
        </w:tc>
        <w:tc>
          <w:tcPr>
            <w:tcW w:w="1620" w:type="dxa"/>
            <w:shd w:val="clear" w:color="auto" w:fill="auto"/>
            <w:hideMark/>
          </w:tcPr>
          <w:p w14:paraId="1DB6833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[T3]</w:t>
            </w:r>
          </w:p>
        </w:tc>
        <w:tc>
          <w:tcPr>
            <w:tcW w:w="3240" w:type="dxa"/>
            <w:shd w:val="clear" w:color="auto" w:fill="auto"/>
            <w:hideMark/>
          </w:tcPr>
          <w:p w14:paraId="7DD37AF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"Police Legitimacy and Community Relations")</w:t>
            </w:r>
          </w:p>
        </w:tc>
      </w:tr>
      <w:tr w:rsidR="001B08BA" w:rsidRPr="008E501E" w14:paraId="69503767" w14:textId="77777777" w:rsidTr="001B08BA">
        <w:trPr>
          <w:trHeight w:val="630"/>
        </w:trPr>
        <w:tc>
          <w:tcPr>
            <w:tcW w:w="1255" w:type="dxa"/>
            <w:vMerge/>
            <w:hideMark/>
          </w:tcPr>
          <w:p w14:paraId="2F5F3919"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731E446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TAS 3110: Diversity, Ethics, and Collaboration</w:t>
            </w:r>
          </w:p>
        </w:tc>
        <w:tc>
          <w:tcPr>
            <w:tcW w:w="1620" w:type="dxa"/>
            <w:shd w:val="clear" w:color="auto" w:fill="auto"/>
            <w:hideMark/>
          </w:tcPr>
          <w:p w14:paraId="6B3318D4"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224C6F2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Short name, description, LOs, texts, KGFs</w:t>
            </w:r>
          </w:p>
        </w:tc>
      </w:tr>
      <w:tr w:rsidR="001B08BA" w:rsidRPr="008E501E" w14:paraId="3E49E895" w14:textId="77777777" w:rsidTr="001B08BA">
        <w:trPr>
          <w:trHeight w:val="945"/>
        </w:trPr>
        <w:tc>
          <w:tcPr>
            <w:tcW w:w="1255" w:type="dxa"/>
            <w:vMerge/>
            <w:hideMark/>
          </w:tcPr>
          <w:p w14:paraId="456A5245"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1AE2F178"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TAS 4040: Social Responsibility and Ethical Reason</w:t>
            </w:r>
          </w:p>
        </w:tc>
        <w:tc>
          <w:tcPr>
            <w:tcW w:w="1620" w:type="dxa"/>
            <w:shd w:val="clear" w:color="auto" w:fill="auto"/>
            <w:hideMark/>
          </w:tcPr>
          <w:p w14:paraId="0F56384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BER</w:t>
            </w:r>
          </w:p>
        </w:tc>
        <w:tc>
          <w:tcPr>
            <w:tcW w:w="3240" w:type="dxa"/>
            <w:shd w:val="clear" w:color="auto" w:fill="auto"/>
            <w:hideMark/>
          </w:tcPr>
          <w:p w14:paraId="79B8B6CE"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"Ethics and Organizational Social Responsibility"), description, LOs, Course Topics info</w:t>
            </w:r>
          </w:p>
        </w:tc>
      </w:tr>
      <w:tr w:rsidR="001B08BA" w:rsidRPr="008E501E" w14:paraId="3CAEE48B" w14:textId="77777777" w:rsidTr="001B08BA">
        <w:trPr>
          <w:trHeight w:val="945"/>
        </w:trPr>
        <w:tc>
          <w:tcPr>
            <w:tcW w:w="1255" w:type="dxa"/>
            <w:vMerge/>
            <w:hideMark/>
          </w:tcPr>
          <w:p w14:paraId="346C7DC3" w14:textId="77777777" w:rsidR="001B08BA" w:rsidRPr="008E501E" w:rsidRDefault="001B08BA" w:rsidP="0021519F">
            <w:pPr>
              <w:rPr>
                <w:rFonts w:ascii="Times New Roman" w:hAnsi="Times New Roman"/>
                <w:color w:val="000000"/>
                <w:szCs w:val="24"/>
              </w:rPr>
            </w:pPr>
          </w:p>
        </w:tc>
        <w:tc>
          <w:tcPr>
            <w:tcW w:w="4230" w:type="dxa"/>
            <w:shd w:val="clear" w:color="auto" w:fill="auto"/>
            <w:hideMark/>
          </w:tcPr>
          <w:p w14:paraId="41216F5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TAS 4240: Technology's Impact on the Workforce</w:t>
            </w:r>
          </w:p>
        </w:tc>
        <w:tc>
          <w:tcPr>
            <w:tcW w:w="1620" w:type="dxa"/>
            <w:shd w:val="clear" w:color="auto" w:fill="auto"/>
            <w:noWrap/>
            <w:hideMark/>
          </w:tcPr>
          <w:p w14:paraId="3AB84939" w14:textId="77777777" w:rsidR="001B08BA" w:rsidRPr="008E501E" w:rsidRDefault="001B08BA" w:rsidP="0021519F">
            <w:pPr>
              <w:rPr>
                <w:rFonts w:ascii="Times New Roman" w:hAnsi="Times New Roman"/>
                <w:color w:val="000000"/>
                <w:szCs w:val="24"/>
              </w:rPr>
            </w:pPr>
          </w:p>
        </w:tc>
        <w:tc>
          <w:tcPr>
            <w:tcW w:w="3240" w:type="dxa"/>
            <w:shd w:val="clear" w:color="auto" w:fill="auto"/>
            <w:hideMark/>
          </w:tcPr>
          <w:p w14:paraId="4ADDDE88"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Name (from "Technology and Research in the Workforce"), description, LOs, Course Topics info</w:t>
            </w:r>
          </w:p>
        </w:tc>
      </w:tr>
    </w:tbl>
    <w:p w14:paraId="1C8279DF" w14:textId="77777777" w:rsidR="001B08BA" w:rsidRPr="008E501E" w:rsidRDefault="001B08BA" w:rsidP="001B08BA">
      <w:pPr>
        <w:spacing w:before="60" w:after="40"/>
        <w:rPr>
          <w:rFonts w:ascii="Times New Roman" w:hAnsi="Times New Roman"/>
          <w:b/>
          <w:bCs/>
          <w:szCs w:val="24"/>
        </w:rPr>
      </w:pPr>
    </w:p>
    <w:p w14:paraId="548A1D87" w14:textId="77777777" w:rsidR="001B08BA" w:rsidRPr="008E501E" w:rsidRDefault="001B08BA" w:rsidP="001B08BA">
      <w:pPr>
        <w:spacing w:before="60" w:after="40"/>
        <w:rPr>
          <w:rFonts w:ascii="Times New Roman" w:hAnsi="Times New Roman"/>
          <w:b/>
          <w:bCs/>
          <w:szCs w:val="24"/>
        </w:rPr>
      </w:pPr>
      <w:r w:rsidRPr="008E501E">
        <w:rPr>
          <w:rFonts w:ascii="Times New Roman" w:hAnsi="Times New Roman"/>
          <w:b/>
          <w:bCs/>
          <w:szCs w:val="24"/>
        </w:rPr>
        <w:lastRenderedPageBreak/>
        <w:t>EXPEDITED</w:t>
      </w:r>
    </w:p>
    <w:tbl>
      <w:tblPr>
        <w:tblW w:w="8910" w:type="dxa"/>
        <w:tblLook w:val="04A0" w:firstRow="1" w:lastRow="0" w:firstColumn="1" w:lastColumn="0" w:noHBand="0" w:noVBand="1"/>
      </w:tblPr>
      <w:tblGrid>
        <w:gridCol w:w="8910"/>
      </w:tblGrid>
      <w:tr w:rsidR="001B08BA" w:rsidRPr="008E501E" w14:paraId="5ABF905E" w14:textId="77777777" w:rsidTr="0021519F">
        <w:trPr>
          <w:trHeight w:val="300"/>
        </w:trPr>
        <w:tc>
          <w:tcPr>
            <w:tcW w:w="8910" w:type="dxa"/>
            <w:tcBorders>
              <w:top w:val="nil"/>
              <w:left w:val="nil"/>
              <w:bottom w:val="nil"/>
              <w:right w:val="nil"/>
            </w:tcBorders>
            <w:shd w:val="clear" w:color="auto" w:fill="auto"/>
            <w:noWrap/>
            <w:vAlign w:val="bottom"/>
            <w:hideMark/>
          </w:tcPr>
          <w:p w14:paraId="519BA2C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5910: Clinical Immersion</w:t>
            </w:r>
          </w:p>
        </w:tc>
      </w:tr>
      <w:tr w:rsidR="001B08BA" w:rsidRPr="008E501E" w14:paraId="11363E32" w14:textId="77777777" w:rsidTr="0021519F">
        <w:trPr>
          <w:trHeight w:val="300"/>
        </w:trPr>
        <w:tc>
          <w:tcPr>
            <w:tcW w:w="8910" w:type="dxa"/>
            <w:tcBorders>
              <w:top w:val="nil"/>
              <w:left w:val="nil"/>
              <w:bottom w:val="nil"/>
              <w:right w:val="nil"/>
            </w:tcBorders>
            <w:shd w:val="clear" w:color="auto" w:fill="auto"/>
            <w:noWrap/>
            <w:vAlign w:val="bottom"/>
            <w:hideMark/>
          </w:tcPr>
          <w:p w14:paraId="0212403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5921: Athletic Training Practicum 1</w:t>
            </w:r>
          </w:p>
        </w:tc>
      </w:tr>
      <w:tr w:rsidR="001B08BA" w:rsidRPr="008E501E" w14:paraId="45F22B27" w14:textId="77777777" w:rsidTr="0021519F">
        <w:trPr>
          <w:trHeight w:val="300"/>
        </w:trPr>
        <w:tc>
          <w:tcPr>
            <w:tcW w:w="8910" w:type="dxa"/>
            <w:tcBorders>
              <w:top w:val="nil"/>
              <w:left w:val="nil"/>
              <w:bottom w:val="nil"/>
              <w:right w:val="nil"/>
            </w:tcBorders>
            <w:shd w:val="clear" w:color="auto" w:fill="auto"/>
            <w:noWrap/>
            <w:vAlign w:val="bottom"/>
            <w:hideMark/>
          </w:tcPr>
          <w:p w14:paraId="68FCD13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5922: Athletic Training Practicum 2</w:t>
            </w:r>
          </w:p>
        </w:tc>
      </w:tr>
      <w:tr w:rsidR="001B08BA" w:rsidRPr="008E501E" w14:paraId="01D8C362" w14:textId="77777777" w:rsidTr="0021519F">
        <w:trPr>
          <w:trHeight w:val="300"/>
        </w:trPr>
        <w:tc>
          <w:tcPr>
            <w:tcW w:w="8910" w:type="dxa"/>
            <w:tcBorders>
              <w:top w:val="nil"/>
              <w:left w:val="nil"/>
              <w:bottom w:val="nil"/>
              <w:right w:val="nil"/>
            </w:tcBorders>
            <w:shd w:val="clear" w:color="auto" w:fill="auto"/>
            <w:noWrap/>
            <w:vAlign w:val="bottom"/>
            <w:hideMark/>
          </w:tcPr>
          <w:p w14:paraId="766E55A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5923: Athletic Training Practicum 3</w:t>
            </w:r>
          </w:p>
        </w:tc>
      </w:tr>
      <w:tr w:rsidR="001B08BA" w:rsidRPr="008E501E" w14:paraId="7EBFCD36" w14:textId="77777777" w:rsidTr="0021519F">
        <w:trPr>
          <w:trHeight w:val="300"/>
        </w:trPr>
        <w:tc>
          <w:tcPr>
            <w:tcW w:w="8910" w:type="dxa"/>
            <w:tcBorders>
              <w:top w:val="nil"/>
              <w:left w:val="nil"/>
              <w:bottom w:val="nil"/>
              <w:right w:val="nil"/>
            </w:tcBorders>
            <w:shd w:val="clear" w:color="auto" w:fill="auto"/>
            <w:noWrap/>
            <w:vAlign w:val="bottom"/>
            <w:hideMark/>
          </w:tcPr>
          <w:p w14:paraId="73CC46A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AT 5924: Athletic Training Practicum 4</w:t>
            </w:r>
          </w:p>
        </w:tc>
      </w:tr>
      <w:tr w:rsidR="001B08BA" w:rsidRPr="008E501E" w14:paraId="228FF84D" w14:textId="77777777" w:rsidTr="0021519F">
        <w:trPr>
          <w:trHeight w:val="300"/>
        </w:trPr>
        <w:tc>
          <w:tcPr>
            <w:tcW w:w="8910" w:type="dxa"/>
            <w:tcBorders>
              <w:top w:val="nil"/>
              <w:left w:val="nil"/>
              <w:bottom w:val="nil"/>
              <w:right w:val="nil"/>
            </w:tcBorders>
            <w:shd w:val="clear" w:color="auto" w:fill="auto"/>
            <w:vAlign w:val="center"/>
            <w:hideMark/>
          </w:tcPr>
          <w:p w14:paraId="1F307F4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CS 2653: Professional and Ethical Aspects of Computing</w:t>
            </w:r>
          </w:p>
        </w:tc>
      </w:tr>
      <w:tr w:rsidR="001B08BA" w:rsidRPr="008E501E" w14:paraId="02DF3A26" w14:textId="77777777" w:rsidTr="0021519F">
        <w:trPr>
          <w:trHeight w:val="300"/>
        </w:trPr>
        <w:tc>
          <w:tcPr>
            <w:tcW w:w="8910" w:type="dxa"/>
            <w:tcBorders>
              <w:top w:val="nil"/>
              <w:left w:val="nil"/>
              <w:bottom w:val="nil"/>
              <w:right w:val="nil"/>
            </w:tcBorders>
            <w:shd w:val="clear" w:color="auto" w:fill="auto"/>
            <w:vAlign w:val="center"/>
            <w:hideMark/>
          </w:tcPr>
          <w:p w14:paraId="08356137"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CS 3200/5200D: Organization of Programming Languages</w:t>
            </w:r>
          </w:p>
        </w:tc>
      </w:tr>
      <w:tr w:rsidR="001B08BA" w:rsidRPr="008E501E" w14:paraId="018FEEB0" w14:textId="77777777" w:rsidTr="0021519F">
        <w:trPr>
          <w:trHeight w:val="300"/>
        </w:trPr>
        <w:tc>
          <w:tcPr>
            <w:tcW w:w="8910" w:type="dxa"/>
            <w:tcBorders>
              <w:top w:val="nil"/>
              <w:left w:val="nil"/>
              <w:bottom w:val="nil"/>
              <w:right w:val="nil"/>
            </w:tcBorders>
            <w:shd w:val="clear" w:color="auto" w:fill="auto"/>
            <w:vAlign w:val="center"/>
          </w:tcPr>
          <w:p w14:paraId="48C67C00"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 xml:space="preserve">ETM 1130: Introduction to Engineering and Technological Sciences </w:t>
            </w:r>
            <w:r w:rsidRPr="008E501E">
              <w:rPr>
                <w:rFonts w:ascii="Times New Roman" w:hAnsi="Times New Roman"/>
                <w:color w:val="000000"/>
                <w:szCs w:val="24"/>
                <w:highlight w:val="yellow"/>
              </w:rPr>
              <w:t>(not in OCEAN)</w:t>
            </w:r>
          </w:p>
        </w:tc>
      </w:tr>
      <w:tr w:rsidR="001B08BA" w:rsidRPr="008E501E" w14:paraId="52D00514" w14:textId="77777777" w:rsidTr="0021519F">
        <w:trPr>
          <w:trHeight w:val="300"/>
        </w:trPr>
        <w:tc>
          <w:tcPr>
            <w:tcW w:w="8910" w:type="dxa"/>
            <w:tcBorders>
              <w:top w:val="nil"/>
              <w:left w:val="nil"/>
              <w:bottom w:val="nil"/>
              <w:right w:val="nil"/>
            </w:tcBorders>
            <w:shd w:val="clear" w:color="auto" w:fill="auto"/>
            <w:vAlign w:val="center"/>
            <w:hideMark/>
          </w:tcPr>
          <w:p w14:paraId="09C48286"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OCOM 6003: The Osteopathic Approach to Patient Care 1 - Wellness</w:t>
            </w:r>
          </w:p>
        </w:tc>
      </w:tr>
      <w:tr w:rsidR="001B08BA" w:rsidRPr="008E501E" w14:paraId="1F092434" w14:textId="77777777" w:rsidTr="0021519F">
        <w:trPr>
          <w:trHeight w:val="300"/>
        </w:trPr>
        <w:tc>
          <w:tcPr>
            <w:tcW w:w="8910" w:type="dxa"/>
            <w:tcBorders>
              <w:top w:val="nil"/>
              <w:left w:val="nil"/>
              <w:bottom w:val="nil"/>
              <w:right w:val="nil"/>
            </w:tcBorders>
            <w:shd w:val="clear" w:color="auto" w:fill="auto"/>
            <w:vAlign w:val="center"/>
            <w:hideMark/>
          </w:tcPr>
          <w:p w14:paraId="115FB0AA"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OCOM 6004: The Osteopathic Approach to Patient Care 2 - Acute Illness</w:t>
            </w:r>
          </w:p>
        </w:tc>
      </w:tr>
      <w:tr w:rsidR="001B08BA" w:rsidRPr="008E501E" w14:paraId="79EA44D0" w14:textId="77777777" w:rsidTr="0021519F">
        <w:trPr>
          <w:trHeight w:val="300"/>
        </w:trPr>
        <w:tc>
          <w:tcPr>
            <w:tcW w:w="8910" w:type="dxa"/>
            <w:tcBorders>
              <w:top w:val="nil"/>
              <w:left w:val="nil"/>
              <w:bottom w:val="nil"/>
              <w:right w:val="nil"/>
            </w:tcBorders>
            <w:shd w:val="clear" w:color="auto" w:fill="auto"/>
            <w:vAlign w:val="center"/>
            <w:hideMark/>
          </w:tcPr>
          <w:p w14:paraId="3CBEAC71"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OCOM 7003: The Osteopathic Approach to Patient Care 3 - Chronic Illness</w:t>
            </w:r>
          </w:p>
        </w:tc>
      </w:tr>
      <w:tr w:rsidR="001B08BA" w:rsidRPr="008E501E" w14:paraId="6F768E12" w14:textId="77777777" w:rsidTr="0021519F">
        <w:trPr>
          <w:trHeight w:val="300"/>
        </w:trPr>
        <w:tc>
          <w:tcPr>
            <w:tcW w:w="8910" w:type="dxa"/>
            <w:tcBorders>
              <w:top w:val="nil"/>
              <w:left w:val="nil"/>
              <w:bottom w:val="nil"/>
              <w:right w:val="nil"/>
            </w:tcBorders>
            <w:shd w:val="clear" w:color="auto" w:fill="auto"/>
            <w:vAlign w:val="center"/>
            <w:hideMark/>
          </w:tcPr>
          <w:p w14:paraId="2B5ED0A2"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OCOM 7004: The Osteopathic Approach to Patient Care 4 - Return to Wellness</w:t>
            </w:r>
          </w:p>
        </w:tc>
      </w:tr>
      <w:tr w:rsidR="001B08BA" w:rsidRPr="008E501E" w14:paraId="4073DB5C" w14:textId="77777777" w:rsidTr="0021519F">
        <w:trPr>
          <w:trHeight w:val="300"/>
        </w:trPr>
        <w:tc>
          <w:tcPr>
            <w:tcW w:w="8910" w:type="dxa"/>
            <w:tcBorders>
              <w:top w:val="nil"/>
              <w:left w:val="nil"/>
              <w:bottom w:val="nil"/>
              <w:right w:val="nil"/>
            </w:tcBorders>
            <w:shd w:val="clear" w:color="auto" w:fill="auto"/>
            <w:vAlign w:val="center"/>
            <w:hideMark/>
          </w:tcPr>
          <w:p w14:paraId="323543B9" w14:textId="77777777" w:rsidR="001B08BA" w:rsidRPr="008E501E" w:rsidRDefault="001B08BA" w:rsidP="0021519F">
            <w:pPr>
              <w:rPr>
                <w:rFonts w:ascii="Times New Roman" w:hAnsi="Times New Roman"/>
                <w:color w:val="000000"/>
                <w:szCs w:val="24"/>
              </w:rPr>
            </w:pPr>
            <w:r w:rsidRPr="008E501E">
              <w:rPr>
                <w:rFonts w:ascii="Times New Roman" w:hAnsi="Times New Roman"/>
                <w:color w:val="000000"/>
                <w:szCs w:val="24"/>
              </w:rPr>
              <w:t>SOC 2020: Exploring Careers in Sociology</w:t>
            </w:r>
          </w:p>
        </w:tc>
      </w:tr>
    </w:tbl>
    <w:p w14:paraId="3DCB418B" w14:textId="44D84760" w:rsidR="001364AF" w:rsidRPr="008E501E" w:rsidRDefault="001364AF" w:rsidP="0042523D">
      <w:pPr>
        <w:rPr>
          <w:rFonts w:ascii="Times New Roman" w:hAnsi="Times New Roman"/>
          <w:szCs w:val="24"/>
        </w:rPr>
      </w:pPr>
    </w:p>
    <w:p w14:paraId="347FEE83" w14:textId="77777777" w:rsidR="008E501E" w:rsidRPr="008E501E" w:rsidRDefault="008E501E" w:rsidP="008E501E">
      <w:pPr>
        <w:jc w:val="center"/>
        <w:rPr>
          <w:rFonts w:ascii="Times New Roman" w:hAnsi="Times New Roman"/>
          <w:b/>
          <w:szCs w:val="24"/>
        </w:rPr>
      </w:pPr>
      <w:r w:rsidRPr="008E501E">
        <w:rPr>
          <w:rFonts w:ascii="Times New Roman" w:hAnsi="Times New Roman"/>
          <w:b/>
          <w:szCs w:val="24"/>
        </w:rPr>
        <w:t>Resolution to Reduce Minimum Credit Hours for Thesis/Project Courses</w:t>
      </w:r>
    </w:p>
    <w:p w14:paraId="2AEDEC09" w14:textId="77777777" w:rsidR="008E501E" w:rsidRPr="008E501E" w:rsidRDefault="008E501E" w:rsidP="008E501E">
      <w:pPr>
        <w:jc w:val="center"/>
        <w:rPr>
          <w:rFonts w:ascii="Times New Roman" w:hAnsi="Times New Roman"/>
          <w:b/>
          <w:szCs w:val="24"/>
        </w:rPr>
      </w:pPr>
      <w:r w:rsidRPr="008E501E">
        <w:rPr>
          <w:rFonts w:ascii="Times New Roman" w:hAnsi="Times New Roman"/>
          <w:b/>
          <w:szCs w:val="24"/>
        </w:rPr>
        <w:t>For International Full-Time Status</w:t>
      </w:r>
    </w:p>
    <w:p w14:paraId="79298A1C" w14:textId="77777777" w:rsidR="008E501E" w:rsidRPr="008E501E" w:rsidRDefault="008E501E" w:rsidP="008E501E">
      <w:pPr>
        <w:jc w:val="center"/>
        <w:rPr>
          <w:rFonts w:ascii="Times New Roman" w:hAnsi="Times New Roman"/>
          <w:szCs w:val="24"/>
        </w:rPr>
      </w:pPr>
      <w:r w:rsidRPr="008E501E">
        <w:rPr>
          <w:rFonts w:ascii="Times New Roman" w:hAnsi="Times New Roman"/>
          <w:szCs w:val="24"/>
        </w:rPr>
        <w:t>Individual Course Committee</w:t>
      </w:r>
    </w:p>
    <w:p w14:paraId="49A45426" w14:textId="5A78A8C4" w:rsidR="008E501E" w:rsidRDefault="008E501E" w:rsidP="008E501E">
      <w:pPr>
        <w:jc w:val="center"/>
        <w:rPr>
          <w:rFonts w:ascii="Times New Roman" w:hAnsi="Times New Roman"/>
          <w:b/>
          <w:bCs/>
          <w:szCs w:val="24"/>
        </w:rPr>
      </w:pPr>
      <w:r w:rsidRPr="008E501E">
        <w:rPr>
          <w:rFonts w:ascii="Times New Roman" w:hAnsi="Times New Roman"/>
          <w:b/>
          <w:bCs/>
          <w:szCs w:val="24"/>
        </w:rPr>
        <w:t>First Reading – April 19, 2022 (PASSED)</w:t>
      </w:r>
    </w:p>
    <w:p w14:paraId="61EF60A9" w14:textId="0567C659" w:rsidR="008E501E" w:rsidRPr="008E501E" w:rsidRDefault="008E501E" w:rsidP="008E501E">
      <w:pPr>
        <w:jc w:val="center"/>
        <w:rPr>
          <w:rFonts w:ascii="Times New Roman" w:hAnsi="Times New Roman"/>
          <w:b/>
          <w:bCs/>
          <w:i/>
          <w:iCs/>
          <w:szCs w:val="24"/>
        </w:rPr>
      </w:pPr>
      <w:r w:rsidRPr="008E501E">
        <w:rPr>
          <w:rFonts w:ascii="Times New Roman" w:hAnsi="Times New Roman"/>
          <w:b/>
          <w:bCs/>
          <w:i/>
          <w:iCs/>
          <w:szCs w:val="24"/>
        </w:rPr>
        <w:t>*Motion to suspend the rules and vote</w:t>
      </w:r>
    </w:p>
    <w:p w14:paraId="02F26E95" w14:textId="77777777" w:rsidR="008E501E" w:rsidRPr="008E501E" w:rsidRDefault="008E501E" w:rsidP="008E501E">
      <w:pPr>
        <w:rPr>
          <w:rFonts w:ascii="Times New Roman" w:hAnsi="Times New Roman"/>
          <w:i/>
          <w:szCs w:val="24"/>
        </w:rPr>
      </w:pPr>
    </w:p>
    <w:p w14:paraId="2988F0DE" w14:textId="77777777" w:rsidR="008E501E" w:rsidRPr="008E501E" w:rsidRDefault="008E501E" w:rsidP="008E501E">
      <w:pPr>
        <w:rPr>
          <w:rFonts w:ascii="Times New Roman" w:hAnsi="Times New Roman"/>
          <w:szCs w:val="24"/>
        </w:rPr>
      </w:pPr>
      <w:r w:rsidRPr="008E501E">
        <w:rPr>
          <w:rFonts w:ascii="Times New Roman" w:hAnsi="Times New Roman"/>
          <w:i/>
          <w:szCs w:val="24"/>
        </w:rPr>
        <w:t xml:space="preserve">Whereas </w:t>
      </w:r>
      <w:r w:rsidRPr="008E501E">
        <w:rPr>
          <w:rFonts w:ascii="Times New Roman" w:hAnsi="Times New Roman"/>
          <w:iCs/>
          <w:szCs w:val="24"/>
        </w:rPr>
        <w:t>Faculty Senate approved and the Provost signed a policy requiring Ph.D., Ed.D., and MFA students to continuously enroll for at least 0.5 hours in two semesters of each academic year; and</w:t>
      </w:r>
    </w:p>
    <w:p w14:paraId="058D4AF9" w14:textId="77777777" w:rsidR="008E501E" w:rsidRPr="008E501E" w:rsidRDefault="008E501E" w:rsidP="008E501E">
      <w:pPr>
        <w:rPr>
          <w:rFonts w:ascii="Times New Roman" w:hAnsi="Times New Roman"/>
          <w:i/>
          <w:szCs w:val="24"/>
        </w:rPr>
      </w:pPr>
    </w:p>
    <w:p w14:paraId="1881E02B" w14:textId="77777777" w:rsidR="008E501E" w:rsidRPr="008E501E" w:rsidRDefault="008E501E" w:rsidP="008E501E">
      <w:pPr>
        <w:rPr>
          <w:rFonts w:ascii="Times New Roman" w:hAnsi="Times New Roman"/>
          <w:szCs w:val="24"/>
        </w:rPr>
      </w:pPr>
      <w:r w:rsidRPr="008E501E">
        <w:rPr>
          <w:rFonts w:ascii="Times New Roman" w:hAnsi="Times New Roman"/>
          <w:i/>
          <w:szCs w:val="24"/>
        </w:rPr>
        <w:t>Whereas</w:t>
      </w:r>
      <w:r w:rsidRPr="008E501E">
        <w:rPr>
          <w:rFonts w:ascii="Times New Roman" w:hAnsi="Times New Roman"/>
          <w:szCs w:val="24"/>
        </w:rPr>
        <w:t xml:space="preserve"> that resolution directed such offices as necessary to lower the minimum credit hours for dissertation or other appropriate courses from 1 hour to 0.5 hours in order to implement continuous enrollment; and</w:t>
      </w:r>
    </w:p>
    <w:p w14:paraId="49817D74" w14:textId="77777777" w:rsidR="008E501E" w:rsidRPr="008E501E" w:rsidRDefault="008E501E" w:rsidP="008E501E">
      <w:pPr>
        <w:rPr>
          <w:rFonts w:ascii="Times New Roman" w:hAnsi="Times New Roman"/>
          <w:szCs w:val="24"/>
        </w:rPr>
      </w:pPr>
    </w:p>
    <w:p w14:paraId="07B6AEF3" w14:textId="77777777" w:rsidR="008E501E" w:rsidRPr="008E501E" w:rsidRDefault="008E501E" w:rsidP="008E501E">
      <w:pPr>
        <w:rPr>
          <w:rFonts w:ascii="Times New Roman" w:hAnsi="Times New Roman"/>
          <w:szCs w:val="24"/>
        </w:rPr>
      </w:pPr>
      <w:r w:rsidRPr="008E501E">
        <w:rPr>
          <w:rFonts w:ascii="Times New Roman" w:hAnsi="Times New Roman"/>
          <w:i/>
          <w:szCs w:val="24"/>
        </w:rPr>
        <w:t>Whereas</w:t>
      </w:r>
      <w:r w:rsidRPr="008E501E">
        <w:rPr>
          <w:rFonts w:ascii="Times New Roman" w:hAnsi="Times New Roman"/>
          <w:szCs w:val="24"/>
        </w:rPr>
        <w:t xml:space="preserve"> Ph.D., Ed.D., and MFA courses currently counted as full-time for student visa purposes with1 hour enrollment will now be reported as full-time for visa purposes at 0.5 hours; and</w:t>
      </w:r>
    </w:p>
    <w:p w14:paraId="066251A9" w14:textId="77777777" w:rsidR="008E501E" w:rsidRPr="008E501E" w:rsidRDefault="008E501E" w:rsidP="008E501E">
      <w:pPr>
        <w:rPr>
          <w:rFonts w:ascii="Times New Roman" w:hAnsi="Times New Roman"/>
          <w:i/>
          <w:szCs w:val="24"/>
        </w:rPr>
      </w:pPr>
    </w:p>
    <w:p w14:paraId="04E36869" w14:textId="77777777" w:rsidR="008E501E" w:rsidRPr="008E501E" w:rsidRDefault="008E501E" w:rsidP="008E501E">
      <w:pPr>
        <w:rPr>
          <w:rFonts w:ascii="Times New Roman" w:hAnsi="Times New Roman"/>
          <w:szCs w:val="24"/>
        </w:rPr>
      </w:pPr>
      <w:r w:rsidRPr="008E501E">
        <w:rPr>
          <w:rFonts w:ascii="Times New Roman" w:hAnsi="Times New Roman"/>
          <w:i/>
          <w:szCs w:val="24"/>
        </w:rPr>
        <w:t>Whereas</w:t>
      </w:r>
      <w:r w:rsidRPr="008E501E">
        <w:rPr>
          <w:rFonts w:ascii="Times New Roman" w:hAnsi="Times New Roman"/>
          <w:szCs w:val="24"/>
        </w:rPr>
        <w:t xml:space="preserve"> the Senate resolution made no provision for reducing the minimum credit hours in other courses currently counted as full-time for visa purposes at 1 hour; and</w:t>
      </w:r>
    </w:p>
    <w:p w14:paraId="23293779" w14:textId="77777777" w:rsidR="008E501E" w:rsidRPr="008E501E" w:rsidRDefault="008E501E" w:rsidP="008E501E">
      <w:pPr>
        <w:rPr>
          <w:rFonts w:ascii="Times New Roman" w:hAnsi="Times New Roman"/>
          <w:szCs w:val="24"/>
        </w:rPr>
      </w:pPr>
    </w:p>
    <w:p w14:paraId="7F41E0B0" w14:textId="77777777" w:rsidR="008E501E" w:rsidRPr="008E501E" w:rsidRDefault="008E501E" w:rsidP="008E501E">
      <w:pPr>
        <w:rPr>
          <w:rFonts w:ascii="Times New Roman" w:hAnsi="Times New Roman"/>
          <w:szCs w:val="24"/>
        </w:rPr>
      </w:pPr>
      <w:r w:rsidRPr="008E501E">
        <w:rPr>
          <w:rFonts w:ascii="Times New Roman" w:hAnsi="Times New Roman"/>
          <w:i/>
          <w:szCs w:val="24"/>
        </w:rPr>
        <w:t>Whereas</w:t>
      </w:r>
      <w:r w:rsidRPr="008E501E">
        <w:rPr>
          <w:rFonts w:ascii="Times New Roman" w:hAnsi="Times New Roman"/>
          <w:szCs w:val="24"/>
        </w:rPr>
        <w:t xml:space="preserve"> reducing minimum enrollment for Ph.D., Ed.D., and MFA international students without reducing minimum enrollment for other international graduate student introduces unintended inequities:</w:t>
      </w:r>
    </w:p>
    <w:p w14:paraId="1D55C7EF" w14:textId="77777777" w:rsidR="008E501E" w:rsidRPr="008E501E" w:rsidRDefault="008E501E" w:rsidP="008E501E">
      <w:pPr>
        <w:rPr>
          <w:rFonts w:ascii="Times New Roman" w:hAnsi="Times New Roman"/>
          <w:szCs w:val="24"/>
        </w:rPr>
      </w:pPr>
    </w:p>
    <w:p w14:paraId="7EE3E95F" w14:textId="77777777" w:rsidR="008E501E" w:rsidRPr="008E501E" w:rsidRDefault="008E501E" w:rsidP="008E501E">
      <w:pPr>
        <w:rPr>
          <w:rFonts w:ascii="Times New Roman" w:hAnsi="Times New Roman"/>
          <w:szCs w:val="24"/>
        </w:rPr>
      </w:pPr>
      <w:r w:rsidRPr="008E501E">
        <w:rPr>
          <w:rFonts w:ascii="Times New Roman" w:hAnsi="Times New Roman"/>
          <w:i/>
          <w:iCs/>
          <w:szCs w:val="24"/>
        </w:rPr>
        <w:t>Be it resolved</w:t>
      </w:r>
      <w:r w:rsidRPr="008E501E">
        <w:rPr>
          <w:rFonts w:ascii="Times New Roman" w:hAnsi="Times New Roman"/>
          <w:szCs w:val="24"/>
        </w:rPr>
        <w:t xml:space="preserve"> that thesis courses and other such courses designated by academic programs be administratively reduced to a minimum of 0.5 credit hours, to be reported by the university as full-time for visa purposes with that enrollment.</w:t>
      </w:r>
    </w:p>
    <w:p w14:paraId="38371726" w14:textId="77777777" w:rsidR="008E501E" w:rsidRDefault="008E501E" w:rsidP="0042523D">
      <w:pPr>
        <w:rPr>
          <w:rFonts w:ascii="Times New Roman" w:hAnsi="Times New Roman"/>
          <w:szCs w:val="24"/>
        </w:rPr>
      </w:pPr>
    </w:p>
    <w:p w14:paraId="34722CB5" w14:textId="793108D0" w:rsidR="001B08BA" w:rsidRDefault="001B08BA" w:rsidP="0042523D">
      <w:pPr>
        <w:rPr>
          <w:rFonts w:ascii="Times New Roman" w:hAnsi="Times New Roman"/>
          <w:szCs w:val="24"/>
        </w:rPr>
      </w:pPr>
    </w:p>
    <w:p w14:paraId="692C1483" w14:textId="5B1BD6A8" w:rsidR="008E501E" w:rsidRDefault="008E501E" w:rsidP="0042523D">
      <w:pPr>
        <w:rPr>
          <w:rFonts w:ascii="Times New Roman" w:hAnsi="Times New Roman"/>
          <w:szCs w:val="24"/>
        </w:rPr>
      </w:pPr>
    </w:p>
    <w:p w14:paraId="5606C88A" w14:textId="77777777" w:rsidR="008E501E" w:rsidRDefault="008E501E" w:rsidP="0042523D">
      <w:pPr>
        <w:rPr>
          <w:rFonts w:ascii="Times New Roman" w:hAnsi="Times New Roman"/>
          <w:szCs w:val="24"/>
        </w:rPr>
      </w:pPr>
    </w:p>
    <w:p w14:paraId="075883F4" w14:textId="77777777" w:rsidR="001364AF" w:rsidRPr="0057405F" w:rsidRDefault="001364AF" w:rsidP="0042523D">
      <w:pPr>
        <w:rPr>
          <w:rFonts w:ascii="Times New Roman" w:hAnsi="Times New Roman"/>
          <w:szCs w:val="24"/>
        </w:rPr>
      </w:pPr>
    </w:p>
    <w:p w14:paraId="4DC3D686" w14:textId="729697D7" w:rsidR="001B3AAA"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F10DA2">
        <w:rPr>
          <w:rFonts w:ascii="Times New Roman" w:hAnsi="Times New Roman"/>
          <w:color w:val="000000"/>
          <w:szCs w:val="24"/>
        </w:rPr>
        <w:t xml:space="preserve">Todd </w:t>
      </w:r>
      <w:proofErr w:type="spellStart"/>
      <w:r w:rsidR="00F10DA2">
        <w:rPr>
          <w:rFonts w:ascii="Times New Roman" w:hAnsi="Times New Roman"/>
          <w:color w:val="000000"/>
          <w:szCs w:val="24"/>
        </w:rPr>
        <w:t>Eisworth</w:t>
      </w:r>
      <w:proofErr w:type="spellEnd"/>
      <w:r w:rsidR="000C05EE" w:rsidRPr="0057405F">
        <w:rPr>
          <w:rFonts w:ascii="Times New Roman" w:hAnsi="Times New Roman"/>
          <w:color w:val="000000"/>
          <w:szCs w:val="24"/>
        </w:rPr>
        <w:t>, Chair</w:t>
      </w:r>
    </w:p>
    <w:p w14:paraId="10FCBBEE" w14:textId="75AF033E" w:rsidR="00C52F79" w:rsidRDefault="00373845" w:rsidP="000B74BE">
      <w:pPr>
        <w:pStyle w:val="ListParagraph"/>
        <w:numPr>
          <w:ilvl w:val="0"/>
          <w:numId w:val="2"/>
        </w:numPr>
        <w:tabs>
          <w:tab w:val="num" w:pos="2160"/>
        </w:tabs>
        <w:suppressAutoHyphens/>
        <w:outlineLvl w:val="0"/>
        <w:rPr>
          <w:color w:val="000000"/>
          <w:szCs w:val="24"/>
        </w:rPr>
      </w:pPr>
      <w:r>
        <w:rPr>
          <w:color w:val="000000"/>
          <w:szCs w:val="24"/>
        </w:rPr>
        <w:t>Working with registrar’s office in getting BRICKS in better alignment with state versions of OT36</w:t>
      </w:r>
      <w:r w:rsidR="00816349">
        <w:rPr>
          <w:color w:val="000000"/>
          <w:szCs w:val="24"/>
        </w:rPr>
        <w:t>. H</w:t>
      </w:r>
      <w:r>
        <w:rPr>
          <w:color w:val="000000"/>
          <w:szCs w:val="24"/>
        </w:rPr>
        <w:t xml:space="preserve">opefully a policy </w:t>
      </w:r>
      <w:r w:rsidR="00816349">
        <w:rPr>
          <w:color w:val="000000"/>
          <w:szCs w:val="24"/>
        </w:rPr>
        <w:t>will be introduced in the</w:t>
      </w:r>
      <w:r>
        <w:rPr>
          <w:color w:val="000000"/>
          <w:szCs w:val="24"/>
        </w:rPr>
        <w:t xml:space="preserve"> fall. </w:t>
      </w:r>
    </w:p>
    <w:p w14:paraId="4361417B" w14:textId="0FC42097" w:rsidR="00373845" w:rsidRPr="00816349" w:rsidRDefault="00816349" w:rsidP="00816349">
      <w:pPr>
        <w:pStyle w:val="ListParagraph"/>
        <w:numPr>
          <w:ilvl w:val="0"/>
          <w:numId w:val="2"/>
        </w:numPr>
        <w:tabs>
          <w:tab w:val="num" w:pos="2160"/>
        </w:tabs>
        <w:suppressAutoHyphens/>
        <w:outlineLvl w:val="0"/>
        <w:rPr>
          <w:color w:val="000000"/>
          <w:szCs w:val="24"/>
        </w:rPr>
      </w:pPr>
      <w:proofErr w:type="spellStart"/>
      <w:r>
        <w:rPr>
          <w:color w:val="000000"/>
          <w:szCs w:val="24"/>
        </w:rPr>
        <w:t>Eisworth</w:t>
      </w:r>
      <w:proofErr w:type="spellEnd"/>
      <w:r>
        <w:rPr>
          <w:color w:val="000000"/>
          <w:szCs w:val="24"/>
        </w:rPr>
        <w:t xml:space="preserve"> h</w:t>
      </w:r>
      <w:r w:rsidR="00373845" w:rsidRPr="00816349">
        <w:rPr>
          <w:color w:val="000000"/>
          <w:szCs w:val="24"/>
        </w:rPr>
        <w:t xml:space="preserve">ad </w:t>
      </w:r>
      <w:r>
        <w:rPr>
          <w:color w:val="000000"/>
          <w:szCs w:val="24"/>
        </w:rPr>
        <w:t xml:space="preserve">a </w:t>
      </w:r>
      <w:r w:rsidR="00373845" w:rsidRPr="00816349">
        <w:rPr>
          <w:color w:val="000000"/>
          <w:szCs w:val="24"/>
        </w:rPr>
        <w:t>meeting today with 40 people on regional campuses regarding general education</w:t>
      </w:r>
      <w:r>
        <w:rPr>
          <w:color w:val="000000"/>
          <w:szCs w:val="24"/>
        </w:rPr>
        <w:t xml:space="preserve"> with n</w:t>
      </w:r>
      <w:r w:rsidR="00373845" w:rsidRPr="00816349">
        <w:rPr>
          <w:color w:val="000000"/>
          <w:szCs w:val="24"/>
        </w:rPr>
        <w:t xml:space="preserve">ew </w:t>
      </w:r>
      <w:r>
        <w:rPr>
          <w:color w:val="000000"/>
          <w:szCs w:val="24"/>
        </w:rPr>
        <w:t>suggestions</w:t>
      </w:r>
      <w:r w:rsidR="00373845" w:rsidRPr="00816349">
        <w:rPr>
          <w:color w:val="000000"/>
          <w:szCs w:val="24"/>
        </w:rPr>
        <w:t xml:space="preserve"> be</w:t>
      </w:r>
      <w:r>
        <w:rPr>
          <w:color w:val="000000"/>
          <w:szCs w:val="24"/>
        </w:rPr>
        <w:t>ing</w:t>
      </w:r>
      <w:r w:rsidR="00373845" w:rsidRPr="00816349">
        <w:rPr>
          <w:color w:val="000000"/>
          <w:szCs w:val="24"/>
        </w:rPr>
        <w:t xml:space="preserve"> look</w:t>
      </w:r>
      <w:r>
        <w:rPr>
          <w:color w:val="000000"/>
          <w:szCs w:val="24"/>
        </w:rPr>
        <w:t>ed</w:t>
      </w:r>
      <w:r w:rsidR="00373845" w:rsidRPr="00816349">
        <w:rPr>
          <w:color w:val="000000"/>
          <w:szCs w:val="24"/>
        </w:rPr>
        <w:t xml:space="preserve"> at over the next couple of weeks. </w:t>
      </w:r>
    </w:p>
    <w:p w14:paraId="35C07290" w14:textId="47FA6A98" w:rsidR="00D256A1" w:rsidRPr="006A1885" w:rsidRDefault="00F106DF" w:rsidP="00F106DF">
      <w:pPr>
        <w:rPr>
          <w:rFonts w:ascii="Times New Roman" w:hAnsi="Times New Roman"/>
          <w:bCs/>
          <w:szCs w:val="24"/>
        </w:rPr>
      </w:pPr>
      <w:r w:rsidRPr="006A1885">
        <w:rPr>
          <w:rFonts w:ascii="Times New Roman" w:hAnsi="Times New Roman"/>
          <w:b/>
          <w:szCs w:val="24"/>
        </w:rPr>
        <w:t>New Business</w:t>
      </w:r>
      <w:r w:rsidR="006A1885" w:rsidRPr="006A1885">
        <w:rPr>
          <w:rFonts w:ascii="Times New Roman" w:hAnsi="Times New Roman"/>
          <w:b/>
          <w:szCs w:val="24"/>
        </w:rPr>
        <w:t>:</w:t>
      </w:r>
      <w:r w:rsidR="006A1885" w:rsidRPr="006A1885">
        <w:rPr>
          <w:rFonts w:ascii="Times New Roman" w:hAnsi="Times New Roman"/>
          <w:bCs/>
          <w:szCs w:val="24"/>
        </w:rPr>
        <w:t xml:space="preserve"> Ben Bates, UCC Chair</w:t>
      </w:r>
    </w:p>
    <w:p w14:paraId="39D89D79" w14:textId="0CAE1224" w:rsidR="007813E9" w:rsidRPr="00D71EAA" w:rsidRDefault="00D71EAA" w:rsidP="00D71EAA">
      <w:pPr>
        <w:pStyle w:val="ListParagraph"/>
        <w:numPr>
          <w:ilvl w:val="0"/>
          <w:numId w:val="14"/>
        </w:numPr>
        <w:outlineLvl w:val="0"/>
        <w:rPr>
          <w:szCs w:val="24"/>
        </w:rPr>
      </w:pPr>
      <w:r>
        <w:rPr>
          <w:szCs w:val="24"/>
        </w:rPr>
        <w:t xml:space="preserve">Tentative May University Curriculum Council meeting </w:t>
      </w:r>
      <w:r w:rsidR="00816349">
        <w:rPr>
          <w:szCs w:val="24"/>
        </w:rPr>
        <w:t>wa</w:t>
      </w:r>
      <w:r>
        <w:rPr>
          <w:szCs w:val="24"/>
        </w:rPr>
        <w:t>s cancelled.</w:t>
      </w:r>
    </w:p>
    <w:sectPr w:rsidR="007813E9" w:rsidRPr="00D71EAA" w:rsidSect="004610F7">
      <w:footerReference w:type="default" r:id="rId53"/>
      <w:footerReference w:type="first" r:id="rId5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B3BA" w14:textId="77777777" w:rsidR="000B156B" w:rsidRDefault="000B156B" w:rsidP="0074614C">
      <w:r>
        <w:separator/>
      </w:r>
    </w:p>
  </w:endnote>
  <w:endnote w:type="continuationSeparator" w:id="0">
    <w:p w14:paraId="021150DE" w14:textId="77777777" w:rsidR="000B156B" w:rsidRDefault="000B156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2FB0E23F"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April </w:t>
    </w:r>
    <w:r w:rsidR="0007407A">
      <w:rPr>
        <w:rFonts w:ascii="Calibri" w:hAnsi="Calibri"/>
        <w:sz w:val="18"/>
        <w:szCs w:val="18"/>
      </w:rPr>
      <w:t>19</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FEB3" w14:textId="77777777" w:rsidR="000B156B" w:rsidRDefault="000B156B" w:rsidP="0074614C">
      <w:r>
        <w:separator/>
      </w:r>
    </w:p>
  </w:footnote>
  <w:footnote w:type="continuationSeparator" w:id="0">
    <w:p w14:paraId="39D23B77" w14:textId="77777777" w:rsidR="000B156B" w:rsidRDefault="000B156B"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2"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4"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5"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8"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9"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1"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2"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5"/>
  </w:num>
  <w:num w:numId="2" w16cid:durableId="1868787332">
    <w:abstractNumId w:val="0"/>
  </w:num>
  <w:num w:numId="3" w16cid:durableId="1074816993">
    <w:abstractNumId w:val="13"/>
  </w:num>
  <w:num w:numId="4" w16cid:durableId="2103135428">
    <w:abstractNumId w:val="6"/>
  </w:num>
  <w:num w:numId="5" w16cid:durableId="1438939783">
    <w:abstractNumId w:val="10"/>
  </w:num>
  <w:num w:numId="6" w16cid:durableId="1626426581">
    <w:abstractNumId w:val="7"/>
  </w:num>
  <w:num w:numId="7" w16cid:durableId="965962776">
    <w:abstractNumId w:val="4"/>
  </w:num>
  <w:num w:numId="8" w16cid:durableId="395011077">
    <w:abstractNumId w:val="1"/>
  </w:num>
  <w:num w:numId="9" w16cid:durableId="1434978782">
    <w:abstractNumId w:val="11"/>
  </w:num>
  <w:num w:numId="10" w16cid:durableId="1155099126">
    <w:abstractNumId w:val="3"/>
  </w:num>
  <w:num w:numId="11" w16cid:durableId="1492915264">
    <w:abstractNumId w:val="8"/>
  </w:num>
  <w:num w:numId="12" w16cid:durableId="87507502">
    <w:abstractNumId w:val="2"/>
  </w:num>
  <w:num w:numId="13" w16cid:durableId="335040717">
    <w:abstractNumId w:val="12"/>
  </w:num>
  <w:num w:numId="14" w16cid:durableId="143139305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16349"/>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6F4"/>
    <w:rsid w:val="00923AE8"/>
    <w:rsid w:val="00924631"/>
    <w:rsid w:val="00924B0B"/>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nda@ohio.edu" TargetMode="External"/><Relationship Id="rId18" Type="http://schemas.openxmlformats.org/officeDocument/2006/relationships/hyperlink" Target="mailto:sarr@ohio.edu" TargetMode="External"/><Relationship Id="rId26" Type="http://schemas.openxmlformats.org/officeDocument/2006/relationships/hyperlink" Target="mailto:russelj4@ohio.edu" TargetMode="External"/><Relationship Id="rId39" Type="http://schemas.openxmlformats.org/officeDocument/2006/relationships/hyperlink" Target="mailto:geistk@ohio.edu" TargetMode="External"/><Relationship Id="rId21" Type="http://schemas.openxmlformats.org/officeDocument/2006/relationships/hyperlink" Target="mailto:hackenmi@ohio.edu" TargetMode="External"/><Relationship Id="rId34" Type="http://schemas.openxmlformats.org/officeDocument/2006/relationships/hyperlink" Target="mailto:ricel2@ohio.edu" TargetMode="External"/><Relationship Id="rId42" Type="http://schemas.openxmlformats.org/officeDocument/2006/relationships/hyperlink" Target="mailto:giordano@ohio.edu" TargetMode="External"/><Relationship Id="rId47" Type="http://schemas.openxmlformats.org/officeDocument/2006/relationships/image" Target="media/image4.png"/><Relationship Id="rId50" Type="http://schemas.openxmlformats.org/officeDocument/2006/relationships/hyperlink" Target="mailto:uhalde@ohio.edu"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sadof@ohio.edu" TargetMode="External"/><Relationship Id="rId29" Type="http://schemas.openxmlformats.org/officeDocument/2006/relationships/hyperlink" Target="mailto:hartmans@ohio.edu" TargetMode="External"/><Relationship Id="rId11" Type="http://schemas.openxmlformats.org/officeDocument/2006/relationships/hyperlink" Target="mailto:orrg@ohio.edu" TargetMode="External"/><Relationship Id="rId24" Type="http://schemas.openxmlformats.org/officeDocument/2006/relationships/hyperlink" Target="mailto:randall@ohio.edu" TargetMode="External"/><Relationship Id="rId32" Type="http://schemas.openxmlformats.org/officeDocument/2006/relationships/hyperlink" Target="mailto:scotta2@ohio.edu" TargetMode="External"/><Relationship Id="rId37" Type="http://schemas.openxmlformats.org/officeDocument/2006/relationships/hyperlink" Target="mailto:felton@ohio.edu" TargetMode="External"/><Relationship Id="rId40" Type="http://schemas.openxmlformats.org/officeDocument/2006/relationships/hyperlink" Target="mailto:rosadof@ohio.edu" TargetMode="External"/><Relationship Id="rId45" Type="http://schemas.openxmlformats.org/officeDocument/2006/relationships/image" Target="media/image2.png"/><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schoen@ohio.edu" TargetMode="External"/><Relationship Id="rId31" Type="http://schemas.openxmlformats.org/officeDocument/2006/relationships/hyperlink" Target="mailto:felton@ohio.edu" TargetMode="External"/><Relationship Id="rId44" Type="http://schemas.openxmlformats.org/officeDocument/2006/relationships/image" Target="media/image1.png"/><Relationship Id="rId52" Type="http://schemas.openxmlformats.org/officeDocument/2006/relationships/hyperlink" Target="mailto:kennedm1@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c1@ohio.edu" TargetMode="External"/><Relationship Id="rId22" Type="http://schemas.openxmlformats.org/officeDocument/2006/relationships/hyperlink" Target="mailto:sprunger@ohio.edu" TargetMode="External"/><Relationship Id="rId27" Type="http://schemas.openxmlformats.org/officeDocument/2006/relationships/hyperlink" Target="mailto:croninc@ohio.edu" TargetMode="External"/><Relationship Id="rId30" Type="http://schemas.openxmlformats.org/officeDocument/2006/relationships/hyperlink" Target="mailto:dani@ohio.edu" TargetMode="External"/><Relationship Id="rId35" Type="http://schemas.openxmlformats.org/officeDocument/2006/relationships/hyperlink" Target="mailto:felton@ohio.edu" TargetMode="External"/><Relationship Id="rId43" Type="http://schemas.openxmlformats.org/officeDocument/2006/relationships/hyperlink" Target="mailto:brannan@ohio.edu" TargetMode="External"/><Relationship Id="rId48" Type="http://schemas.openxmlformats.org/officeDocument/2006/relationships/hyperlink" Target="mailto:strode@ohio.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ensign@ohio.edu" TargetMode="External"/><Relationship Id="rId3" Type="http://schemas.openxmlformats.org/officeDocument/2006/relationships/customXml" Target="../customXml/item3.xml"/><Relationship Id="rId12" Type="http://schemas.openxmlformats.org/officeDocument/2006/relationships/hyperlink" Target="mailto:arch@ohio.edu" TargetMode="External"/><Relationship Id="rId17" Type="http://schemas.openxmlformats.org/officeDocument/2006/relationships/hyperlink" Target="mailto:kimy1@ohio.edu" TargetMode="External"/><Relationship Id="rId25" Type="http://schemas.openxmlformats.org/officeDocument/2006/relationships/hyperlink" Target="mailto:randall@ohio.edu" TargetMode="External"/><Relationship Id="rId33" Type="http://schemas.openxmlformats.org/officeDocument/2006/relationships/hyperlink" Target="mailto:felton@ohio.edu" TargetMode="External"/><Relationship Id="rId38" Type="http://schemas.openxmlformats.org/officeDocument/2006/relationships/hyperlink" Target="mailto:kopish@ohio.edu" TargetMode="External"/><Relationship Id="rId46" Type="http://schemas.openxmlformats.org/officeDocument/2006/relationships/image" Target="media/image3.png"/><Relationship Id="rId20" Type="http://schemas.openxmlformats.org/officeDocument/2006/relationships/hyperlink" Target="mailto:fengy@ohio.edu" TargetMode="External"/><Relationship Id="rId41" Type="http://schemas.openxmlformats.org/officeDocument/2006/relationships/hyperlink" Target="mailto:rosadof@ohio.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oyt@ohio.edu" TargetMode="External"/><Relationship Id="rId23" Type="http://schemas.openxmlformats.org/officeDocument/2006/relationships/hyperlink" Target="mailto:randall@ohio.edu" TargetMode="External"/><Relationship Id="rId28" Type="http://schemas.openxmlformats.org/officeDocument/2006/relationships/hyperlink" Target="mailto:cristinap@ohio.edu" TargetMode="External"/><Relationship Id="rId36" Type="http://schemas.openxmlformats.org/officeDocument/2006/relationships/hyperlink" Target="mailto:hallman@ohio.edu" TargetMode="External"/><Relationship Id="rId49" Type="http://schemas.openxmlformats.org/officeDocument/2006/relationships/hyperlink" Target="mailto:duschin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7</cp:revision>
  <cp:lastPrinted>2020-12-17T19:44:00Z</cp:lastPrinted>
  <dcterms:created xsi:type="dcterms:W3CDTF">2022-04-18T13:11:00Z</dcterms:created>
  <dcterms:modified xsi:type="dcterms:W3CDTF">2022-04-21T18:08:00Z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