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510A2039" w:rsidR="00111455" w:rsidRPr="002425F8" w:rsidRDefault="00443E6D" w:rsidP="00111455">
      <w:pPr>
        <w:jc w:val="center"/>
        <w:rPr>
          <w:rFonts w:ascii="Times New Roman" w:hAnsi="Times New Roman"/>
          <w:b/>
          <w:szCs w:val="24"/>
        </w:rPr>
      </w:pPr>
      <w:r>
        <w:rPr>
          <w:rFonts w:ascii="Times New Roman" w:hAnsi="Times New Roman"/>
          <w:b/>
          <w:szCs w:val="24"/>
        </w:rPr>
        <w:t>October 10</w:t>
      </w:r>
      <w:r w:rsidR="00174046">
        <w:rPr>
          <w:rFonts w:ascii="Times New Roman" w:hAnsi="Times New Roman"/>
          <w:b/>
          <w:szCs w:val="24"/>
        </w:rPr>
        <w:t>, 2023</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33301AD0" w14:textId="741AF185" w:rsidR="006B2F36" w:rsidRPr="00D16F18" w:rsidRDefault="006B2F36" w:rsidP="006B2F36">
      <w:pPr>
        <w:tabs>
          <w:tab w:val="left" w:pos="7440"/>
        </w:tabs>
        <w:outlineLvl w:val="0"/>
        <w:rPr>
          <w:rFonts w:ascii="Times New Roman" w:hAnsi="Times New Roman"/>
          <w:szCs w:val="24"/>
        </w:rPr>
      </w:pPr>
      <w:r w:rsidRPr="00EC5F9B">
        <w:rPr>
          <w:rFonts w:ascii="Times New Roman" w:hAnsi="Times New Roman"/>
          <w:b/>
          <w:bCs/>
          <w:szCs w:val="24"/>
        </w:rPr>
        <w:t>Present:</w:t>
      </w:r>
      <w:r>
        <w:rPr>
          <w:rFonts w:ascii="Times New Roman" w:hAnsi="Times New Roman"/>
          <w:szCs w:val="24"/>
        </w:rPr>
        <w:t xml:space="preserve"> </w:t>
      </w:r>
      <w:r w:rsidR="00BE21C8">
        <w:rPr>
          <w:rFonts w:ascii="Times New Roman" w:hAnsi="Times New Roman"/>
          <w:szCs w:val="24"/>
        </w:rPr>
        <w:t xml:space="preserve">Garrett Beam, </w:t>
      </w:r>
      <w:r w:rsidR="00082F19" w:rsidRPr="00756D7C">
        <w:rPr>
          <w:rFonts w:ascii="Times New Roman" w:hAnsi="Times New Roman"/>
          <w:szCs w:val="24"/>
        </w:rPr>
        <w:t xml:space="preserve">Angie Brock, </w:t>
      </w:r>
      <w:proofErr w:type="spellStart"/>
      <w:r w:rsidR="003D0CEA" w:rsidRPr="00D16F18">
        <w:rPr>
          <w:rFonts w:ascii="Times New Roman" w:hAnsi="Times New Roman"/>
          <w:szCs w:val="24"/>
        </w:rPr>
        <w:t>Sherleena</w:t>
      </w:r>
      <w:proofErr w:type="spellEnd"/>
      <w:r w:rsidR="003D0CEA" w:rsidRPr="00D16F18">
        <w:rPr>
          <w:rFonts w:ascii="Times New Roman" w:hAnsi="Times New Roman"/>
          <w:szCs w:val="24"/>
        </w:rPr>
        <w:t xml:space="preserve"> Buchman, </w:t>
      </w:r>
      <w:r w:rsidR="00BE21C8">
        <w:rPr>
          <w:rFonts w:ascii="Times New Roman" w:hAnsi="Times New Roman"/>
          <w:szCs w:val="24"/>
        </w:rPr>
        <w:t xml:space="preserve">McKenna Christy, </w:t>
      </w:r>
      <w:r w:rsidR="00082F19" w:rsidRPr="00D16F18">
        <w:rPr>
          <w:rFonts w:ascii="Times New Roman" w:hAnsi="Times New Roman"/>
          <w:szCs w:val="24"/>
        </w:rPr>
        <w:t xml:space="preserve">Jared </w:t>
      </w:r>
      <w:proofErr w:type="spellStart"/>
      <w:r w:rsidR="00082F19" w:rsidRPr="00D16F18">
        <w:rPr>
          <w:rFonts w:ascii="Times New Roman" w:hAnsi="Times New Roman"/>
          <w:szCs w:val="24"/>
        </w:rPr>
        <w:t>DeForest</w:t>
      </w:r>
      <w:proofErr w:type="spellEnd"/>
      <w:r w:rsidR="00082F19" w:rsidRPr="00D16F18">
        <w:rPr>
          <w:rFonts w:ascii="Times New Roman" w:hAnsi="Times New Roman"/>
          <w:szCs w:val="24"/>
        </w:rPr>
        <w:t xml:space="preserve">, </w:t>
      </w:r>
      <w:r w:rsidR="00BE21C8">
        <w:rPr>
          <w:rFonts w:ascii="Times New Roman" w:hAnsi="Times New Roman"/>
          <w:szCs w:val="24"/>
        </w:rPr>
        <w:t xml:space="preserve">Dylan Demonte, </w:t>
      </w:r>
      <w:r w:rsidR="00BE21C8" w:rsidRPr="00D16F18">
        <w:rPr>
          <w:rFonts w:ascii="Times New Roman" w:hAnsi="Times New Roman"/>
          <w:szCs w:val="24"/>
        </w:rPr>
        <w:t xml:space="preserve">Susan Dowell, </w:t>
      </w:r>
      <w:r w:rsidRPr="00D16F18">
        <w:rPr>
          <w:rFonts w:ascii="Times New Roman" w:hAnsi="Times New Roman"/>
          <w:szCs w:val="24"/>
        </w:rPr>
        <w:t xml:space="preserve">Todd </w:t>
      </w:r>
      <w:proofErr w:type="spellStart"/>
      <w:r w:rsidRPr="00D16F18">
        <w:rPr>
          <w:rFonts w:ascii="Times New Roman" w:hAnsi="Times New Roman"/>
          <w:szCs w:val="24"/>
        </w:rPr>
        <w:t>Eisworth</w:t>
      </w:r>
      <w:proofErr w:type="spellEnd"/>
      <w:r w:rsidRPr="00D16F18">
        <w:rPr>
          <w:rFonts w:ascii="Times New Roman" w:hAnsi="Times New Roman"/>
          <w:szCs w:val="24"/>
        </w:rPr>
        <w:t xml:space="preserve">, </w:t>
      </w:r>
      <w:r w:rsidR="00007969" w:rsidRPr="00D16F18">
        <w:rPr>
          <w:rFonts w:ascii="Times New Roman" w:hAnsi="Times New Roman"/>
          <w:szCs w:val="24"/>
        </w:rPr>
        <w:t xml:space="preserve">Kristine Ensign, </w:t>
      </w:r>
      <w:r w:rsidR="00725C3E" w:rsidRPr="00D16F18">
        <w:rPr>
          <w:rFonts w:ascii="Times New Roman" w:hAnsi="Times New Roman"/>
          <w:szCs w:val="24"/>
        </w:rPr>
        <w:t xml:space="preserve">Jodie Foster, </w:t>
      </w:r>
      <w:r w:rsidRPr="00D16F18">
        <w:rPr>
          <w:rFonts w:ascii="Times New Roman" w:hAnsi="Times New Roman"/>
          <w:szCs w:val="24"/>
        </w:rPr>
        <w:t xml:space="preserve">Ellen Gordon, </w:t>
      </w:r>
      <w:r w:rsidR="00BE21C8" w:rsidRPr="00D16F18">
        <w:rPr>
          <w:rFonts w:ascii="Times New Roman" w:hAnsi="Times New Roman"/>
          <w:szCs w:val="24"/>
        </w:rPr>
        <w:t xml:space="preserve">Karla </w:t>
      </w:r>
      <w:proofErr w:type="spellStart"/>
      <w:r w:rsidR="00BE21C8" w:rsidRPr="00D16F18">
        <w:rPr>
          <w:rFonts w:ascii="Times New Roman" w:hAnsi="Times New Roman"/>
          <w:szCs w:val="24"/>
        </w:rPr>
        <w:t>Hackenmiller</w:t>
      </w:r>
      <w:proofErr w:type="spellEnd"/>
      <w:r w:rsidR="00BE21C8" w:rsidRPr="00D16F18">
        <w:rPr>
          <w:rFonts w:ascii="Times New Roman" w:hAnsi="Times New Roman"/>
          <w:szCs w:val="24"/>
        </w:rPr>
        <w:t xml:space="preserve">, </w:t>
      </w:r>
      <w:r w:rsidRPr="00D16F18">
        <w:rPr>
          <w:rFonts w:ascii="Times New Roman" w:hAnsi="Times New Roman"/>
          <w:szCs w:val="24"/>
        </w:rPr>
        <w:t xml:space="preserve">Allyson Hallman-Thrasher, </w:t>
      </w:r>
      <w:r w:rsidR="00082F19" w:rsidRPr="00D16F18">
        <w:rPr>
          <w:rFonts w:ascii="Times New Roman" w:hAnsi="Times New Roman"/>
          <w:szCs w:val="24"/>
        </w:rPr>
        <w:t>Sara</w:t>
      </w:r>
      <w:r w:rsidRPr="00D16F18">
        <w:rPr>
          <w:rFonts w:ascii="Times New Roman" w:hAnsi="Times New Roman"/>
          <w:szCs w:val="24"/>
        </w:rPr>
        <w:t xml:space="preserve"> Hartman, </w:t>
      </w:r>
      <w:r w:rsidR="00082F19" w:rsidRPr="00D16F18">
        <w:rPr>
          <w:rFonts w:ascii="Times New Roman" w:hAnsi="Times New Roman"/>
          <w:szCs w:val="24"/>
        </w:rPr>
        <w:t xml:space="preserve">Molly Johnson, </w:t>
      </w:r>
      <w:r w:rsidRPr="00D16F18">
        <w:rPr>
          <w:rFonts w:ascii="Times New Roman" w:hAnsi="Times New Roman"/>
          <w:szCs w:val="24"/>
        </w:rPr>
        <w:t xml:space="preserve">David </w:t>
      </w:r>
      <w:proofErr w:type="spellStart"/>
      <w:r w:rsidRPr="00D16F18">
        <w:rPr>
          <w:rFonts w:ascii="Times New Roman" w:hAnsi="Times New Roman"/>
          <w:szCs w:val="24"/>
        </w:rPr>
        <w:t>Juedes</w:t>
      </w:r>
      <w:proofErr w:type="spellEnd"/>
      <w:r w:rsidRPr="00D16F18">
        <w:rPr>
          <w:rFonts w:ascii="Times New Roman" w:hAnsi="Times New Roman"/>
          <w:szCs w:val="24"/>
        </w:rPr>
        <w:t xml:space="preserve">, Sally Marion-Fetty, </w:t>
      </w:r>
      <w:r w:rsidR="00082F19" w:rsidRPr="00D16F18">
        <w:rPr>
          <w:rFonts w:ascii="Times New Roman" w:hAnsi="Times New Roman"/>
          <w:szCs w:val="24"/>
        </w:rPr>
        <w:t xml:space="preserve">Bruce Martin, </w:t>
      </w:r>
      <w:r w:rsidR="00725C3E" w:rsidRPr="00D16F18">
        <w:rPr>
          <w:rFonts w:ascii="Times New Roman" w:hAnsi="Times New Roman"/>
          <w:szCs w:val="24"/>
        </w:rPr>
        <w:t xml:space="preserve"> </w:t>
      </w:r>
      <w:r w:rsidR="00082F19" w:rsidRPr="00D16F18">
        <w:rPr>
          <w:rFonts w:ascii="Times New Roman" w:hAnsi="Times New Roman"/>
          <w:szCs w:val="24"/>
        </w:rPr>
        <w:t xml:space="preserve">Jim McKean, </w:t>
      </w:r>
      <w:r w:rsidRPr="00D16F18">
        <w:rPr>
          <w:rFonts w:ascii="Times New Roman" w:hAnsi="Times New Roman"/>
          <w:szCs w:val="24"/>
        </w:rPr>
        <w:t xml:space="preserve">Brenda Miller, </w:t>
      </w:r>
      <w:r w:rsidR="00082F19" w:rsidRPr="00D16F18">
        <w:rPr>
          <w:rFonts w:ascii="Times New Roman" w:hAnsi="Times New Roman"/>
          <w:szCs w:val="24"/>
        </w:rPr>
        <w:t xml:space="preserve">Greg Newton, Hannah Nissen, </w:t>
      </w:r>
      <w:r w:rsidR="00BE21C8">
        <w:rPr>
          <w:rFonts w:ascii="Times New Roman" w:hAnsi="Times New Roman"/>
          <w:szCs w:val="24"/>
        </w:rPr>
        <w:t xml:space="preserve">Frank Oppong, </w:t>
      </w:r>
      <w:r w:rsidRPr="00D16F18">
        <w:rPr>
          <w:rFonts w:ascii="Times New Roman" w:hAnsi="Times New Roman"/>
          <w:szCs w:val="24"/>
        </w:rPr>
        <w:t>Connie Patterson,</w:t>
      </w:r>
      <w:r w:rsidR="00725C3E" w:rsidRPr="00D16F18">
        <w:rPr>
          <w:rFonts w:ascii="Times New Roman" w:hAnsi="Times New Roman"/>
          <w:szCs w:val="24"/>
        </w:rPr>
        <w:t xml:space="preserve"> </w:t>
      </w:r>
      <w:r w:rsidR="00BE21C8">
        <w:rPr>
          <w:rFonts w:ascii="Times New Roman" w:hAnsi="Times New Roman"/>
          <w:szCs w:val="24"/>
        </w:rPr>
        <w:t xml:space="preserve">Brittany Peterson, </w:t>
      </w:r>
      <w:r w:rsidR="00082F19" w:rsidRPr="00D16F18">
        <w:rPr>
          <w:rFonts w:ascii="Times New Roman" w:hAnsi="Times New Roman"/>
          <w:szCs w:val="24"/>
        </w:rPr>
        <w:t xml:space="preserve">Sarah </w:t>
      </w:r>
      <w:proofErr w:type="spellStart"/>
      <w:r w:rsidR="00082F19" w:rsidRPr="00D16F18">
        <w:rPr>
          <w:rFonts w:ascii="Times New Roman" w:hAnsi="Times New Roman"/>
          <w:szCs w:val="24"/>
        </w:rPr>
        <w:t>Poggione</w:t>
      </w:r>
      <w:proofErr w:type="spellEnd"/>
      <w:r w:rsidR="00082F19" w:rsidRPr="00D16F18">
        <w:rPr>
          <w:rFonts w:ascii="Times New Roman" w:hAnsi="Times New Roman"/>
          <w:szCs w:val="24"/>
        </w:rPr>
        <w:t xml:space="preserve">, Ruger Porter, </w:t>
      </w:r>
      <w:proofErr w:type="spellStart"/>
      <w:r w:rsidR="00BE21C8" w:rsidRPr="00D16F18">
        <w:rPr>
          <w:rFonts w:ascii="Times New Roman" w:hAnsi="Times New Roman"/>
          <w:szCs w:val="24"/>
        </w:rPr>
        <w:t>Nukhet</w:t>
      </w:r>
      <w:proofErr w:type="spellEnd"/>
      <w:r w:rsidR="00BE21C8" w:rsidRPr="00D16F18">
        <w:rPr>
          <w:rFonts w:ascii="Times New Roman" w:hAnsi="Times New Roman"/>
          <w:szCs w:val="24"/>
        </w:rPr>
        <w:t xml:space="preserve"> Sandal, </w:t>
      </w:r>
      <w:r w:rsidR="00082F19" w:rsidRPr="00D16F18">
        <w:rPr>
          <w:rFonts w:ascii="Times New Roman" w:hAnsi="Times New Roman"/>
          <w:szCs w:val="24"/>
        </w:rPr>
        <w:t>Marci Shepard, Jennifer Smith,</w:t>
      </w:r>
      <w:r w:rsidR="00007969" w:rsidRPr="00D16F18">
        <w:rPr>
          <w:rFonts w:ascii="Times New Roman" w:hAnsi="Times New Roman"/>
          <w:szCs w:val="24"/>
        </w:rPr>
        <w:t xml:space="preserve"> </w:t>
      </w:r>
      <w:r w:rsidR="00BE21C8" w:rsidRPr="00D16F18">
        <w:rPr>
          <w:rFonts w:ascii="Times New Roman" w:hAnsi="Times New Roman"/>
          <w:szCs w:val="24"/>
        </w:rPr>
        <w:t xml:space="preserve">Jim Strode, </w:t>
      </w:r>
      <w:proofErr w:type="spellStart"/>
      <w:r w:rsidRPr="00D16F18">
        <w:rPr>
          <w:rFonts w:ascii="Times New Roman" w:hAnsi="Times New Roman"/>
          <w:szCs w:val="24"/>
        </w:rPr>
        <w:t>B</w:t>
      </w:r>
      <w:r w:rsidRPr="00D16F18">
        <w:rPr>
          <w:rFonts w:ascii="Times New Roman" w:hAnsi="Times New Roman"/>
          <w:color w:val="000000"/>
          <w:szCs w:val="24"/>
          <w:shd w:val="clear" w:color="auto" w:fill="FFFFFF"/>
        </w:rPr>
        <w:t>ä</w:t>
      </w:r>
      <w:r w:rsidRPr="00D16F18">
        <w:rPr>
          <w:rFonts w:ascii="Times New Roman" w:hAnsi="Times New Roman"/>
          <w:szCs w:val="24"/>
        </w:rPr>
        <w:t>rbel</w:t>
      </w:r>
      <w:proofErr w:type="spellEnd"/>
      <w:r w:rsidRPr="00D16F18">
        <w:rPr>
          <w:rFonts w:ascii="Times New Roman" w:hAnsi="Times New Roman"/>
          <w:szCs w:val="24"/>
        </w:rPr>
        <w:t xml:space="preserve"> Such, </w:t>
      </w:r>
      <w:r w:rsidR="00082F19" w:rsidRPr="00D16F18">
        <w:rPr>
          <w:rFonts w:ascii="Times New Roman" w:hAnsi="Times New Roman"/>
          <w:szCs w:val="24"/>
        </w:rPr>
        <w:t>Paul Valentine,</w:t>
      </w:r>
      <w:r w:rsidR="00756D7C" w:rsidRPr="00D16F18">
        <w:rPr>
          <w:rFonts w:ascii="Times New Roman" w:hAnsi="Times New Roman"/>
          <w:szCs w:val="24"/>
        </w:rPr>
        <w:t xml:space="preserve"> </w:t>
      </w:r>
      <w:proofErr w:type="spellStart"/>
      <w:r w:rsidR="00082F19" w:rsidRPr="00D16F18">
        <w:rPr>
          <w:rFonts w:ascii="Times New Roman" w:hAnsi="Times New Roman"/>
          <w:szCs w:val="24"/>
        </w:rPr>
        <w:t>Lijing</w:t>
      </w:r>
      <w:proofErr w:type="spellEnd"/>
      <w:r w:rsidR="00082F19" w:rsidRPr="00D16F18">
        <w:rPr>
          <w:rFonts w:ascii="Times New Roman" w:hAnsi="Times New Roman"/>
          <w:szCs w:val="24"/>
        </w:rPr>
        <w:t xml:space="preserve"> Yang, </w:t>
      </w:r>
      <w:proofErr w:type="spellStart"/>
      <w:r w:rsidR="00082F19" w:rsidRPr="00D16F18">
        <w:rPr>
          <w:rFonts w:ascii="Times New Roman" w:hAnsi="Times New Roman"/>
          <w:szCs w:val="24"/>
        </w:rPr>
        <w:t>Yuqiu</w:t>
      </w:r>
      <w:proofErr w:type="spellEnd"/>
      <w:r w:rsidR="00082F19" w:rsidRPr="00D16F18">
        <w:rPr>
          <w:rFonts w:ascii="Times New Roman" w:hAnsi="Times New Roman"/>
          <w:szCs w:val="24"/>
        </w:rPr>
        <w:t xml:space="preserve"> You</w:t>
      </w:r>
      <w:r w:rsidR="00BE21C8">
        <w:rPr>
          <w:rFonts w:ascii="Times New Roman" w:hAnsi="Times New Roman"/>
          <w:szCs w:val="24"/>
        </w:rPr>
        <w:t xml:space="preserve">, </w:t>
      </w:r>
      <w:r w:rsidR="00BE21C8" w:rsidRPr="00D16F18">
        <w:rPr>
          <w:rFonts w:ascii="Times New Roman" w:hAnsi="Times New Roman"/>
          <w:szCs w:val="24"/>
        </w:rPr>
        <w:t>Valerie Young</w:t>
      </w:r>
    </w:p>
    <w:p w14:paraId="5781771A" w14:textId="77777777" w:rsidR="006B2F36" w:rsidRPr="00D16F18" w:rsidRDefault="006B2F36" w:rsidP="006B2F36">
      <w:pPr>
        <w:tabs>
          <w:tab w:val="left" w:pos="7440"/>
        </w:tabs>
        <w:outlineLvl w:val="0"/>
        <w:rPr>
          <w:rFonts w:ascii="Times New Roman" w:hAnsi="Times New Roman"/>
          <w:szCs w:val="24"/>
        </w:rPr>
      </w:pPr>
    </w:p>
    <w:p w14:paraId="1CC2FC9C" w14:textId="56DE76F3" w:rsidR="006B2F36" w:rsidRPr="00D16F18" w:rsidRDefault="006B2F36" w:rsidP="006B2F36">
      <w:pPr>
        <w:tabs>
          <w:tab w:val="left" w:pos="7440"/>
        </w:tabs>
        <w:outlineLvl w:val="0"/>
        <w:rPr>
          <w:rFonts w:ascii="Times New Roman" w:hAnsi="Times New Roman"/>
          <w:szCs w:val="24"/>
        </w:rPr>
      </w:pPr>
      <w:r w:rsidRPr="00D16F18">
        <w:rPr>
          <w:rFonts w:ascii="Times New Roman" w:hAnsi="Times New Roman"/>
          <w:b/>
          <w:bCs/>
          <w:szCs w:val="24"/>
        </w:rPr>
        <w:t>Absent:</w:t>
      </w:r>
      <w:r w:rsidRPr="00D16F18">
        <w:rPr>
          <w:rFonts w:ascii="Times New Roman" w:hAnsi="Times New Roman"/>
          <w:szCs w:val="24"/>
        </w:rPr>
        <w:t xml:space="preserve"> </w:t>
      </w:r>
      <w:r w:rsidR="00BE21C8" w:rsidRPr="00D16F18">
        <w:rPr>
          <w:rFonts w:ascii="Times New Roman" w:hAnsi="Times New Roman"/>
          <w:szCs w:val="24"/>
        </w:rPr>
        <w:t xml:space="preserve">Chad </w:t>
      </w:r>
      <w:proofErr w:type="spellStart"/>
      <w:r w:rsidR="00BE21C8" w:rsidRPr="00D16F18">
        <w:rPr>
          <w:rFonts w:ascii="Times New Roman" w:hAnsi="Times New Roman"/>
          <w:szCs w:val="24"/>
        </w:rPr>
        <w:t>Boeninger</w:t>
      </w:r>
      <w:proofErr w:type="spellEnd"/>
      <w:r w:rsidR="00BE21C8" w:rsidRPr="00D16F18">
        <w:rPr>
          <w:rFonts w:ascii="Times New Roman" w:hAnsi="Times New Roman"/>
          <w:szCs w:val="24"/>
        </w:rPr>
        <w:t xml:space="preserve">, Michele Clouse, Debra Cox, </w:t>
      </w:r>
      <w:r w:rsidR="00756D7C" w:rsidRPr="00D16F18">
        <w:rPr>
          <w:rFonts w:ascii="Times New Roman" w:hAnsi="Times New Roman"/>
          <w:szCs w:val="24"/>
        </w:rPr>
        <w:t xml:space="preserve">Justin </w:t>
      </w:r>
      <w:proofErr w:type="spellStart"/>
      <w:r w:rsidR="00756D7C" w:rsidRPr="00D16F18">
        <w:rPr>
          <w:rFonts w:ascii="Times New Roman" w:hAnsi="Times New Roman"/>
          <w:szCs w:val="24"/>
        </w:rPr>
        <w:t>Daering</w:t>
      </w:r>
      <w:proofErr w:type="spellEnd"/>
      <w:r w:rsidR="00756D7C" w:rsidRPr="00D16F18">
        <w:rPr>
          <w:rFonts w:ascii="Times New Roman" w:hAnsi="Times New Roman"/>
          <w:szCs w:val="24"/>
        </w:rPr>
        <w:t xml:space="preserve">, </w:t>
      </w:r>
      <w:r w:rsidR="00BE21C8" w:rsidRPr="00D16F18">
        <w:rPr>
          <w:rFonts w:ascii="Times New Roman" w:hAnsi="Times New Roman"/>
          <w:szCs w:val="24"/>
        </w:rPr>
        <w:t xml:space="preserve">Fred </w:t>
      </w:r>
      <w:proofErr w:type="spellStart"/>
      <w:r w:rsidR="00BE21C8" w:rsidRPr="00D16F18">
        <w:rPr>
          <w:rFonts w:ascii="Times New Roman" w:hAnsi="Times New Roman"/>
          <w:szCs w:val="24"/>
        </w:rPr>
        <w:t>Drogula</w:t>
      </w:r>
      <w:proofErr w:type="spellEnd"/>
      <w:r w:rsidR="00BE21C8" w:rsidRPr="00D16F18">
        <w:rPr>
          <w:rFonts w:ascii="Times New Roman" w:hAnsi="Times New Roman"/>
          <w:szCs w:val="24"/>
        </w:rPr>
        <w:t xml:space="preserve">, </w:t>
      </w:r>
      <w:r w:rsidR="00725C3E" w:rsidRPr="00D16F18">
        <w:rPr>
          <w:rFonts w:ascii="Times New Roman" w:hAnsi="Times New Roman"/>
          <w:szCs w:val="24"/>
        </w:rPr>
        <w:t xml:space="preserve">Ann </w:t>
      </w:r>
      <w:proofErr w:type="spellStart"/>
      <w:r w:rsidR="00725C3E" w:rsidRPr="00D16F18">
        <w:rPr>
          <w:rFonts w:ascii="Times New Roman" w:hAnsi="Times New Roman"/>
          <w:szCs w:val="24"/>
        </w:rPr>
        <w:t>Frymier</w:t>
      </w:r>
      <w:proofErr w:type="spellEnd"/>
      <w:r w:rsidR="00725C3E" w:rsidRPr="00D16F18">
        <w:rPr>
          <w:rFonts w:ascii="Times New Roman" w:hAnsi="Times New Roman"/>
          <w:szCs w:val="24"/>
        </w:rPr>
        <w:t xml:space="preserve">, Josh Hill, </w:t>
      </w:r>
      <w:r w:rsidR="00BE21C8" w:rsidRPr="00D16F18">
        <w:rPr>
          <w:rFonts w:ascii="Times New Roman" w:hAnsi="Times New Roman"/>
          <w:szCs w:val="24"/>
        </w:rPr>
        <w:t xml:space="preserve">Mary Kate Hurley, </w:t>
      </w:r>
      <w:proofErr w:type="spellStart"/>
      <w:r w:rsidR="00BE21C8" w:rsidRPr="00D16F18">
        <w:rPr>
          <w:rFonts w:ascii="Times New Roman" w:hAnsi="Times New Roman"/>
          <w:szCs w:val="24"/>
        </w:rPr>
        <w:t>Macario</w:t>
      </w:r>
      <w:proofErr w:type="spellEnd"/>
      <w:r w:rsidR="00BE21C8" w:rsidRPr="00D16F18">
        <w:rPr>
          <w:rFonts w:ascii="Times New Roman" w:hAnsi="Times New Roman"/>
          <w:szCs w:val="24"/>
        </w:rPr>
        <w:t xml:space="preserve"> Llamas, </w:t>
      </w:r>
      <w:proofErr w:type="spellStart"/>
      <w:r w:rsidR="00BE21C8" w:rsidRPr="00D16F18">
        <w:rPr>
          <w:rFonts w:ascii="Times New Roman" w:hAnsi="Times New Roman"/>
          <w:szCs w:val="24"/>
        </w:rPr>
        <w:t>Talinn</w:t>
      </w:r>
      <w:proofErr w:type="spellEnd"/>
      <w:r w:rsidR="00BE21C8" w:rsidRPr="00D16F18">
        <w:rPr>
          <w:rFonts w:ascii="Times New Roman" w:hAnsi="Times New Roman"/>
          <w:szCs w:val="24"/>
        </w:rPr>
        <w:t xml:space="preserve"> Phillips, </w:t>
      </w:r>
      <w:r w:rsidR="00756D7C" w:rsidRPr="00D16F18">
        <w:rPr>
          <w:rFonts w:ascii="Times New Roman" w:hAnsi="Times New Roman"/>
          <w:szCs w:val="24"/>
        </w:rPr>
        <w:t xml:space="preserve">Beth </w:t>
      </w:r>
      <w:proofErr w:type="spellStart"/>
      <w:r w:rsidR="00756D7C" w:rsidRPr="00D16F18">
        <w:rPr>
          <w:rFonts w:ascii="Times New Roman" w:hAnsi="Times New Roman"/>
          <w:szCs w:val="24"/>
        </w:rPr>
        <w:t>Quitslund</w:t>
      </w:r>
      <w:proofErr w:type="spellEnd"/>
      <w:r w:rsidR="00BE21C8">
        <w:rPr>
          <w:rFonts w:ascii="Times New Roman" w:hAnsi="Times New Roman"/>
          <w:szCs w:val="24"/>
        </w:rPr>
        <w:t>, Brooke Riley</w:t>
      </w:r>
    </w:p>
    <w:p w14:paraId="55EDDD50" w14:textId="77777777" w:rsidR="006B2F36" w:rsidRPr="00D16F18" w:rsidRDefault="006B2F36" w:rsidP="006B2F36">
      <w:pPr>
        <w:tabs>
          <w:tab w:val="left" w:pos="7440"/>
        </w:tabs>
        <w:outlineLvl w:val="0"/>
        <w:rPr>
          <w:rFonts w:ascii="Times New Roman" w:hAnsi="Times New Roman"/>
          <w:b/>
          <w:szCs w:val="24"/>
          <w:u w:val="single"/>
        </w:rPr>
      </w:pPr>
    </w:p>
    <w:p w14:paraId="215017BD" w14:textId="21C0FC87" w:rsidR="006B2F36" w:rsidRPr="002425F8" w:rsidRDefault="006B2F36" w:rsidP="006B2F36">
      <w:pPr>
        <w:tabs>
          <w:tab w:val="left" w:pos="7440"/>
        </w:tabs>
        <w:outlineLvl w:val="0"/>
        <w:rPr>
          <w:rFonts w:ascii="Times New Roman" w:hAnsi="Times New Roman"/>
          <w:szCs w:val="24"/>
        </w:rPr>
      </w:pPr>
      <w:r w:rsidRPr="00D16F18">
        <w:rPr>
          <w:rFonts w:ascii="Times New Roman" w:hAnsi="Times New Roman"/>
          <w:b/>
          <w:szCs w:val="24"/>
        </w:rPr>
        <w:t xml:space="preserve">Guests: </w:t>
      </w:r>
      <w:r w:rsidRPr="00D16F18">
        <w:rPr>
          <w:rFonts w:ascii="Times New Roman" w:hAnsi="Times New Roman"/>
          <w:szCs w:val="24"/>
        </w:rPr>
        <w:t xml:space="preserve"> </w:t>
      </w:r>
      <w:r w:rsidR="00082F19" w:rsidRPr="00D16F18">
        <w:rPr>
          <w:rFonts w:ascii="Times New Roman" w:hAnsi="Times New Roman"/>
          <w:szCs w:val="24"/>
        </w:rPr>
        <w:t xml:space="preserve">Debra Benton, </w:t>
      </w:r>
      <w:r w:rsidR="00725C3E" w:rsidRPr="00D16F18">
        <w:rPr>
          <w:rFonts w:ascii="Times New Roman" w:hAnsi="Times New Roman"/>
          <w:szCs w:val="24"/>
        </w:rPr>
        <w:t xml:space="preserve">Mario </w:t>
      </w:r>
      <w:proofErr w:type="spellStart"/>
      <w:r w:rsidR="00725C3E" w:rsidRPr="00D16F18">
        <w:rPr>
          <w:rFonts w:ascii="Times New Roman" w:hAnsi="Times New Roman"/>
          <w:szCs w:val="24"/>
        </w:rPr>
        <w:t>Cinquepalmi</w:t>
      </w:r>
      <w:proofErr w:type="spellEnd"/>
      <w:r w:rsidR="00725C3E" w:rsidRPr="00D16F18">
        <w:rPr>
          <w:rFonts w:ascii="Times New Roman" w:hAnsi="Times New Roman"/>
          <w:szCs w:val="24"/>
        </w:rPr>
        <w:t xml:space="preserve">, </w:t>
      </w:r>
      <w:r w:rsidR="003D0CEA">
        <w:rPr>
          <w:rFonts w:ascii="Times New Roman" w:hAnsi="Times New Roman"/>
          <w:szCs w:val="24"/>
        </w:rPr>
        <w:t xml:space="preserve">Molly </w:t>
      </w:r>
      <w:proofErr w:type="spellStart"/>
      <w:r w:rsidR="003D0CEA">
        <w:rPr>
          <w:rFonts w:ascii="Times New Roman" w:hAnsi="Times New Roman"/>
          <w:szCs w:val="24"/>
        </w:rPr>
        <w:t>Delavel</w:t>
      </w:r>
      <w:proofErr w:type="spellEnd"/>
      <w:r w:rsidR="003D0CEA">
        <w:rPr>
          <w:rFonts w:ascii="Times New Roman" w:hAnsi="Times New Roman"/>
          <w:szCs w:val="24"/>
        </w:rPr>
        <w:t xml:space="preserve">, </w:t>
      </w:r>
      <w:r w:rsidR="00725C3E" w:rsidRPr="00D16F18">
        <w:rPr>
          <w:rFonts w:ascii="Times New Roman" w:hAnsi="Times New Roman"/>
          <w:szCs w:val="24"/>
        </w:rPr>
        <w:t>Bob DeLong,</w:t>
      </w:r>
      <w:r w:rsidR="003D0CEA">
        <w:rPr>
          <w:rFonts w:ascii="Times New Roman" w:hAnsi="Times New Roman"/>
          <w:szCs w:val="24"/>
        </w:rPr>
        <w:t xml:space="preserve"> Janelle Hart, Jessica </w:t>
      </w:r>
      <w:proofErr w:type="spellStart"/>
      <w:r w:rsidR="003D0CEA">
        <w:rPr>
          <w:rFonts w:ascii="Times New Roman" w:hAnsi="Times New Roman"/>
          <w:szCs w:val="24"/>
        </w:rPr>
        <w:t>Holliday,Tim</w:t>
      </w:r>
      <w:proofErr w:type="spellEnd"/>
      <w:r w:rsidR="003D0CEA">
        <w:rPr>
          <w:rFonts w:ascii="Times New Roman" w:hAnsi="Times New Roman"/>
          <w:szCs w:val="24"/>
        </w:rPr>
        <w:t xml:space="preserve"> </w:t>
      </w:r>
      <w:proofErr w:type="spellStart"/>
      <w:r w:rsidR="003D0CEA">
        <w:rPr>
          <w:rFonts w:ascii="Times New Roman" w:hAnsi="Times New Roman"/>
          <w:szCs w:val="24"/>
        </w:rPr>
        <w:t>Kresse</w:t>
      </w:r>
      <w:proofErr w:type="spellEnd"/>
      <w:r w:rsidR="003D0CEA">
        <w:rPr>
          <w:rFonts w:ascii="Times New Roman" w:hAnsi="Times New Roman"/>
          <w:szCs w:val="24"/>
        </w:rPr>
        <w:t>,</w:t>
      </w:r>
      <w:r w:rsidR="00725C3E" w:rsidRPr="00D16F18">
        <w:rPr>
          <w:rFonts w:ascii="Times New Roman" w:hAnsi="Times New Roman"/>
          <w:szCs w:val="24"/>
        </w:rPr>
        <w:t xml:space="preserve"> </w:t>
      </w:r>
      <w:proofErr w:type="spellStart"/>
      <w:r w:rsidR="00756D7C" w:rsidRPr="00D16F18">
        <w:rPr>
          <w:rFonts w:ascii="Times New Roman" w:hAnsi="Times New Roman"/>
          <w:szCs w:val="24"/>
        </w:rPr>
        <w:t>Julnaha</w:t>
      </w:r>
      <w:proofErr w:type="spellEnd"/>
      <w:r w:rsidR="00756D7C" w:rsidRPr="00D16F18">
        <w:rPr>
          <w:rFonts w:ascii="Times New Roman" w:hAnsi="Times New Roman"/>
          <w:szCs w:val="24"/>
        </w:rPr>
        <w:t xml:space="preserve"> Morehead,</w:t>
      </w:r>
      <w:r w:rsidR="00456117" w:rsidRPr="00D16F18">
        <w:rPr>
          <w:rFonts w:ascii="Times New Roman" w:hAnsi="Times New Roman"/>
          <w:szCs w:val="24"/>
        </w:rPr>
        <w:t xml:space="preserve"> </w:t>
      </w:r>
      <w:r w:rsidR="003D0CEA">
        <w:rPr>
          <w:rFonts w:ascii="Times New Roman" w:hAnsi="Times New Roman"/>
          <w:szCs w:val="24"/>
        </w:rPr>
        <w:t xml:space="preserve">Suraiya </w:t>
      </w:r>
      <w:proofErr w:type="spellStart"/>
      <w:r w:rsidR="003D0CEA">
        <w:rPr>
          <w:rFonts w:ascii="Times New Roman" w:hAnsi="Times New Roman"/>
          <w:szCs w:val="24"/>
        </w:rPr>
        <w:t>Padiyath</w:t>
      </w:r>
      <w:proofErr w:type="spellEnd"/>
      <w:r w:rsidR="003D0CEA">
        <w:rPr>
          <w:rFonts w:ascii="Times New Roman" w:hAnsi="Times New Roman"/>
          <w:szCs w:val="24"/>
        </w:rPr>
        <w:t xml:space="preserve"> Abdulla, </w:t>
      </w:r>
      <w:r w:rsidR="00456117" w:rsidRPr="00D16F18">
        <w:rPr>
          <w:rFonts w:ascii="Times New Roman" w:hAnsi="Times New Roman"/>
          <w:szCs w:val="24"/>
        </w:rPr>
        <w:t xml:space="preserve">Kathleen Pugh, </w:t>
      </w:r>
      <w:proofErr w:type="spellStart"/>
      <w:r w:rsidR="00456117" w:rsidRPr="00D16F18">
        <w:rPr>
          <w:rFonts w:ascii="Times New Roman" w:hAnsi="Times New Roman"/>
          <w:szCs w:val="24"/>
        </w:rPr>
        <w:t>Loralyn</w:t>
      </w:r>
      <w:proofErr w:type="spellEnd"/>
      <w:r w:rsidR="00456117" w:rsidRPr="00D16F18">
        <w:rPr>
          <w:rFonts w:ascii="Times New Roman" w:hAnsi="Times New Roman"/>
          <w:szCs w:val="24"/>
        </w:rPr>
        <w:t xml:space="preserve"> Taylor,</w:t>
      </w:r>
      <w:r w:rsidR="00456117" w:rsidRPr="00756D7C">
        <w:rPr>
          <w:rFonts w:ascii="Times New Roman" w:hAnsi="Times New Roman"/>
          <w:szCs w:val="24"/>
        </w:rPr>
        <w:t xml:space="preserve"> Christopher Thompson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4F720D76"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3502AC">
        <w:rPr>
          <w:rFonts w:ascii="Times New Roman" w:hAnsi="Times New Roman"/>
          <w:szCs w:val="24"/>
        </w:rPr>
        <w:t xml:space="preserve">Todd </w:t>
      </w:r>
      <w:proofErr w:type="spellStart"/>
      <w:r w:rsidR="003502AC">
        <w:rPr>
          <w:rFonts w:ascii="Times New Roman" w:hAnsi="Times New Roman"/>
          <w:szCs w:val="24"/>
        </w:rPr>
        <w:t>Eisworth</w:t>
      </w:r>
      <w:proofErr w:type="spellEnd"/>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E86414">
        <w:rPr>
          <w:rFonts w:ascii="Times New Roman" w:hAnsi="Times New Roman"/>
          <w:szCs w:val="24"/>
        </w:rPr>
        <w:t>5</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5228E1C6"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443E6D">
        <w:rPr>
          <w:rFonts w:ascii="Times New Roman" w:hAnsi="Times New Roman"/>
          <w:szCs w:val="24"/>
        </w:rPr>
        <w:t>September 11</w:t>
      </w:r>
      <w:r w:rsidR="00335735">
        <w:rPr>
          <w:rFonts w:ascii="Times New Roman" w:hAnsi="Times New Roman"/>
          <w:szCs w:val="24"/>
        </w:rPr>
        <w:t>, 2023</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698D8267" w14:textId="74D085CD" w:rsidR="00AE1D1B" w:rsidRDefault="00AE1D1B" w:rsidP="00111455">
      <w:pPr>
        <w:outlineLvl w:val="0"/>
        <w:rPr>
          <w:rFonts w:ascii="Times New Roman" w:hAnsi="Times New Roman"/>
          <w:szCs w:val="24"/>
        </w:rPr>
      </w:pPr>
    </w:p>
    <w:p w14:paraId="5C0B65FA" w14:textId="6D428D13" w:rsidR="00AE1D1B" w:rsidRDefault="00E86414" w:rsidP="00AE1D1B">
      <w:pPr>
        <w:outlineLvl w:val="0"/>
        <w:rPr>
          <w:rFonts w:ascii="Times New Roman" w:hAnsi="Times New Roman"/>
          <w:szCs w:val="24"/>
        </w:rPr>
      </w:pPr>
      <w:r w:rsidRPr="00E86414">
        <w:rPr>
          <w:rFonts w:ascii="Times New Roman" w:eastAsia="Calibri" w:hAnsi="Times New Roman"/>
          <w:b/>
          <w:bCs/>
          <w:snapToGrid/>
          <w:szCs w:val="24"/>
        </w:rPr>
        <w:t>Vice Provost for Undergraduate Education</w:t>
      </w:r>
      <w:r w:rsidR="00AE1D1B" w:rsidRPr="00E86414">
        <w:rPr>
          <w:rFonts w:ascii="Times New Roman" w:hAnsi="Times New Roman"/>
          <w:b/>
          <w:bCs/>
          <w:szCs w:val="24"/>
        </w:rPr>
        <w:t>:</w:t>
      </w:r>
      <w:r w:rsidR="00AE1D1B" w:rsidRPr="002425F8">
        <w:rPr>
          <w:rFonts w:ascii="Times New Roman" w:hAnsi="Times New Roman"/>
          <w:szCs w:val="24"/>
        </w:rPr>
        <w:t xml:space="preserve"> </w:t>
      </w:r>
      <w:r>
        <w:rPr>
          <w:rFonts w:ascii="Times New Roman" w:hAnsi="Times New Roman"/>
          <w:szCs w:val="24"/>
        </w:rPr>
        <w:t xml:space="preserve">Sarah </w:t>
      </w:r>
      <w:proofErr w:type="spellStart"/>
      <w:r>
        <w:rPr>
          <w:rFonts w:ascii="Times New Roman" w:hAnsi="Times New Roman"/>
          <w:szCs w:val="24"/>
        </w:rPr>
        <w:t>Poggione</w:t>
      </w:r>
      <w:proofErr w:type="spellEnd"/>
    </w:p>
    <w:p w14:paraId="1448F0E4" w14:textId="099CBB78" w:rsidR="00A3059D" w:rsidRDefault="00272F65" w:rsidP="00272F65">
      <w:pPr>
        <w:pStyle w:val="ListParagraph"/>
        <w:numPr>
          <w:ilvl w:val="0"/>
          <w:numId w:val="50"/>
        </w:numPr>
        <w:outlineLvl w:val="0"/>
        <w:rPr>
          <w:szCs w:val="24"/>
        </w:rPr>
      </w:pPr>
      <w:r>
        <w:rPr>
          <w:szCs w:val="24"/>
        </w:rPr>
        <w:t xml:space="preserve">This year, in collaboration with Rob Callahan, </w:t>
      </w:r>
      <w:r w:rsidR="00A3059D">
        <w:rPr>
          <w:szCs w:val="24"/>
        </w:rPr>
        <w:t>Senior Director for Enrollment Initiatives, and Jess Holiday, Senior Associate Director for Transfer Credit, we are meeting with our Ohio Articulation and Transfer Network faculty panelists once a semester</w:t>
      </w:r>
      <w:r w:rsidR="00327023">
        <w:rPr>
          <w:szCs w:val="24"/>
        </w:rPr>
        <w:t>.</w:t>
      </w:r>
    </w:p>
    <w:p w14:paraId="15720CB1" w14:textId="62FE73BA" w:rsidR="002957A4" w:rsidRPr="00982279" w:rsidRDefault="00A3059D" w:rsidP="00AE1D1B">
      <w:pPr>
        <w:pStyle w:val="ListParagraph"/>
        <w:numPr>
          <w:ilvl w:val="0"/>
          <w:numId w:val="50"/>
        </w:numPr>
        <w:outlineLvl w:val="0"/>
        <w:rPr>
          <w:szCs w:val="24"/>
        </w:rPr>
      </w:pPr>
      <w:r>
        <w:rPr>
          <w:szCs w:val="24"/>
        </w:rPr>
        <w:t xml:space="preserve">These panelists serve on the state OT36 and tag panels. </w:t>
      </w:r>
      <w:r w:rsidR="00327023">
        <w:rPr>
          <w:szCs w:val="24"/>
        </w:rPr>
        <w:t>At the</w:t>
      </w:r>
      <w:r>
        <w:rPr>
          <w:szCs w:val="24"/>
        </w:rPr>
        <w:t xml:space="preserve"> fall meeting </w:t>
      </w:r>
      <w:r w:rsidR="00327023">
        <w:rPr>
          <w:szCs w:val="24"/>
        </w:rPr>
        <w:t>we</w:t>
      </w:r>
      <w:r>
        <w:rPr>
          <w:szCs w:val="24"/>
        </w:rPr>
        <w:t xml:space="preserve"> were able to provide information about the transfer network system </w:t>
      </w:r>
      <w:r w:rsidR="00327023">
        <w:rPr>
          <w:szCs w:val="24"/>
        </w:rPr>
        <w:t>and heard</w:t>
      </w:r>
      <w:r>
        <w:rPr>
          <w:szCs w:val="24"/>
        </w:rPr>
        <w:t xml:space="preserve"> from </w:t>
      </w:r>
      <w:r w:rsidR="00982279">
        <w:rPr>
          <w:szCs w:val="24"/>
        </w:rPr>
        <w:t xml:space="preserve">returning </w:t>
      </w:r>
      <w:r>
        <w:rPr>
          <w:szCs w:val="24"/>
        </w:rPr>
        <w:t xml:space="preserve">panelists. We hope to use these meetings to share </w:t>
      </w:r>
      <w:r w:rsidR="00982279">
        <w:rPr>
          <w:szCs w:val="24"/>
        </w:rPr>
        <w:t xml:space="preserve">information </w:t>
      </w:r>
      <w:r>
        <w:rPr>
          <w:szCs w:val="24"/>
        </w:rPr>
        <w:t xml:space="preserve">with our curriculum council members who </w:t>
      </w:r>
      <w:r w:rsidR="00982279">
        <w:rPr>
          <w:szCs w:val="24"/>
        </w:rPr>
        <w:t>work with general education</w:t>
      </w:r>
      <w:r w:rsidR="00327023">
        <w:rPr>
          <w:szCs w:val="24"/>
        </w:rPr>
        <w:t xml:space="preserve"> and the</w:t>
      </w:r>
      <w:r w:rsidR="00982279">
        <w:rPr>
          <w:szCs w:val="24"/>
        </w:rPr>
        <w:t xml:space="preserve"> individual course committee</w:t>
      </w:r>
      <w:r w:rsidR="00327023">
        <w:rPr>
          <w:szCs w:val="24"/>
        </w:rPr>
        <w:t>.</w:t>
      </w:r>
      <w:r w:rsidR="00982279">
        <w:rPr>
          <w:szCs w:val="24"/>
        </w:rPr>
        <w:t xml:space="preserve"> </w:t>
      </w:r>
    </w:p>
    <w:p w14:paraId="5C9EA858" w14:textId="77777777" w:rsidR="002957A4" w:rsidRDefault="002957A4" w:rsidP="002957A4">
      <w:pPr>
        <w:suppressAutoHyphens/>
        <w:contextualSpacing/>
        <w:outlineLvl w:val="0"/>
        <w:rPr>
          <w:rFonts w:ascii="Times New Roman" w:hAnsi="Times New Roman"/>
          <w:szCs w:val="24"/>
        </w:rPr>
      </w:pPr>
      <w:r w:rsidRPr="002957A4">
        <w:rPr>
          <w:rFonts w:ascii="Times New Roman" w:hAnsi="Times New Roman"/>
          <w:b/>
          <w:bCs/>
          <w:szCs w:val="24"/>
        </w:rPr>
        <w:t>Institutional Accreditation Manager:</w:t>
      </w:r>
      <w:r>
        <w:rPr>
          <w:rFonts w:ascii="Times New Roman" w:hAnsi="Times New Roman"/>
          <w:szCs w:val="24"/>
        </w:rPr>
        <w:t xml:space="preserve"> Janelle </w:t>
      </w:r>
      <w:proofErr w:type="spellStart"/>
      <w:r>
        <w:rPr>
          <w:rFonts w:ascii="Times New Roman" w:hAnsi="Times New Roman"/>
          <w:szCs w:val="24"/>
        </w:rPr>
        <w:t>Crossgrove</w:t>
      </w:r>
      <w:proofErr w:type="spellEnd"/>
      <w:r>
        <w:rPr>
          <w:rFonts w:ascii="Times New Roman" w:hAnsi="Times New Roman"/>
          <w:szCs w:val="24"/>
        </w:rPr>
        <w:t xml:space="preserve"> Hart</w:t>
      </w:r>
    </w:p>
    <w:p w14:paraId="4A69EC65" w14:textId="476809B4" w:rsidR="002957A4" w:rsidRDefault="00D729C1" w:rsidP="00982279">
      <w:pPr>
        <w:pStyle w:val="ListParagraph"/>
        <w:numPr>
          <w:ilvl w:val="0"/>
          <w:numId w:val="51"/>
        </w:numPr>
        <w:outlineLvl w:val="0"/>
        <w:rPr>
          <w:szCs w:val="24"/>
        </w:rPr>
      </w:pPr>
      <w:r>
        <w:rPr>
          <w:szCs w:val="24"/>
        </w:rPr>
        <w:t>Defining Cocurricular</w:t>
      </w:r>
    </w:p>
    <w:p w14:paraId="4FB2B137" w14:textId="07C2DBB1" w:rsidR="00D729C1" w:rsidRDefault="00D729C1" w:rsidP="00D729C1">
      <w:pPr>
        <w:pStyle w:val="ListParagraph"/>
        <w:numPr>
          <w:ilvl w:val="1"/>
          <w:numId w:val="51"/>
        </w:numPr>
        <w:outlineLvl w:val="0"/>
        <w:rPr>
          <w:szCs w:val="24"/>
        </w:rPr>
      </w:pPr>
      <w:r>
        <w:rPr>
          <w:szCs w:val="24"/>
        </w:rPr>
        <w:t xml:space="preserve">The term comes from the </w:t>
      </w:r>
      <w:r w:rsidR="00327023">
        <w:rPr>
          <w:szCs w:val="24"/>
        </w:rPr>
        <w:t>Higher Learning Commission (</w:t>
      </w:r>
      <w:r>
        <w:rPr>
          <w:szCs w:val="24"/>
        </w:rPr>
        <w:t>HLC</w:t>
      </w:r>
      <w:r w:rsidR="00327023">
        <w:rPr>
          <w:szCs w:val="24"/>
        </w:rPr>
        <w:t>)</w:t>
      </w:r>
      <w:r>
        <w:rPr>
          <w:szCs w:val="24"/>
        </w:rPr>
        <w:t xml:space="preserve"> </w:t>
      </w:r>
      <w:r w:rsidR="00327023">
        <w:rPr>
          <w:szCs w:val="24"/>
        </w:rPr>
        <w:t>e</w:t>
      </w:r>
      <w:r>
        <w:rPr>
          <w:szCs w:val="24"/>
        </w:rPr>
        <w:t xml:space="preserve">vidence </w:t>
      </w:r>
      <w:r w:rsidR="00327023">
        <w:rPr>
          <w:szCs w:val="24"/>
        </w:rPr>
        <w:t>c</w:t>
      </w:r>
      <w:r>
        <w:rPr>
          <w:szCs w:val="24"/>
        </w:rPr>
        <w:t xml:space="preserve">ollection determinations where we identify the gap. </w:t>
      </w:r>
      <w:r w:rsidR="00327023">
        <w:rPr>
          <w:szCs w:val="24"/>
        </w:rPr>
        <w:t>We don’t currently have</w:t>
      </w:r>
      <w:r>
        <w:rPr>
          <w:szCs w:val="24"/>
        </w:rPr>
        <w:t xml:space="preserve"> a</w:t>
      </w:r>
      <w:r w:rsidR="00BE6322">
        <w:rPr>
          <w:szCs w:val="24"/>
        </w:rPr>
        <w:t xml:space="preserve">n institution </w:t>
      </w:r>
      <w:r>
        <w:rPr>
          <w:szCs w:val="24"/>
        </w:rPr>
        <w:t>definition of cocurricular</w:t>
      </w:r>
      <w:r w:rsidR="00327023">
        <w:rPr>
          <w:szCs w:val="24"/>
        </w:rPr>
        <w:t>, therefore</w:t>
      </w:r>
      <w:r>
        <w:rPr>
          <w:szCs w:val="24"/>
        </w:rPr>
        <w:t xml:space="preserve"> we don’t know which cocurricular units need to be doing student learning outcome assessments</w:t>
      </w:r>
      <w:r w:rsidR="00327023">
        <w:rPr>
          <w:szCs w:val="24"/>
        </w:rPr>
        <w:t>. The assessments are a</w:t>
      </w:r>
      <w:r>
        <w:rPr>
          <w:szCs w:val="24"/>
        </w:rPr>
        <w:t xml:space="preserve"> requirement of HLC. </w:t>
      </w:r>
    </w:p>
    <w:p w14:paraId="27BACCDF" w14:textId="4BA8A012" w:rsidR="00D729C1" w:rsidRDefault="00327023" w:rsidP="00D729C1">
      <w:pPr>
        <w:pStyle w:val="ListParagraph"/>
        <w:numPr>
          <w:ilvl w:val="1"/>
          <w:numId w:val="51"/>
        </w:numPr>
        <w:outlineLvl w:val="0"/>
        <w:rPr>
          <w:szCs w:val="24"/>
        </w:rPr>
      </w:pPr>
      <w:r>
        <w:rPr>
          <w:szCs w:val="24"/>
        </w:rPr>
        <w:t>W</w:t>
      </w:r>
      <w:r w:rsidR="00D729C1">
        <w:rPr>
          <w:szCs w:val="24"/>
        </w:rPr>
        <w:t xml:space="preserve">e need to generate a definition, then hold meetings to move forward. </w:t>
      </w:r>
      <w:r>
        <w:rPr>
          <w:szCs w:val="24"/>
        </w:rPr>
        <w:t>Discussions started this</w:t>
      </w:r>
      <w:r w:rsidR="00D729C1">
        <w:rPr>
          <w:szCs w:val="24"/>
        </w:rPr>
        <w:t xml:space="preserve"> summer</w:t>
      </w:r>
      <w:r>
        <w:rPr>
          <w:szCs w:val="24"/>
        </w:rPr>
        <w:t>.</w:t>
      </w:r>
    </w:p>
    <w:p w14:paraId="01729A47" w14:textId="2E02EEFA" w:rsidR="00D729C1" w:rsidRDefault="00D729C1" w:rsidP="00D729C1">
      <w:pPr>
        <w:pStyle w:val="ListParagraph"/>
        <w:numPr>
          <w:ilvl w:val="0"/>
          <w:numId w:val="51"/>
        </w:numPr>
        <w:outlineLvl w:val="0"/>
        <w:rPr>
          <w:szCs w:val="24"/>
        </w:rPr>
      </w:pPr>
      <w:r>
        <w:rPr>
          <w:szCs w:val="24"/>
        </w:rPr>
        <w:lastRenderedPageBreak/>
        <w:t>HLC has its own definition of cocurricular – Learning activities, programs, and experiences that reinforce the institution’s mission and values and complement the formal curriculum. Examples: Study abroad, student-faculty research experiences, service learning, professional clubs or organizations, athletics, honor societies, career services, etc.</w:t>
      </w:r>
    </w:p>
    <w:p w14:paraId="4D6A746F" w14:textId="2B7BC37D" w:rsidR="00D729C1" w:rsidRDefault="00D729C1" w:rsidP="00D729C1">
      <w:pPr>
        <w:pStyle w:val="ListParagraph"/>
        <w:numPr>
          <w:ilvl w:val="1"/>
          <w:numId w:val="51"/>
        </w:numPr>
        <w:outlineLvl w:val="0"/>
        <w:rPr>
          <w:szCs w:val="24"/>
        </w:rPr>
      </w:pPr>
      <w:r>
        <w:rPr>
          <w:szCs w:val="24"/>
        </w:rPr>
        <w:t>They are currently revising their definition to include some key factors. HLC doesn’t expect an institution to undergo cocurricular assessment for everything, just the</w:t>
      </w:r>
      <w:r w:rsidR="0028154E">
        <w:rPr>
          <w:szCs w:val="24"/>
        </w:rPr>
        <w:t xml:space="preserve"> parts </w:t>
      </w:r>
      <w:r w:rsidR="00327023">
        <w:rPr>
          <w:szCs w:val="24"/>
        </w:rPr>
        <w:t>involving</w:t>
      </w:r>
      <w:r w:rsidR="0028154E">
        <w:rPr>
          <w:szCs w:val="24"/>
        </w:rPr>
        <w:t xml:space="preserve"> educational claims</w:t>
      </w:r>
      <w:r w:rsidR="00327023">
        <w:rPr>
          <w:szCs w:val="24"/>
        </w:rPr>
        <w:t>.</w:t>
      </w:r>
    </w:p>
    <w:p w14:paraId="2E034C82" w14:textId="7A36522C" w:rsidR="0028154E" w:rsidRDefault="0028154E" w:rsidP="00D729C1">
      <w:pPr>
        <w:pStyle w:val="ListParagraph"/>
        <w:numPr>
          <w:ilvl w:val="1"/>
          <w:numId w:val="51"/>
        </w:numPr>
        <w:outlineLvl w:val="0"/>
        <w:rPr>
          <w:szCs w:val="24"/>
        </w:rPr>
      </w:pPr>
      <w:r>
        <w:rPr>
          <w:szCs w:val="24"/>
        </w:rPr>
        <w:t>We need to emphasize the engagement of faculty, instructional and other relevant staff members in the assessment process</w:t>
      </w:r>
      <w:r w:rsidR="00327023">
        <w:rPr>
          <w:szCs w:val="24"/>
        </w:rPr>
        <w:t>.</w:t>
      </w:r>
      <w:r>
        <w:rPr>
          <w:szCs w:val="24"/>
        </w:rPr>
        <w:t xml:space="preserve"> </w:t>
      </w:r>
    </w:p>
    <w:p w14:paraId="4F291CB2" w14:textId="5409EFC6" w:rsidR="0028154E" w:rsidRDefault="0028154E" w:rsidP="00D729C1">
      <w:pPr>
        <w:pStyle w:val="ListParagraph"/>
        <w:numPr>
          <w:ilvl w:val="1"/>
          <w:numId w:val="51"/>
        </w:numPr>
        <w:outlineLvl w:val="0"/>
        <w:rPr>
          <w:szCs w:val="24"/>
        </w:rPr>
      </w:pPr>
      <w:r>
        <w:rPr>
          <w:szCs w:val="24"/>
        </w:rPr>
        <w:t>HLC wants us to use our mission</w:t>
      </w:r>
      <w:r w:rsidR="00327023">
        <w:rPr>
          <w:szCs w:val="24"/>
        </w:rPr>
        <w:t xml:space="preserve"> statement</w:t>
      </w:r>
      <w:r>
        <w:rPr>
          <w:szCs w:val="24"/>
        </w:rPr>
        <w:t xml:space="preserve"> to decide what is cocurricular and what is extracurricular. </w:t>
      </w:r>
    </w:p>
    <w:p w14:paraId="3DDAE443" w14:textId="77777777" w:rsidR="00327023" w:rsidRDefault="00327023" w:rsidP="0028154E">
      <w:pPr>
        <w:pStyle w:val="ListParagraph"/>
        <w:numPr>
          <w:ilvl w:val="0"/>
          <w:numId w:val="52"/>
        </w:numPr>
        <w:outlineLvl w:val="0"/>
        <w:rPr>
          <w:szCs w:val="24"/>
        </w:rPr>
      </w:pPr>
      <w:r>
        <w:rPr>
          <w:szCs w:val="24"/>
        </w:rPr>
        <w:t xml:space="preserve">Questions from group meetings over the summer. </w:t>
      </w:r>
    </w:p>
    <w:p w14:paraId="2217FF93" w14:textId="77777777" w:rsidR="00327023" w:rsidRDefault="00327023" w:rsidP="00327023">
      <w:pPr>
        <w:pStyle w:val="ListParagraph"/>
        <w:numPr>
          <w:ilvl w:val="1"/>
          <w:numId w:val="52"/>
        </w:numPr>
        <w:outlineLvl w:val="0"/>
        <w:rPr>
          <w:szCs w:val="24"/>
        </w:rPr>
      </w:pPr>
      <w:r>
        <w:rPr>
          <w:szCs w:val="24"/>
        </w:rPr>
        <w:t xml:space="preserve">What it means </w:t>
      </w:r>
      <w:r w:rsidR="0028154E">
        <w:rPr>
          <w:szCs w:val="24"/>
        </w:rPr>
        <w:t xml:space="preserve">to reinforce the institution’s mission and vision. </w:t>
      </w:r>
    </w:p>
    <w:p w14:paraId="5D231FA8" w14:textId="77777777" w:rsidR="00327023" w:rsidRDefault="0028154E" w:rsidP="00327023">
      <w:pPr>
        <w:pStyle w:val="ListParagraph"/>
        <w:numPr>
          <w:ilvl w:val="1"/>
          <w:numId w:val="52"/>
        </w:numPr>
        <w:outlineLvl w:val="0"/>
        <w:rPr>
          <w:szCs w:val="24"/>
        </w:rPr>
      </w:pPr>
      <w:r>
        <w:rPr>
          <w:szCs w:val="24"/>
        </w:rPr>
        <w:t xml:space="preserve">Do the activities you do complement the formal curriculum? </w:t>
      </w:r>
    </w:p>
    <w:p w14:paraId="4EB74665" w14:textId="77777777" w:rsidR="00327023" w:rsidRDefault="0028154E" w:rsidP="00327023">
      <w:pPr>
        <w:pStyle w:val="ListParagraph"/>
        <w:numPr>
          <w:ilvl w:val="1"/>
          <w:numId w:val="52"/>
        </w:numPr>
        <w:outlineLvl w:val="0"/>
        <w:rPr>
          <w:szCs w:val="24"/>
        </w:rPr>
      </w:pPr>
      <w:r>
        <w:rPr>
          <w:szCs w:val="24"/>
        </w:rPr>
        <w:t xml:space="preserve">Does it support Ohio Common Learning Goals? </w:t>
      </w:r>
    </w:p>
    <w:p w14:paraId="7421FFBD" w14:textId="77777777" w:rsidR="00327023" w:rsidRDefault="0028154E" w:rsidP="00327023">
      <w:pPr>
        <w:pStyle w:val="ListParagraph"/>
        <w:numPr>
          <w:ilvl w:val="1"/>
          <w:numId w:val="52"/>
        </w:numPr>
        <w:outlineLvl w:val="0"/>
        <w:rPr>
          <w:szCs w:val="24"/>
        </w:rPr>
      </w:pPr>
      <w:r>
        <w:rPr>
          <w:szCs w:val="24"/>
        </w:rPr>
        <w:t xml:space="preserve">Does it support a particular academic program or programs learning goals? </w:t>
      </w:r>
    </w:p>
    <w:p w14:paraId="533FA113" w14:textId="681476E4" w:rsidR="0028154E" w:rsidRDefault="0028154E" w:rsidP="00327023">
      <w:pPr>
        <w:pStyle w:val="ListParagraph"/>
        <w:numPr>
          <w:ilvl w:val="1"/>
          <w:numId w:val="52"/>
        </w:numPr>
        <w:outlineLvl w:val="0"/>
        <w:rPr>
          <w:szCs w:val="24"/>
        </w:rPr>
      </w:pPr>
      <w:r>
        <w:rPr>
          <w:szCs w:val="24"/>
        </w:rPr>
        <w:t>Does it make educational learning claims?</w:t>
      </w:r>
    </w:p>
    <w:p w14:paraId="5E325DFE" w14:textId="32F4E2B4" w:rsidR="0028154E" w:rsidRDefault="0028154E" w:rsidP="0028154E">
      <w:pPr>
        <w:pStyle w:val="ListParagraph"/>
        <w:numPr>
          <w:ilvl w:val="0"/>
          <w:numId w:val="52"/>
        </w:numPr>
        <w:outlineLvl w:val="0"/>
        <w:rPr>
          <w:szCs w:val="24"/>
        </w:rPr>
      </w:pPr>
      <w:r>
        <w:rPr>
          <w:szCs w:val="24"/>
        </w:rPr>
        <w:t xml:space="preserve">OHIO’s mission statement: Ohio University holds as its central purpose the intellectual and personal development of </w:t>
      </w:r>
      <w:proofErr w:type="spellStart"/>
      <w:r>
        <w:rPr>
          <w:szCs w:val="24"/>
        </w:rPr>
        <w:t>its</w:t>
      </w:r>
      <w:proofErr w:type="spellEnd"/>
      <w:r>
        <w:rPr>
          <w:szCs w:val="24"/>
        </w:rPr>
        <w:t xml:space="preserve"> students. Distinguished by its rich history, diverse campus, international community, and beautiful Appalachian setting, Ohio University is known as well for its outstanding faculty of accomplished teachers whose research and creative activity advance knowledge across many disciplines. </w:t>
      </w:r>
    </w:p>
    <w:p w14:paraId="0917EFB1" w14:textId="2BE82646" w:rsidR="0028154E" w:rsidRDefault="00D862B8" w:rsidP="0028154E">
      <w:pPr>
        <w:pStyle w:val="ListParagraph"/>
        <w:numPr>
          <w:ilvl w:val="1"/>
          <w:numId w:val="52"/>
        </w:numPr>
        <w:outlineLvl w:val="0"/>
        <w:rPr>
          <w:szCs w:val="24"/>
        </w:rPr>
      </w:pPr>
      <w:r>
        <w:rPr>
          <w:szCs w:val="24"/>
        </w:rPr>
        <w:t>I</w:t>
      </w:r>
      <w:r>
        <w:rPr>
          <w:szCs w:val="24"/>
        </w:rPr>
        <w:t>ts central purpose the intellectual and personal development of its students</w:t>
      </w:r>
      <w:r>
        <w:rPr>
          <w:szCs w:val="24"/>
        </w:rPr>
        <w:t xml:space="preserve"> </w:t>
      </w:r>
      <w:r w:rsidR="0028154E">
        <w:rPr>
          <w:szCs w:val="24"/>
        </w:rPr>
        <w:t xml:space="preserve">could mean anything we do on campus. </w:t>
      </w:r>
    </w:p>
    <w:p w14:paraId="4A4161A9" w14:textId="408774BF" w:rsidR="0028154E" w:rsidRDefault="0028154E" w:rsidP="0028154E">
      <w:pPr>
        <w:pStyle w:val="ListParagraph"/>
        <w:numPr>
          <w:ilvl w:val="0"/>
          <w:numId w:val="53"/>
        </w:numPr>
        <w:outlineLvl w:val="0"/>
        <w:rPr>
          <w:szCs w:val="24"/>
        </w:rPr>
      </w:pPr>
      <w:r>
        <w:rPr>
          <w:szCs w:val="24"/>
        </w:rPr>
        <w:t>We spent time figuring out what it means to complement the formal curriculum</w:t>
      </w:r>
      <w:r w:rsidR="00D862B8">
        <w:rPr>
          <w:szCs w:val="24"/>
        </w:rPr>
        <w:t>.</w:t>
      </w:r>
    </w:p>
    <w:p w14:paraId="63F4A503" w14:textId="42420FD0" w:rsidR="0028154E" w:rsidRDefault="0028154E" w:rsidP="0028154E">
      <w:pPr>
        <w:pStyle w:val="ListParagraph"/>
        <w:numPr>
          <w:ilvl w:val="1"/>
          <w:numId w:val="53"/>
        </w:numPr>
        <w:outlineLvl w:val="0"/>
        <w:rPr>
          <w:szCs w:val="24"/>
        </w:rPr>
      </w:pPr>
      <w:r>
        <w:rPr>
          <w:szCs w:val="24"/>
        </w:rPr>
        <w:t xml:space="preserve">If something outside of the classroom compliments </w:t>
      </w:r>
      <w:r w:rsidR="00BE6322">
        <w:rPr>
          <w:szCs w:val="24"/>
        </w:rPr>
        <w:t xml:space="preserve">the curriculum established by </w:t>
      </w:r>
      <w:r>
        <w:rPr>
          <w:szCs w:val="24"/>
        </w:rPr>
        <w:t xml:space="preserve">faculty, it may be a cocurricular activity. </w:t>
      </w:r>
    </w:p>
    <w:p w14:paraId="36180253" w14:textId="37F09799" w:rsidR="0028154E" w:rsidRDefault="00D862B8" w:rsidP="0028154E">
      <w:pPr>
        <w:pStyle w:val="ListParagraph"/>
        <w:numPr>
          <w:ilvl w:val="1"/>
          <w:numId w:val="53"/>
        </w:numPr>
        <w:outlineLvl w:val="0"/>
        <w:rPr>
          <w:szCs w:val="24"/>
        </w:rPr>
      </w:pPr>
      <w:r>
        <w:rPr>
          <w:szCs w:val="24"/>
        </w:rPr>
        <w:t>The</w:t>
      </w:r>
      <w:r w:rsidR="0028154E">
        <w:rPr>
          <w:szCs w:val="24"/>
        </w:rPr>
        <w:t xml:space="preserve"> O</w:t>
      </w:r>
      <w:r>
        <w:rPr>
          <w:szCs w:val="24"/>
        </w:rPr>
        <w:t>hio</w:t>
      </w:r>
      <w:r w:rsidR="0028154E">
        <w:rPr>
          <w:szCs w:val="24"/>
        </w:rPr>
        <w:t xml:space="preserve"> Common Learning Goals and program-specific learning outcomes </w:t>
      </w:r>
      <w:r>
        <w:rPr>
          <w:szCs w:val="24"/>
        </w:rPr>
        <w:t>are included in</w:t>
      </w:r>
      <w:r w:rsidR="0028154E">
        <w:rPr>
          <w:szCs w:val="24"/>
        </w:rPr>
        <w:t xml:space="preserve"> formal curriculum. </w:t>
      </w:r>
    </w:p>
    <w:p w14:paraId="2B03E146" w14:textId="4EE5F6D2" w:rsidR="00BE6322" w:rsidRDefault="00BE6322" w:rsidP="00BE6322">
      <w:pPr>
        <w:pStyle w:val="ListParagraph"/>
        <w:numPr>
          <w:ilvl w:val="0"/>
          <w:numId w:val="53"/>
        </w:numPr>
        <w:outlineLvl w:val="0"/>
        <w:rPr>
          <w:szCs w:val="24"/>
        </w:rPr>
      </w:pPr>
      <w:r>
        <w:rPr>
          <w:szCs w:val="24"/>
        </w:rPr>
        <w:t>Cocurricular Checklist</w:t>
      </w:r>
    </w:p>
    <w:p w14:paraId="7C929290" w14:textId="51AF4A0F" w:rsidR="00BE6322" w:rsidRDefault="00BE6322" w:rsidP="00BE6322">
      <w:pPr>
        <w:pStyle w:val="ListParagraph"/>
        <w:numPr>
          <w:ilvl w:val="1"/>
          <w:numId w:val="53"/>
        </w:numPr>
        <w:outlineLvl w:val="0"/>
        <w:rPr>
          <w:szCs w:val="24"/>
        </w:rPr>
      </w:pPr>
      <w:r>
        <w:rPr>
          <w:szCs w:val="24"/>
        </w:rPr>
        <w:t>Does it reinforce the instruction’s mission and vision?</w:t>
      </w:r>
    </w:p>
    <w:p w14:paraId="70508EC2" w14:textId="3FCB5CE2" w:rsidR="00BE6322" w:rsidRDefault="00BE6322" w:rsidP="00BE6322">
      <w:pPr>
        <w:pStyle w:val="ListParagraph"/>
        <w:numPr>
          <w:ilvl w:val="1"/>
          <w:numId w:val="53"/>
        </w:numPr>
        <w:outlineLvl w:val="0"/>
        <w:rPr>
          <w:szCs w:val="24"/>
        </w:rPr>
      </w:pPr>
      <w:r>
        <w:rPr>
          <w:szCs w:val="24"/>
        </w:rPr>
        <w:t>Does it complement the formal curriculum?</w:t>
      </w:r>
    </w:p>
    <w:p w14:paraId="461EBAEA" w14:textId="36BD1AF9" w:rsidR="00BE6322" w:rsidRDefault="00BE6322" w:rsidP="00BE6322">
      <w:pPr>
        <w:pStyle w:val="ListParagraph"/>
        <w:numPr>
          <w:ilvl w:val="1"/>
          <w:numId w:val="53"/>
        </w:numPr>
        <w:outlineLvl w:val="0"/>
        <w:rPr>
          <w:szCs w:val="24"/>
        </w:rPr>
      </w:pPr>
      <w:r>
        <w:rPr>
          <w:szCs w:val="24"/>
        </w:rPr>
        <w:t>Does it support the Ohio Common Learning Goals?</w:t>
      </w:r>
    </w:p>
    <w:p w14:paraId="67702CDD" w14:textId="328B1A89" w:rsidR="00BE6322" w:rsidRDefault="00BE6322" w:rsidP="00BE6322">
      <w:pPr>
        <w:pStyle w:val="ListParagraph"/>
        <w:numPr>
          <w:ilvl w:val="1"/>
          <w:numId w:val="53"/>
        </w:numPr>
        <w:outlineLvl w:val="0"/>
        <w:rPr>
          <w:szCs w:val="24"/>
        </w:rPr>
      </w:pPr>
      <w:r>
        <w:rPr>
          <w:szCs w:val="24"/>
        </w:rPr>
        <w:t>Does it support a particular academic program or programs learning goals?</w:t>
      </w:r>
    </w:p>
    <w:p w14:paraId="32D7508D" w14:textId="44E1A404" w:rsidR="00BE6322" w:rsidRDefault="00BE6322" w:rsidP="00BE6322">
      <w:pPr>
        <w:pStyle w:val="ListParagraph"/>
        <w:numPr>
          <w:ilvl w:val="1"/>
          <w:numId w:val="53"/>
        </w:numPr>
        <w:outlineLvl w:val="0"/>
        <w:rPr>
          <w:szCs w:val="24"/>
        </w:rPr>
      </w:pPr>
      <w:r>
        <w:rPr>
          <w:szCs w:val="24"/>
        </w:rPr>
        <w:t>Does it make educational learning claims?</w:t>
      </w:r>
    </w:p>
    <w:p w14:paraId="75841754" w14:textId="614DB40D" w:rsidR="00BE6322" w:rsidRDefault="00BE6322" w:rsidP="00BE6322">
      <w:pPr>
        <w:pStyle w:val="ListParagraph"/>
        <w:numPr>
          <w:ilvl w:val="0"/>
          <w:numId w:val="53"/>
        </w:numPr>
        <w:outlineLvl w:val="0"/>
        <w:rPr>
          <w:szCs w:val="24"/>
        </w:rPr>
      </w:pPr>
      <w:r>
        <w:rPr>
          <w:szCs w:val="24"/>
        </w:rPr>
        <w:t>If the activity makes any educational learning claims</w:t>
      </w:r>
      <w:r w:rsidR="00D862B8">
        <w:rPr>
          <w:szCs w:val="24"/>
        </w:rPr>
        <w:t>,</w:t>
      </w:r>
      <w:r>
        <w:rPr>
          <w:szCs w:val="24"/>
        </w:rPr>
        <w:t xml:space="preserve"> even if they are not directly linked to the Ohio Common Learning Goals, they could be considered cocurricular. </w:t>
      </w:r>
    </w:p>
    <w:p w14:paraId="7A86B627" w14:textId="52EA1897" w:rsidR="00BE6322" w:rsidRDefault="00AF1214" w:rsidP="00BE6322">
      <w:pPr>
        <w:pStyle w:val="ListParagraph"/>
        <w:numPr>
          <w:ilvl w:val="1"/>
          <w:numId w:val="53"/>
        </w:numPr>
        <w:outlineLvl w:val="0"/>
        <w:rPr>
          <w:szCs w:val="24"/>
        </w:rPr>
      </w:pPr>
      <w:r>
        <w:rPr>
          <w:szCs w:val="24"/>
        </w:rPr>
        <w:t>Athletics may have some individual learning claims, such students may learn teamwork. Is there a claim made publicly that athletics will do that or is it an informal thing that happens as a byproduct of being on a team.</w:t>
      </w:r>
    </w:p>
    <w:p w14:paraId="784A7A75" w14:textId="77777777" w:rsidR="00D862B8" w:rsidRDefault="00D862B8" w:rsidP="00D862B8">
      <w:pPr>
        <w:pStyle w:val="ListParagraph"/>
        <w:ind w:left="1440"/>
        <w:outlineLvl w:val="0"/>
        <w:rPr>
          <w:szCs w:val="24"/>
        </w:rPr>
      </w:pPr>
    </w:p>
    <w:p w14:paraId="0FA0545E" w14:textId="5C18726C" w:rsidR="00AF1214" w:rsidRDefault="00AF1214" w:rsidP="00AF1214">
      <w:pPr>
        <w:pStyle w:val="ListParagraph"/>
        <w:numPr>
          <w:ilvl w:val="0"/>
          <w:numId w:val="54"/>
        </w:numPr>
        <w:outlineLvl w:val="0"/>
        <w:rPr>
          <w:szCs w:val="24"/>
        </w:rPr>
      </w:pPr>
      <w:r>
        <w:rPr>
          <w:szCs w:val="24"/>
        </w:rPr>
        <w:lastRenderedPageBreak/>
        <w:t>Next Steps</w:t>
      </w:r>
    </w:p>
    <w:p w14:paraId="31DF5CF1" w14:textId="6440B7F7" w:rsidR="00AF1214" w:rsidRDefault="00AF1214" w:rsidP="00AF1214">
      <w:pPr>
        <w:pStyle w:val="ListParagraph"/>
        <w:numPr>
          <w:ilvl w:val="1"/>
          <w:numId w:val="54"/>
        </w:numPr>
        <w:outlineLvl w:val="0"/>
        <w:rPr>
          <w:szCs w:val="24"/>
        </w:rPr>
      </w:pPr>
      <w:r>
        <w:rPr>
          <w:szCs w:val="24"/>
        </w:rPr>
        <w:t>EPSA - Understand if this process belong</w:t>
      </w:r>
      <w:r w:rsidR="00D862B8">
        <w:rPr>
          <w:szCs w:val="24"/>
        </w:rPr>
        <w:t>s</w:t>
      </w:r>
      <w:r>
        <w:rPr>
          <w:szCs w:val="24"/>
        </w:rPr>
        <w:t xml:space="preserve"> with UCC as the arbiters of the formal curriculum</w:t>
      </w:r>
      <w:r w:rsidR="00D862B8">
        <w:rPr>
          <w:szCs w:val="24"/>
        </w:rPr>
        <w:t xml:space="preserve">. </w:t>
      </w:r>
      <w:r>
        <w:rPr>
          <w:szCs w:val="24"/>
        </w:rPr>
        <w:t>Feedback on the draft definition. Formally make part of UCC purview.</w:t>
      </w:r>
    </w:p>
    <w:p w14:paraId="5FBC9357" w14:textId="03EA78ED" w:rsidR="00AF1214" w:rsidRDefault="00AF1214" w:rsidP="00AF1214">
      <w:pPr>
        <w:pStyle w:val="ListParagraph"/>
        <w:numPr>
          <w:ilvl w:val="1"/>
          <w:numId w:val="54"/>
        </w:numPr>
        <w:outlineLvl w:val="0"/>
        <w:rPr>
          <w:szCs w:val="24"/>
        </w:rPr>
      </w:pPr>
      <w:r>
        <w:rPr>
          <w:szCs w:val="24"/>
        </w:rPr>
        <w:t>UCC – Feedback on and finalizing cocurricular definition. Determination of cocurricular vs. extracurricular activities/programs. Approve cocurricular assessment process and cycle.</w:t>
      </w:r>
    </w:p>
    <w:p w14:paraId="680C79B3" w14:textId="4BB6EEC3" w:rsidR="00524719" w:rsidRDefault="00AF1214" w:rsidP="00111455">
      <w:pPr>
        <w:outlineLvl w:val="0"/>
        <w:rPr>
          <w:rFonts w:ascii="Times New Roman" w:hAnsi="Times New Roman"/>
          <w:szCs w:val="24"/>
        </w:rPr>
      </w:pPr>
      <w:r w:rsidRPr="00D862B8">
        <w:rPr>
          <w:rFonts w:ascii="Times New Roman" w:hAnsi="Times New Roman"/>
          <w:b/>
          <w:bCs/>
          <w:szCs w:val="24"/>
        </w:rPr>
        <w:t>Valerie Young</w:t>
      </w:r>
      <w:r w:rsidRPr="00AF1214">
        <w:rPr>
          <w:rFonts w:ascii="Times New Roman" w:hAnsi="Times New Roman"/>
          <w:szCs w:val="24"/>
        </w:rPr>
        <w:t xml:space="preserve"> </w:t>
      </w:r>
      <w:r>
        <w:rPr>
          <w:rFonts w:ascii="Times New Roman" w:hAnsi="Times New Roman"/>
          <w:szCs w:val="24"/>
        </w:rPr>
        <w:t>–</w:t>
      </w:r>
      <w:r w:rsidR="00FC0C56">
        <w:rPr>
          <w:rFonts w:ascii="Times New Roman" w:hAnsi="Times New Roman"/>
          <w:szCs w:val="24"/>
        </w:rPr>
        <w:t>U</w:t>
      </w:r>
      <w:r>
        <w:rPr>
          <w:rFonts w:ascii="Times New Roman" w:hAnsi="Times New Roman"/>
          <w:szCs w:val="24"/>
        </w:rPr>
        <w:t>niversity units may make a claim that something is cocurricular</w:t>
      </w:r>
      <w:r w:rsidR="00D862B8">
        <w:rPr>
          <w:rFonts w:ascii="Times New Roman" w:hAnsi="Times New Roman"/>
          <w:szCs w:val="24"/>
        </w:rPr>
        <w:t xml:space="preserve">. Do </w:t>
      </w:r>
      <w:r>
        <w:rPr>
          <w:rFonts w:ascii="Times New Roman" w:hAnsi="Times New Roman"/>
          <w:szCs w:val="24"/>
        </w:rPr>
        <w:t xml:space="preserve">we have to assess that or are we thinking that somehow we have to identify all activities that are either cocurricular or extracurricular </w:t>
      </w:r>
      <w:r w:rsidR="00FC0C56">
        <w:rPr>
          <w:rFonts w:ascii="Times New Roman" w:hAnsi="Times New Roman"/>
          <w:szCs w:val="24"/>
        </w:rPr>
        <w:t>and then we would assess</w:t>
      </w:r>
      <w:r w:rsidR="00D862B8">
        <w:rPr>
          <w:rFonts w:ascii="Times New Roman" w:hAnsi="Times New Roman"/>
          <w:szCs w:val="24"/>
        </w:rPr>
        <w:t>?</w:t>
      </w:r>
      <w:r w:rsidR="00FC0C56">
        <w:rPr>
          <w:rFonts w:ascii="Times New Roman" w:hAnsi="Times New Roman"/>
          <w:szCs w:val="24"/>
        </w:rPr>
        <w:t xml:space="preserve"> Is this an out-in process, opt-out process, or we have to find everything process?</w:t>
      </w:r>
    </w:p>
    <w:p w14:paraId="22F8CFAA" w14:textId="77777777" w:rsidR="00FC0C56" w:rsidRDefault="00FC0C56" w:rsidP="00111455">
      <w:pPr>
        <w:outlineLvl w:val="0"/>
        <w:rPr>
          <w:rFonts w:ascii="Times New Roman" w:hAnsi="Times New Roman"/>
          <w:szCs w:val="24"/>
        </w:rPr>
      </w:pPr>
    </w:p>
    <w:p w14:paraId="3DB80277" w14:textId="78C97840" w:rsidR="00FC0C56" w:rsidRDefault="00FC0C56" w:rsidP="00111455">
      <w:pPr>
        <w:outlineLvl w:val="0"/>
        <w:rPr>
          <w:rFonts w:ascii="Times New Roman" w:hAnsi="Times New Roman"/>
          <w:szCs w:val="24"/>
        </w:rPr>
      </w:pPr>
      <w:proofErr w:type="spellStart"/>
      <w:r w:rsidRPr="00D862B8">
        <w:rPr>
          <w:rFonts w:ascii="Times New Roman" w:hAnsi="Times New Roman"/>
          <w:b/>
          <w:bCs/>
          <w:szCs w:val="24"/>
        </w:rPr>
        <w:t>Loralyn</w:t>
      </w:r>
      <w:proofErr w:type="spellEnd"/>
      <w:r w:rsidRPr="00D862B8">
        <w:rPr>
          <w:rFonts w:ascii="Times New Roman" w:hAnsi="Times New Roman"/>
          <w:b/>
          <w:bCs/>
          <w:szCs w:val="24"/>
        </w:rPr>
        <w:t xml:space="preserve"> Taylor</w:t>
      </w:r>
      <w:r>
        <w:rPr>
          <w:rFonts w:ascii="Times New Roman" w:hAnsi="Times New Roman"/>
          <w:szCs w:val="24"/>
        </w:rPr>
        <w:t xml:space="preserve"> – When we establish a definition for cocurricular, we want that definition to be as narrow as possible under HLC rules. Everything should be clear cut. There may be a few units in the middle that can go one way or another. Then we need to be clear with them. If you are claiming you are extracurricular, you can’t make claims that you have learning outcomes that meets common goals or a program learning outcomes. </w:t>
      </w:r>
    </w:p>
    <w:p w14:paraId="5F3D8BF0" w14:textId="77777777" w:rsidR="00FC0C56" w:rsidRDefault="00FC0C56" w:rsidP="00111455">
      <w:pPr>
        <w:outlineLvl w:val="0"/>
        <w:rPr>
          <w:rFonts w:ascii="Times New Roman" w:hAnsi="Times New Roman"/>
          <w:szCs w:val="24"/>
        </w:rPr>
      </w:pPr>
    </w:p>
    <w:p w14:paraId="1CFEC2F8" w14:textId="5A22FB70" w:rsidR="00FC0C56" w:rsidRDefault="00FC0C56" w:rsidP="00111455">
      <w:pPr>
        <w:outlineLvl w:val="0"/>
        <w:rPr>
          <w:rFonts w:ascii="Times New Roman" w:hAnsi="Times New Roman"/>
          <w:szCs w:val="24"/>
        </w:rPr>
      </w:pPr>
      <w:r w:rsidRPr="00D862B8">
        <w:rPr>
          <w:rFonts w:ascii="Times New Roman" w:hAnsi="Times New Roman"/>
          <w:b/>
          <w:bCs/>
          <w:szCs w:val="24"/>
        </w:rPr>
        <w:t>Valerie Young</w:t>
      </w:r>
      <w:r>
        <w:rPr>
          <w:rFonts w:ascii="Times New Roman" w:hAnsi="Times New Roman"/>
          <w:szCs w:val="24"/>
        </w:rPr>
        <w:t xml:space="preserve"> – You can’t have any of those learning goals? Or is it that someone’s degree can’t rely on that class or activity to meet a graduation requirement? You have a class where you do a project and you have to have learning goals for classes because of the class approval process. If that learning goal looks like learning </w:t>
      </w:r>
      <w:r w:rsidR="00D862B8">
        <w:rPr>
          <w:rFonts w:ascii="Times New Roman" w:hAnsi="Times New Roman"/>
          <w:szCs w:val="24"/>
        </w:rPr>
        <w:t xml:space="preserve">and </w:t>
      </w:r>
      <w:r>
        <w:rPr>
          <w:rFonts w:ascii="Times New Roman" w:hAnsi="Times New Roman"/>
          <w:szCs w:val="24"/>
        </w:rPr>
        <w:t>doing</w:t>
      </w:r>
      <w:r w:rsidR="00D862B8">
        <w:rPr>
          <w:rFonts w:ascii="Times New Roman" w:hAnsi="Times New Roman"/>
          <w:szCs w:val="24"/>
        </w:rPr>
        <w:t>,</w:t>
      </w:r>
      <w:r>
        <w:rPr>
          <w:rFonts w:ascii="Times New Roman" w:hAnsi="Times New Roman"/>
          <w:szCs w:val="24"/>
        </w:rPr>
        <w:t xml:space="preserve"> is that illegal because you’re extracurricular and not cocurricular? Is it that you can’t have learning goals or that you can’t use them to meet a requirement </w:t>
      </w:r>
      <w:r w:rsidR="00E57B74">
        <w:rPr>
          <w:rFonts w:ascii="Times New Roman" w:hAnsi="Times New Roman"/>
          <w:szCs w:val="24"/>
        </w:rPr>
        <w:t>for a program?</w:t>
      </w:r>
    </w:p>
    <w:p w14:paraId="6805CC93" w14:textId="77777777" w:rsidR="00FC0C56" w:rsidRDefault="00FC0C56" w:rsidP="00111455">
      <w:pPr>
        <w:outlineLvl w:val="0"/>
        <w:rPr>
          <w:rFonts w:ascii="Times New Roman" w:hAnsi="Times New Roman"/>
          <w:szCs w:val="24"/>
        </w:rPr>
      </w:pPr>
    </w:p>
    <w:p w14:paraId="517869D5" w14:textId="484B9867" w:rsidR="00FC0C56" w:rsidRDefault="00FC0C56" w:rsidP="00111455">
      <w:pPr>
        <w:outlineLvl w:val="0"/>
        <w:rPr>
          <w:rFonts w:ascii="Times New Roman" w:hAnsi="Times New Roman"/>
          <w:szCs w:val="24"/>
        </w:rPr>
      </w:pPr>
      <w:proofErr w:type="spellStart"/>
      <w:r w:rsidRPr="00D862B8">
        <w:rPr>
          <w:rFonts w:ascii="Times New Roman" w:hAnsi="Times New Roman"/>
          <w:b/>
          <w:bCs/>
          <w:szCs w:val="24"/>
        </w:rPr>
        <w:t>Loralyn</w:t>
      </w:r>
      <w:proofErr w:type="spellEnd"/>
      <w:r w:rsidRPr="00D862B8">
        <w:rPr>
          <w:rFonts w:ascii="Times New Roman" w:hAnsi="Times New Roman"/>
          <w:b/>
          <w:bCs/>
          <w:szCs w:val="24"/>
        </w:rPr>
        <w:t xml:space="preserve"> Taylor</w:t>
      </w:r>
      <w:r>
        <w:rPr>
          <w:rFonts w:ascii="Times New Roman" w:hAnsi="Times New Roman"/>
          <w:szCs w:val="24"/>
        </w:rPr>
        <w:t xml:space="preserve"> – If you have an internship that is a required part of a program. That is curricular. That is formal curriculum. It should be included in </w:t>
      </w:r>
      <w:r w:rsidR="00E57B74">
        <w:rPr>
          <w:rFonts w:ascii="Times New Roman" w:hAnsi="Times New Roman"/>
          <w:szCs w:val="24"/>
        </w:rPr>
        <w:t>academic program review. It should be included in their regular student learning outcomes assessment for the program. It would be where there are externships or internships that are optional or study abroad. It’s optional. They do say we meet these learning outcomes that match several of the Ohio common goals. That would be cocurricular</w:t>
      </w:r>
      <w:r w:rsidR="00041F79">
        <w:rPr>
          <w:rFonts w:ascii="Times New Roman" w:hAnsi="Times New Roman"/>
          <w:szCs w:val="24"/>
        </w:rPr>
        <w:t xml:space="preserve"> and require </w:t>
      </w:r>
      <w:r w:rsidR="00E57B74">
        <w:rPr>
          <w:rFonts w:ascii="Times New Roman" w:hAnsi="Times New Roman"/>
          <w:szCs w:val="24"/>
        </w:rPr>
        <w:t>assess</w:t>
      </w:r>
      <w:r w:rsidR="00041F79">
        <w:rPr>
          <w:rFonts w:ascii="Times New Roman" w:hAnsi="Times New Roman"/>
          <w:szCs w:val="24"/>
        </w:rPr>
        <w:t>ment t</w:t>
      </w:r>
      <w:r w:rsidR="00E57B74">
        <w:rPr>
          <w:rFonts w:ascii="Times New Roman" w:hAnsi="Times New Roman"/>
          <w:szCs w:val="24"/>
        </w:rPr>
        <w:t>hrough the cocurricular process</w:t>
      </w:r>
      <w:r w:rsidR="00041F79">
        <w:rPr>
          <w:rFonts w:ascii="Times New Roman" w:hAnsi="Times New Roman"/>
          <w:szCs w:val="24"/>
        </w:rPr>
        <w:t>,</w:t>
      </w:r>
      <w:r w:rsidR="00E57B74">
        <w:rPr>
          <w:rFonts w:ascii="Times New Roman" w:hAnsi="Times New Roman"/>
          <w:szCs w:val="24"/>
        </w:rPr>
        <w:t xml:space="preserve"> which will be a little different than the program learning outcomes assessment process. If you are a non-credited experience, it depends on what you’re designed to do and what you’re claiming. </w:t>
      </w:r>
      <w:r w:rsidR="00041F79">
        <w:rPr>
          <w:rFonts w:ascii="Times New Roman" w:hAnsi="Times New Roman"/>
          <w:szCs w:val="24"/>
        </w:rPr>
        <w:t>If you</w:t>
      </w:r>
      <w:r w:rsidR="00E57B74">
        <w:rPr>
          <w:rFonts w:ascii="Times New Roman" w:hAnsi="Times New Roman"/>
          <w:szCs w:val="24"/>
        </w:rPr>
        <w:t xml:space="preserve"> make the claim that you’re assessing teamwork</w:t>
      </w:r>
      <w:r w:rsidR="00041F79">
        <w:rPr>
          <w:rFonts w:ascii="Times New Roman" w:hAnsi="Times New Roman"/>
          <w:szCs w:val="24"/>
        </w:rPr>
        <w:t xml:space="preserve">, </w:t>
      </w:r>
      <w:r w:rsidR="00E57B74">
        <w:rPr>
          <w:rFonts w:ascii="Times New Roman" w:hAnsi="Times New Roman"/>
          <w:szCs w:val="24"/>
        </w:rPr>
        <w:t>then you are cocurricular because we say teamwork is a part of our formal curriculum.</w:t>
      </w:r>
    </w:p>
    <w:p w14:paraId="0BDA8CF2" w14:textId="77777777" w:rsidR="00E57B74" w:rsidRDefault="00E57B74" w:rsidP="00111455">
      <w:pPr>
        <w:outlineLvl w:val="0"/>
        <w:rPr>
          <w:rFonts w:ascii="Times New Roman" w:hAnsi="Times New Roman"/>
          <w:szCs w:val="24"/>
        </w:rPr>
      </w:pPr>
    </w:p>
    <w:p w14:paraId="5BA33F16" w14:textId="449A4E3A" w:rsidR="00E57B74" w:rsidRDefault="00041F79" w:rsidP="00111455">
      <w:pPr>
        <w:outlineLvl w:val="0"/>
        <w:rPr>
          <w:rFonts w:ascii="Times New Roman" w:hAnsi="Times New Roman"/>
          <w:szCs w:val="24"/>
        </w:rPr>
      </w:pPr>
      <w:r w:rsidRPr="00041F79">
        <w:rPr>
          <w:rFonts w:ascii="Times New Roman" w:hAnsi="Times New Roman"/>
          <w:b/>
          <w:bCs/>
          <w:szCs w:val="24"/>
        </w:rPr>
        <w:t>Valerie Young</w:t>
      </w:r>
      <w:r>
        <w:rPr>
          <w:rFonts w:ascii="Times New Roman" w:hAnsi="Times New Roman"/>
          <w:szCs w:val="24"/>
        </w:rPr>
        <w:t xml:space="preserve"> </w:t>
      </w:r>
      <w:r w:rsidR="00E57B74">
        <w:rPr>
          <w:rFonts w:ascii="Times New Roman" w:hAnsi="Times New Roman"/>
          <w:szCs w:val="24"/>
        </w:rPr>
        <w:t xml:space="preserve">– In the chemical engineering program our capstone class </w:t>
      </w:r>
      <w:r>
        <w:rPr>
          <w:rFonts w:ascii="Times New Roman" w:hAnsi="Times New Roman"/>
          <w:szCs w:val="24"/>
        </w:rPr>
        <w:t>is</w:t>
      </w:r>
      <w:r w:rsidR="00E57B74">
        <w:rPr>
          <w:rFonts w:ascii="Times New Roman" w:hAnsi="Times New Roman"/>
          <w:szCs w:val="24"/>
        </w:rPr>
        <w:t xml:space="preserve"> a learning and doing class. It’s a required part of the curriculum that is assessed. We have another class where students do a design competition. This design competition class has also been approved as a learning and doing class. Some students might take that class to fulfill </w:t>
      </w:r>
      <w:r w:rsidR="001C308F">
        <w:rPr>
          <w:rFonts w:ascii="Times New Roman" w:hAnsi="Times New Roman"/>
          <w:szCs w:val="24"/>
        </w:rPr>
        <w:t>the learning and doing piece of BRICKS, but o</w:t>
      </w:r>
      <w:r w:rsidR="00E57B74">
        <w:rPr>
          <w:rFonts w:ascii="Times New Roman" w:hAnsi="Times New Roman"/>
          <w:szCs w:val="24"/>
        </w:rPr>
        <w:t xml:space="preserve">ur students don’t need that class </w:t>
      </w:r>
      <w:r w:rsidR="001C308F">
        <w:rPr>
          <w:rFonts w:ascii="Times New Roman" w:hAnsi="Times New Roman"/>
          <w:szCs w:val="24"/>
        </w:rPr>
        <w:t xml:space="preserve">so we don’t assess it. </w:t>
      </w:r>
    </w:p>
    <w:p w14:paraId="2D3352BE" w14:textId="77777777" w:rsidR="00E57B74" w:rsidRDefault="00E57B74" w:rsidP="00111455">
      <w:pPr>
        <w:outlineLvl w:val="0"/>
        <w:rPr>
          <w:rFonts w:ascii="Times New Roman" w:hAnsi="Times New Roman"/>
          <w:szCs w:val="24"/>
        </w:rPr>
      </w:pPr>
    </w:p>
    <w:p w14:paraId="22A1A17A" w14:textId="626D9EF8" w:rsidR="001C308F" w:rsidRDefault="00E57B74" w:rsidP="00111455">
      <w:pPr>
        <w:outlineLvl w:val="0"/>
        <w:rPr>
          <w:rFonts w:ascii="Times New Roman" w:hAnsi="Times New Roman"/>
          <w:szCs w:val="24"/>
        </w:rPr>
      </w:pPr>
      <w:proofErr w:type="spellStart"/>
      <w:r w:rsidRPr="00041F79">
        <w:rPr>
          <w:rFonts w:ascii="Times New Roman" w:hAnsi="Times New Roman"/>
          <w:b/>
          <w:bCs/>
          <w:szCs w:val="24"/>
        </w:rPr>
        <w:t>Loralyn</w:t>
      </w:r>
      <w:proofErr w:type="spellEnd"/>
      <w:r w:rsidRPr="00041F79">
        <w:rPr>
          <w:rFonts w:ascii="Times New Roman" w:hAnsi="Times New Roman"/>
          <w:b/>
          <w:bCs/>
          <w:szCs w:val="24"/>
        </w:rPr>
        <w:t xml:space="preserve"> Taylor</w:t>
      </w:r>
      <w:r>
        <w:rPr>
          <w:rFonts w:ascii="Times New Roman" w:hAnsi="Times New Roman"/>
          <w:szCs w:val="24"/>
        </w:rPr>
        <w:t xml:space="preserve"> – That’s a part of general education. </w:t>
      </w:r>
      <w:r w:rsidR="001C308F">
        <w:rPr>
          <w:rFonts w:ascii="Times New Roman" w:hAnsi="Times New Roman"/>
          <w:szCs w:val="24"/>
        </w:rPr>
        <w:t xml:space="preserve">General education is being assessed as part of the formal curriculum. </w:t>
      </w:r>
      <w:r w:rsidR="00041F79">
        <w:rPr>
          <w:rFonts w:ascii="Times New Roman" w:hAnsi="Times New Roman"/>
          <w:szCs w:val="24"/>
        </w:rPr>
        <w:t>A</w:t>
      </w:r>
      <w:r>
        <w:rPr>
          <w:rFonts w:ascii="Times New Roman" w:hAnsi="Times New Roman"/>
          <w:szCs w:val="24"/>
        </w:rPr>
        <w:t xml:space="preserve"> learning and doing course is </w:t>
      </w:r>
      <w:r w:rsidR="001C308F">
        <w:rPr>
          <w:rFonts w:ascii="Times New Roman" w:hAnsi="Times New Roman"/>
          <w:szCs w:val="24"/>
        </w:rPr>
        <w:t xml:space="preserve">not </w:t>
      </w:r>
      <w:r>
        <w:rPr>
          <w:rFonts w:ascii="Times New Roman" w:hAnsi="Times New Roman"/>
          <w:szCs w:val="24"/>
        </w:rPr>
        <w:t xml:space="preserve">cocurricular </w:t>
      </w:r>
      <w:r w:rsidR="001C308F">
        <w:rPr>
          <w:rFonts w:ascii="Times New Roman" w:hAnsi="Times New Roman"/>
          <w:szCs w:val="24"/>
        </w:rPr>
        <w:t xml:space="preserve">it is curricular and part of our general education offerings. </w:t>
      </w:r>
    </w:p>
    <w:p w14:paraId="32BDB86B" w14:textId="77777777" w:rsidR="001C308F" w:rsidRDefault="001C308F" w:rsidP="00111455">
      <w:pPr>
        <w:outlineLvl w:val="0"/>
        <w:rPr>
          <w:rFonts w:ascii="Times New Roman" w:hAnsi="Times New Roman"/>
          <w:szCs w:val="24"/>
        </w:rPr>
      </w:pPr>
    </w:p>
    <w:p w14:paraId="25F2B566" w14:textId="6217FA73" w:rsidR="00FC0C56" w:rsidRDefault="001C308F" w:rsidP="00111455">
      <w:pPr>
        <w:outlineLvl w:val="0"/>
        <w:rPr>
          <w:rFonts w:ascii="Times New Roman" w:hAnsi="Times New Roman"/>
          <w:szCs w:val="24"/>
        </w:rPr>
      </w:pPr>
      <w:r w:rsidRPr="00041F79">
        <w:rPr>
          <w:rFonts w:ascii="Times New Roman" w:hAnsi="Times New Roman"/>
          <w:b/>
          <w:bCs/>
          <w:szCs w:val="24"/>
        </w:rPr>
        <w:t xml:space="preserve">Todd </w:t>
      </w:r>
      <w:proofErr w:type="spellStart"/>
      <w:r w:rsidRPr="00041F79">
        <w:rPr>
          <w:rFonts w:ascii="Times New Roman" w:hAnsi="Times New Roman"/>
          <w:b/>
          <w:bCs/>
          <w:szCs w:val="24"/>
        </w:rPr>
        <w:t>Eisworth</w:t>
      </w:r>
      <w:proofErr w:type="spellEnd"/>
      <w:r>
        <w:rPr>
          <w:rFonts w:ascii="Times New Roman" w:hAnsi="Times New Roman"/>
          <w:szCs w:val="24"/>
        </w:rPr>
        <w:t xml:space="preserve"> – I am trying to find someone in Russ College to assess learning and doing. If </w:t>
      </w:r>
      <w:r>
        <w:rPr>
          <w:rFonts w:ascii="Times New Roman" w:hAnsi="Times New Roman"/>
          <w:szCs w:val="24"/>
        </w:rPr>
        <w:lastRenderedPageBreak/>
        <w:t>we plan on keeping something we have to assess it</w:t>
      </w:r>
      <w:r w:rsidR="00041F79">
        <w:rPr>
          <w:rFonts w:ascii="Times New Roman" w:hAnsi="Times New Roman"/>
          <w:szCs w:val="24"/>
        </w:rPr>
        <w:t>, e</w:t>
      </w:r>
      <w:r>
        <w:rPr>
          <w:rFonts w:ascii="Times New Roman" w:hAnsi="Times New Roman"/>
          <w:szCs w:val="24"/>
        </w:rPr>
        <w:t xml:space="preserve">ven if it’s not part of our formal curriculum. There is a lot we do </w:t>
      </w:r>
      <w:r w:rsidR="00041F79">
        <w:rPr>
          <w:rFonts w:ascii="Times New Roman" w:hAnsi="Times New Roman"/>
          <w:szCs w:val="24"/>
        </w:rPr>
        <w:t>a</w:t>
      </w:r>
      <w:r>
        <w:rPr>
          <w:rFonts w:ascii="Times New Roman" w:hAnsi="Times New Roman"/>
          <w:szCs w:val="24"/>
        </w:rPr>
        <w:t xml:space="preserve">side </w:t>
      </w:r>
      <w:r w:rsidR="00041F79">
        <w:rPr>
          <w:rFonts w:ascii="Times New Roman" w:hAnsi="Times New Roman"/>
          <w:szCs w:val="24"/>
        </w:rPr>
        <w:t>from</w:t>
      </w:r>
      <w:r>
        <w:rPr>
          <w:rFonts w:ascii="Times New Roman" w:hAnsi="Times New Roman"/>
          <w:szCs w:val="24"/>
        </w:rPr>
        <w:t xml:space="preserve"> our normal classes </w:t>
      </w:r>
      <w:r w:rsidR="00C52067">
        <w:rPr>
          <w:rFonts w:ascii="Times New Roman" w:hAnsi="Times New Roman"/>
          <w:szCs w:val="24"/>
        </w:rPr>
        <w:t>that support</w:t>
      </w:r>
      <w:r>
        <w:rPr>
          <w:rFonts w:ascii="Times New Roman" w:hAnsi="Times New Roman"/>
          <w:szCs w:val="24"/>
        </w:rPr>
        <w:t xml:space="preserve"> our goals. With this project</w:t>
      </w:r>
      <w:r w:rsidR="00C52067">
        <w:rPr>
          <w:rFonts w:ascii="Times New Roman" w:hAnsi="Times New Roman"/>
          <w:szCs w:val="24"/>
        </w:rPr>
        <w:t>,</w:t>
      </w:r>
      <w:r>
        <w:rPr>
          <w:rFonts w:ascii="Times New Roman" w:hAnsi="Times New Roman"/>
          <w:szCs w:val="24"/>
        </w:rPr>
        <w:t xml:space="preserve"> we’re trying to draw lines </w:t>
      </w:r>
      <w:r w:rsidR="00C52067">
        <w:rPr>
          <w:rFonts w:ascii="Times New Roman" w:hAnsi="Times New Roman"/>
          <w:szCs w:val="24"/>
        </w:rPr>
        <w:t>and establish</w:t>
      </w:r>
      <w:r>
        <w:rPr>
          <w:rFonts w:ascii="Times New Roman" w:hAnsi="Times New Roman"/>
          <w:szCs w:val="24"/>
        </w:rPr>
        <w:t xml:space="preserve"> which things need oversight. </w:t>
      </w:r>
    </w:p>
    <w:p w14:paraId="5A634984" w14:textId="77777777" w:rsidR="001C308F" w:rsidRDefault="001C308F" w:rsidP="00111455">
      <w:pPr>
        <w:outlineLvl w:val="0"/>
        <w:rPr>
          <w:rFonts w:ascii="Times New Roman" w:hAnsi="Times New Roman"/>
          <w:szCs w:val="24"/>
        </w:rPr>
      </w:pPr>
    </w:p>
    <w:p w14:paraId="0A9CA1B9" w14:textId="2832728F" w:rsidR="001C308F" w:rsidRDefault="001C308F" w:rsidP="00111455">
      <w:pPr>
        <w:outlineLvl w:val="0"/>
        <w:rPr>
          <w:rFonts w:ascii="Times New Roman" w:hAnsi="Times New Roman"/>
          <w:szCs w:val="24"/>
        </w:rPr>
      </w:pPr>
      <w:proofErr w:type="spellStart"/>
      <w:r w:rsidRPr="00C52067">
        <w:rPr>
          <w:rFonts w:ascii="Times New Roman" w:hAnsi="Times New Roman"/>
          <w:b/>
          <w:bCs/>
          <w:szCs w:val="24"/>
        </w:rPr>
        <w:t>Lorayn</w:t>
      </w:r>
      <w:proofErr w:type="spellEnd"/>
      <w:r w:rsidRPr="00C52067">
        <w:rPr>
          <w:rFonts w:ascii="Times New Roman" w:hAnsi="Times New Roman"/>
          <w:b/>
          <w:bCs/>
          <w:szCs w:val="24"/>
        </w:rPr>
        <w:t xml:space="preserve"> Taylor</w:t>
      </w:r>
      <w:r>
        <w:rPr>
          <w:rFonts w:ascii="Times New Roman" w:hAnsi="Times New Roman"/>
          <w:szCs w:val="24"/>
        </w:rPr>
        <w:t xml:space="preserve"> </w:t>
      </w:r>
      <w:r w:rsidR="00384D25">
        <w:rPr>
          <w:rFonts w:ascii="Times New Roman" w:hAnsi="Times New Roman"/>
          <w:szCs w:val="24"/>
        </w:rPr>
        <w:t>–</w:t>
      </w:r>
      <w:r>
        <w:rPr>
          <w:rFonts w:ascii="Times New Roman" w:hAnsi="Times New Roman"/>
          <w:szCs w:val="24"/>
        </w:rPr>
        <w:t xml:space="preserve"> </w:t>
      </w:r>
      <w:r w:rsidR="00384D25">
        <w:rPr>
          <w:rFonts w:ascii="Times New Roman" w:hAnsi="Times New Roman"/>
          <w:szCs w:val="24"/>
        </w:rPr>
        <w:t xml:space="preserve">In the Guaranteed Plus Graduation Plan, </w:t>
      </w:r>
      <w:r w:rsidR="00A43E95">
        <w:rPr>
          <w:rFonts w:ascii="Times New Roman" w:hAnsi="Times New Roman"/>
          <w:szCs w:val="24"/>
        </w:rPr>
        <w:t xml:space="preserve">there are milestones that support each of our programs. That would clearly be cocurricular because they are designed to support those programs. </w:t>
      </w:r>
    </w:p>
    <w:p w14:paraId="0F5114C7" w14:textId="77777777" w:rsidR="001C308F" w:rsidRPr="00F93D5C" w:rsidRDefault="001C308F" w:rsidP="00111455">
      <w:pPr>
        <w:outlineLvl w:val="0"/>
        <w:rPr>
          <w:rFonts w:ascii="Times New Roman" w:hAnsi="Times New Roman"/>
          <w:bCs/>
          <w:szCs w:val="24"/>
        </w:rPr>
      </w:pPr>
    </w:p>
    <w:p w14:paraId="488241DF" w14:textId="5C10D70D" w:rsidR="00111455"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xml:space="preserve">: </w:t>
      </w:r>
      <w:r w:rsidR="00971521">
        <w:rPr>
          <w:rFonts w:ascii="Times New Roman" w:hAnsi="Times New Roman"/>
          <w:szCs w:val="24"/>
        </w:rPr>
        <w:t>Connie Patterson, Chair</w:t>
      </w:r>
    </w:p>
    <w:p w14:paraId="0D09C3A3" w14:textId="77777777" w:rsidR="00982279" w:rsidRPr="002425F8" w:rsidRDefault="00982279" w:rsidP="00111455">
      <w:pPr>
        <w:outlineLvl w:val="0"/>
        <w:rPr>
          <w:rFonts w:ascii="Times New Roman" w:hAnsi="Times New Roman"/>
          <w:szCs w:val="24"/>
        </w:rPr>
      </w:pPr>
    </w:p>
    <w:p w14:paraId="34AD57DF" w14:textId="77777777" w:rsidR="00387E83" w:rsidRDefault="00387E83" w:rsidP="00387E83">
      <w:pPr>
        <w:rPr>
          <w:rFonts w:ascii="Times New Roman" w:hAnsi="Times New Roman"/>
          <w:color w:val="000000" w:themeColor="text1"/>
          <w:szCs w:val="24"/>
        </w:rPr>
      </w:pPr>
      <w:r w:rsidRPr="5B8C746D">
        <w:rPr>
          <w:rFonts w:ascii="Times New Roman" w:hAnsi="Times New Roman"/>
          <w:b/>
          <w:bCs/>
          <w:color w:val="000000" w:themeColor="text1"/>
          <w:szCs w:val="24"/>
        </w:rPr>
        <w:t>PROGRAM CHANGES</w:t>
      </w:r>
    </w:p>
    <w:p w14:paraId="7910C818" w14:textId="701A83DE"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Scripps College of Communication</w:t>
      </w:r>
      <w:r w:rsidR="00384D25">
        <w:rPr>
          <w:rFonts w:eastAsia="Times New Roman"/>
          <w:b/>
          <w:bCs/>
          <w:color w:val="000000" w:themeColor="text1"/>
          <w:szCs w:val="24"/>
        </w:rPr>
        <w:t xml:space="preserve"> (Approved)</w:t>
      </w:r>
    </w:p>
    <w:p w14:paraId="13D948DE"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MA5332</w:t>
      </w:r>
    </w:p>
    <w:p w14:paraId="11CD21C7"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Master of Arts in Organizational Communication</w:t>
      </w:r>
    </w:p>
    <w:p w14:paraId="05957A75" w14:textId="77777777" w:rsidR="00387E83" w:rsidRDefault="00387E83" w:rsidP="00387E83">
      <w:pPr>
        <w:rPr>
          <w:rFonts w:ascii="Times New Roman" w:hAnsi="Times New Roman"/>
          <w:szCs w:val="24"/>
        </w:rPr>
      </w:pPr>
      <w:r w:rsidRPr="5B8C746D">
        <w:rPr>
          <w:rFonts w:ascii="Times New Roman" w:hAnsi="Times New Roman"/>
          <w:szCs w:val="24"/>
        </w:rPr>
        <w:t>Department/School: Communication Studies</w:t>
      </w:r>
    </w:p>
    <w:p w14:paraId="52877F98" w14:textId="77777777" w:rsidR="00387E83" w:rsidRDefault="00387E83" w:rsidP="00387E83">
      <w:pPr>
        <w:rPr>
          <w:rFonts w:ascii="Times New Roman" w:hAnsi="Times New Roman"/>
          <w:szCs w:val="24"/>
        </w:rPr>
      </w:pPr>
      <w:r w:rsidRPr="5B8C746D">
        <w:rPr>
          <w:rFonts w:ascii="Times New Roman" w:hAnsi="Times New Roman"/>
          <w:szCs w:val="24"/>
        </w:rPr>
        <w:t>Contact: Brittany Peterson (</w:t>
      </w:r>
      <w:hyperlink r:id="rId11">
        <w:r w:rsidRPr="5B8C746D">
          <w:rPr>
            <w:rStyle w:val="Hyperlink"/>
            <w:rFonts w:ascii="Times New Roman" w:hAnsi="Times New Roman"/>
            <w:b/>
            <w:bCs/>
            <w:szCs w:val="24"/>
          </w:rPr>
          <w:t>petersob@ohio.edu</w:t>
        </w:r>
      </w:hyperlink>
      <w:r w:rsidRPr="5B8C746D">
        <w:rPr>
          <w:rFonts w:ascii="Times New Roman" w:hAnsi="Times New Roman"/>
          <w:szCs w:val="24"/>
        </w:rPr>
        <w:t xml:space="preserve">) </w:t>
      </w:r>
    </w:p>
    <w:p w14:paraId="3336C0B0" w14:textId="77777777" w:rsidR="00387E83" w:rsidRDefault="00387E83" w:rsidP="00387E83">
      <w:pPr>
        <w:rPr>
          <w:rFonts w:ascii="Times New Roman" w:hAnsi="Times New Roman"/>
          <w:szCs w:val="24"/>
        </w:rPr>
      </w:pPr>
      <w:r w:rsidRPr="5B8C746D">
        <w:rPr>
          <w:rFonts w:ascii="Times New Roman" w:hAnsi="Times New Roman"/>
          <w:szCs w:val="24"/>
        </w:rPr>
        <w:t>Desired Start Date: Spring 2024</w:t>
      </w:r>
      <w:r>
        <w:tab/>
      </w:r>
    </w:p>
    <w:p w14:paraId="568AEAF1" w14:textId="77777777" w:rsidR="00387E83" w:rsidRDefault="00387E83" w:rsidP="00387E83">
      <w:pPr>
        <w:rPr>
          <w:rFonts w:ascii="Times New Roman" w:hAnsi="Times New Roman"/>
          <w:szCs w:val="24"/>
        </w:rPr>
      </w:pPr>
    </w:p>
    <w:p w14:paraId="2A63F293" w14:textId="77777777" w:rsidR="00387E83" w:rsidRDefault="00387E83" w:rsidP="00387E83">
      <w:pPr>
        <w:rPr>
          <w:rFonts w:ascii="Times New Roman" w:hAnsi="Times New Roman"/>
          <w:szCs w:val="24"/>
        </w:rPr>
      </w:pPr>
      <w:r w:rsidRPr="5B8C746D">
        <w:rPr>
          <w:rFonts w:ascii="Times New Roman" w:hAnsi="Times New Roman"/>
          <w:szCs w:val="24"/>
        </w:rPr>
        <w:t>We are requesting TWO primary changes to the MA5332 Program:</w:t>
      </w:r>
    </w:p>
    <w:p w14:paraId="575DAEC4" w14:textId="77777777" w:rsidR="00387E83" w:rsidRDefault="00387E83" w:rsidP="00387E83">
      <w:pPr>
        <w:rPr>
          <w:rFonts w:ascii="Times New Roman" w:hAnsi="Times New Roman"/>
          <w:szCs w:val="24"/>
        </w:rPr>
      </w:pPr>
      <w:r w:rsidRPr="5B8C746D">
        <w:rPr>
          <w:rFonts w:ascii="Times New Roman" w:hAnsi="Times New Roman"/>
          <w:szCs w:val="24"/>
        </w:rPr>
        <w:t>#1: We are changing the capstone options for the online M.A. in Organizational Communication. We are removing the thesis, applied research project, and comprehensive exams as options for degree completion. The only option that will remain is the e-Portfolio. The reasons to remove the other options are because there is little to no demand for the other capstone options, students only complete one research methods course so completing a thesis needs additional support, there are limited faculty resources, and the e-portfolio meets the needs for the applied nature of the program. There is no change in credit hours.</w:t>
      </w:r>
    </w:p>
    <w:p w14:paraId="40068C57" w14:textId="77777777" w:rsidR="00387E83" w:rsidRDefault="00387E83" w:rsidP="00387E83">
      <w:pPr>
        <w:rPr>
          <w:rFonts w:ascii="Times New Roman" w:hAnsi="Times New Roman"/>
          <w:szCs w:val="24"/>
        </w:rPr>
      </w:pPr>
    </w:p>
    <w:p w14:paraId="5642B81A" w14:textId="77777777" w:rsidR="00387E83" w:rsidRDefault="00387E83" w:rsidP="00387E83">
      <w:pPr>
        <w:rPr>
          <w:rFonts w:ascii="Times New Roman" w:hAnsi="Times New Roman"/>
          <w:szCs w:val="24"/>
        </w:rPr>
      </w:pPr>
      <w:r w:rsidRPr="5B8C746D">
        <w:rPr>
          <w:rFonts w:ascii="Times New Roman" w:hAnsi="Times New Roman"/>
          <w:szCs w:val="24"/>
        </w:rPr>
        <w:t xml:space="preserve">#2: We are adding additional elective options to the curriculum. </w:t>
      </w:r>
    </w:p>
    <w:p w14:paraId="589D96C2" w14:textId="77777777" w:rsidR="00387E83" w:rsidRDefault="00387E83" w:rsidP="00387E83">
      <w:pPr>
        <w:rPr>
          <w:rFonts w:ascii="Times New Roman" w:hAnsi="Times New Roman"/>
          <w:szCs w:val="24"/>
        </w:rPr>
      </w:pPr>
      <w:r w:rsidRPr="5311E977">
        <w:rPr>
          <w:rFonts w:ascii="Times New Roman" w:hAnsi="Times New Roman"/>
          <w:szCs w:val="24"/>
        </w:rPr>
        <w:t xml:space="preserve">· COMM 5011 (1cr): Crisis Communication Workshop </w:t>
      </w:r>
    </w:p>
    <w:p w14:paraId="30AD7E19" w14:textId="77777777" w:rsidR="00387E83" w:rsidRDefault="00387E83" w:rsidP="00387E83">
      <w:pPr>
        <w:rPr>
          <w:rFonts w:ascii="Times New Roman" w:hAnsi="Times New Roman"/>
          <w:szCs w:val="24"/>
        </w:rPr>
      </w:pPr>
      <w:r w:rsidRPr="5B8C746D">
        <w:rPr>
          <w:rFonts w:ascii="Times New Roman" w:hAnsi="Times New Roman"/>
          <w:szCs w:val="24"/>
        </w:rPr>
        <w:t xml:space="preserve">· COMM 5300 (3cr): Crisis Communication and Planning </w:t>
      </w:r>
    </w:p>
    <w:p w14:paraId="0ACB54F6" w14:textId="77777777" w:rsidR="00387E83" w:rsidRDefault="00387E83" w:rsidP="00387E83">
      <w:pPr>
        <w:rPr>
          <w:rFonts w:ascii="Times New Roman" w:hAnsi="Times New Roman"/>
          <w:szCs w:val="24"/>
        </w:rPr>
      </w:pPr>
      <w:r w:rsidRPr="5B8C746D">
        <w:rPr>
          <w:rFonts w:ascii="Times New Roman" w:hAnsi="Times New Roman"/>
          <w:szCs w:val="24"/>
        </w:rPr>
        <w:t xml:space="preserve">· COMM 5310 (4cr): Crisis Communication Strategy </w:t>
      </w:r>
    </w:p>
    <w:p w14:paraId="3587069C" w14:textId="77777777" w:rsidR="00387E83" w:rsidRDefault="00387E83" w:rsidP="00387E83">
      <w:pPr>
        <w:rPr>
          <w:rFonts w:ascii="Times New Roman" w:hAnsi="Times New Roman"/>
          <w:szCs w:val="24"/>
        </w:rPr>
      </w:pPr>
      <w:r w:rsidRPr="5B8C746D">
        <w:rPr>
          <w:rFonts w:ascii="Times New Roman" w:hAnsi="Times New Roman"/>
          <w:szCs w:val="24"/>
        </w:rPr>
        <w:t>· COMM 5320 (4cr): Social Analytics in Crisis Communication</w:t>
      </w:r>
    </w:p>
    <w:p w14:paraId="18154CB7" w14:textId="77777777" w:rsidR="00387E83" w:rsidRDefault="00387E83" w:rsidP="00387E83">
      <w:pPr>
        <w:rPr>
          <w:rFonts w:ascii="Times New Roman" w:hAnsi="Times New Roman"/>
          <w:szCs w:val="24"/>
        </w:rPr>
      </w:pPr>
      <w:r w:rsidRPr="5B8C746D">
        <w:rPr>
          <w:rFonts w:ascii="Times New Roman" w:hAnsi="Times New Roman"/>
          <w:szCs w:val="24"/>
        </w:rPr>
        <w:t xml:space="preserve">· COMM 5018 (1cr): Strategic Management Seminar  </w:t>
      </w:r>
    </w:p>
    <w:p w14:paraId="042CCB3F" w14:textId="77777777" w:rsidR="00387E83" w:rsidRDefault="00387E83" w:rsidP="00387E83">
      <w:pPr>
        <w:rPr>
          <w:rFonts w:ascii="Times New Roman" w:hAnsi="Times New Roman"/>
          <w:szCs w:val="24"/>
        </w:rPr>
      </w:pPr>
      <w:r w:rsidRPr="5B8C746D">
        <w:rPr>
          <w:rFonts w:ascii="Times New Roman" w:hAnsi="Times New Roman"/>
          <w:szCs w:val="24"/>
        </w:rPr>
        <w:t xml:space="preserve">· JOUR 5820 (3cr): Strategic Communication Management </w:t>
      </w:r>
    </w:p>
    <w:p w14:paraId="457DDD4B" w14:textId="77777777" w:rsidR="00387E83" w:rsidRDefault="00387E83" w:rsidP="00387E83">
      <w:pPr>
        <w:rPr>
          <w:rFonts w:ascii="Times New Roman" w:hAnsi="Times New Roman"/>
          <w:szCs w:val="24"/>
        </w:rPr>
      </w:pPr>
      <w:r w:rsidRPr="5B8C746D">
        <w:rPr>
          <w:rFonts w:ascii="Times New Roman" w:hAnsi="Times New Roman"/>
          <w:szCs w:val="24"/>
        </w:rPr>
        <w:t xml:space="preserve">· COMM 5800 (4cr): Strategic Communication Fundamentals  </w:t>
      </w:r>
    </w:p>
    <w:p w14:paraId="089F62F0" w14:textId="77777777" w:rsidR="00387E83" w:rsidRDefault="00387E83" w:rsidP="00387E83">
      <w:pPr>
        <w:rPr>
          <w:rFonts w:ascii="Times New Roman" w:hAnsi="Times New Roman"/>
          <w:szCs w:val="24"/>
        </w:rPr>
      </w:pPr>
      <w:r w:rsidRPr="5B8C746D">
        <w:rPr>
          <w:rFonts w:ascii="Times New Roman" w:hAnsi="Times New Roman"/>
          <w:szCs w:val="24"/>
        </w:rPr>
        <w:t>· COMM 5830 (4cr): Media Planning Fundamentals</w:t>
      </w:r>
    </w:p>
    <w:p w14:paraId="65A338BF" w14:textId="77777777" w:rsidR="00387E83" w:rsidRDefault="00387E83" w:rsidP="00387E83">
      <w:pPr>
        <w:rPr>
          <w:rFonts w:ascii="Times New Roman" w:hAnsi="Times New Roman"/>
          <w:szCs w:val="24"/>
        </w:rPr>
      </w:pPr>
    </w:p>
    <w:p w14:paraId="41C4F3FE" w14:textId="7BFD268A"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Scripps College of Communication</w:t>
      </w:r>
      <w:r w:rsidR="00384D25">
        <w:rPr>
          <w:rFonts w:eastAsia="Times New Roman"/>
          <w:b/>
          <w:bCs/>
          <w:color w:val="000000" w:themeColor="text1"/>
          <w:szCs w:val="24"/>
        </w:rPr>
        <w:t xml:space="preserve"> (Approved)</w:t>
      </w:r>
    </w:p>
    <w:p w14:paraId="3BD133BC"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BS6922</w:t>
      </w:r>
    </w:p>
    <w:p w14:paraId="63BA92AE"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Photojournalism</w:t>
      </w:r>
    </w:p>
    <w:p w14:paraId="0799FFD2" w14:textId="77777777" w:rsidR="00387E83" w:rsidRDefault="00387E83" w:rsidP="00387E83">
      <w:pPr>
        <w:rPr>
          <w:rFonts w:ascii="Times New Roman" w:hAnsi="Times New Roman"/>
          <w:szCs w:val="24"/>
        </w:rPr>
      </w:pPr>
      <w:r w:rsidRPr="5B8C746D">
        <w:rPr>
          <w:rFonts w:ascii="Times New Roman" w:hAnsi="Times New Roman"/>
          <w:szCs w:val="24"/>
        </w:rPr>
        <w:t>Department/School: Visual Communication</w:t>
      </w:r>
    </w:p>
    <w:p w14:paraId="39F7D044" w14:textId="77777777" w:rsidR="00387E83" w:rsidRDefault="00387E83" w:rsidP="00387E83">
      <w:pPr>
        <w:rPr>
          <w:rFonts w:ascii="Times New Roman" w:hAnsi="Times New Roman"/>
          <w:szCs w:val="24"/>
        </w:rPr>
      </w:pPr>
      <w:r w:rsidRPr="5B8C746D">
        <w:rPr>
          <w:rFonts w:ascii="Times New Roman" w:hAnsi="Times New Roman"/>
          <w:szCs w:val="24"/>
        </w:rPr>
        <w:t>Contact: Stan Alost (</w:t>
      </w:r>
      <w:hyperlink r:id="rId12">
        <w:r w:rsidRPr="5B8C746D">
          <w:rPr>
            <w:rStyle w:val="Hyperlink"/>
            <w:rFonts w:ascii="Times New Roman" w:hAnsi="Times New Roman"/>
            <w:b/>
            <w:bCs/>
            <w:szCs w:val="24"/>
          </w:rPr>
          <w:t>alost@ohio.edu</w:t>
        </w:r>
      </w:hyperlink>
      <w:r w:rsidRPr="5B8C746D">
        <w:rPr>
          <w:rFonts w:ascii="Times New Roman" w:hAnsi="Times New Roman"/>
          <w:szCs w:val="24"/>
        </w:rPr>
        <w:t xml:space="preserve">) </w:t>
      </w:r>
    </w:p>
    <w:p w14:paraId="72FD8449" w14:textId="77777777" w:rsidR="00387E83" w:rsidRDefault="00387E83" w:rsidP="00387E83">
      <w:pPr>
        <w:rPr>
          <w:rFonts w:ascii="Times New Roman" w:hAnsi="Times New Roman"/>
          <w:szCs w:val="24"/>
        </w:rPr>
      </w:pPr>
      <w:r w:rsidRPr="5B8C746D">
        <w:rPr>
          <w:rFonts w:ascii="Times New Roman" w:hAnsi="Times New Roman"/>
          <w:szCs w:val="24"/>
        </w:rPr>
        <w:t>Desired Start Date: Spring 2024</w:t>
      </w:r>
    </w:p>
    <w:p w14:paraId="02C8DE95" w14:textId="77777777" w:rsidR="00387E83" w:rsidRDefault="00387E83" w:rsidP="00387E83">
      <w:pPr>
        <w:rPr>
          <w:rFonts w:ascii="Times New Roman" w:hAnsi="Times New Roman"/>
          <w:szCs w:val="24"/>
        </w:rPr>
      </w:pPr>
    </w:p>
    <w:p w14:paraId="6F0FA98E" w14:textId="77777777" w:rsidR="00387E83" w:rsidRDefault="00387E83" w:rsidP="00387E83">
      <w:pPr>
        <w:rPr>
          <w:rFonts w:ascii="Times New Roman" w:hAnsi="Times New Roman"/>
          <w:szCs w:val="24"/>
        </w:rPr>
      </w:pPr>
      <w:r w:rsidRPr="5B8C746D">
        <w:rPr>
          <w:rFonts w:ascii="Times New Roman" w:hAnsi="Times New Roman"/>
          <w:szCs w:val="24"/>
        </w:rPr>
        <w:t xml:space="preserve">We seek to maximize the program offerings as faculty resources dwindle; update requirements to better prepare students for work in the field; clarify requirements that previously were directed during faculty advising and add an option for students in the choice of ethics courses. </w:t>
      </w:r>
    </w:p>
    <w:p w14:paraId="46E8ABF7" w14:textId="77777777" w:rsidR="00387E83" w:rsidRDefault="00387E83" w:rsidP="00387E83">
      <w:pPr>
        <w:rPr>
          <w:rFonts w:ascii="Times New Roman" w:hAnsi="Times New Roman"/>
          <w:szCs w:val="24"/>
        </w:rPr>
      </w:pPr>
    </w:p>
    <w:p w14:paraId="671A0B8E" w14:textId="77777777" w:rsidR="00387E83" w:rsidRDefault="00387E83" w:rsidP="00387E83">
      <w:pPr>
        <w:rPr>
          <w:rFonts w:ascii="Times New Roman" w:hAnsi="Times New Roman"/>
          <w:szCs w:val="24"/>
        </w:rPr>
      </w:pPr>
      <w:r w:rsidRPr="5B8C746D">
        <w:rPr>
          <w:rFonts w:ascii="Times New Roman" w:hAnsi="Times New Roman"/>
          <w:szCs w:val="24"/>
        </w:rPr>
        <w:lastRenderedPageBreak/>
        <w:t xml:space="preserve">We propose the following: </w:t>
      </w:r>
    </w:p>
    <w:p w14:paraId="6D3A24D8" w14:textId="77777777" w:rsidR="00387E83" w:rsidRDefault="00387E83" w:rsidP="00387E83">
      <w:pPr>
        <w:pStyle w:val="ListParagraph"/>
        <w:numPr>
          <w:ilvl w:val="0"/>
          <w:numId w:val="37"/>
        </w:numPr>
        <w:spacing w:after="0" w:line="240" w:lineRule="auto"/>
        <w:rPr>
          <w:rFonts w:eastAsia="Times New Roman"/>
          <w:szCs w:val="24"/>
        </w:rPr>
      </w:pPr>
      <w:r w:rsidRPr="5B8C746D">
        <w:rPr>
          <w:rFonts w:eastAsia="Times New Roman"/>
          <w:szCs w:val="24"/>
        </w:rPr>
        <w:t>Add JOUR 3200 Ethics, Mass Media, and Society as an option in the Liberal Arts Philosophy Requirements</w:t>
      </w:r>
    </w:p>
    <w:p w14:paraId="6AA45FA3" w14:textId="77777777" w:rsidR="00387E83" w:rsidRDefault="00387E83" w:rsidP="00387E83">
      <w:pPr>
        <w:pStyle w:val="ListParagraph"/>
        <w:numPr>
          <w:ilvl w:val="0"/>
          <w:numId w:val="37"/>
        </w:numPr>
        <w:spacing w:after="0" w:line="240" w:lineRule="auto"/>
        <w:rPr>
          <w:rFonts w:eastAsia="Times New Roman"/>
          <w:szCs w:val="24"/>
        </w:rPr>
      </w:pPr>
      <w:r w:rsidRPr="5B8C746D">
        <w:rPr>
          <w:rFonts w:eastAsia="Times New Roman"/>
          <w:szCs w:val="24"/>
        </w:rPr>
        <w:t xml:space="preserve">Reduce the History and Political Science requirement from a total of 9 credits among HIST and POLS to one of each (reducing credits from 9 to 6) </w:t>
      </w:r>
    </w:p>
    <w:p w14:paraId="3EF5E315" w14:textId="77777777" w:rsidR="00387E83" w:rsidRDefault="00387E83" w:rsidP="00387E83">
      <w:pPr>
        <w:pStyle w:val="ListParagraph"/>
        <w:numPr>
          <w:ilvl w:val="0"/>
          <w:numId w:val="37"/>
        </w:numPr>
        <w:spacing w:after="0" w:line="240" w:lineRule="auto"/>
        <w:rPr>
          <w:rFonts w:eastAsia="Times New Roman"/>
          <w:szCs w:val="24"/>
        </w:rPr>
      </w:pPr>
      <w:r w:rsidRPr="5B8C746D">
        <w:rPr>
          <w:rFonts w:eastAsia="Times New Roman"/>
          <w:szCs w:val="24"/>
        </w:rPr>
        <w:t xml:space="preserve">Add ART 2810 Film Photography to the Art Foundations requirement options </w:t>
      </w:r>
    </w:p>
    <w:p w14:paraId="7A15618F" w14:textId="77777777" w:rsidR="00387E83" w:rsidRDefault="00387E83" w:rsidP="00387E83">
      <w:pPr>
        <w:pStyle w:val="ListParagraph"/>
        <w:numPr>
          <w:ilvl w:val="0"/>
          <w:numId w:val="37"/>
        </w:numPr>
        <w:spacing w:after="0" w:line="240" w:lineRule="auto"/>
        <w:rPr>
          <w:rFonts w:eastAsia="Times New Roman"/>
          <w:szCs w:val="24"/>
        </w:rPr>
      </w:pPr>
      <w:r w:rsidRPr="5B8C746D">
        <w:rPr>
          <w:rFonts w:eastAsia="Times New Roman"/>
          <w:szCs w:val="24"/>
        </w:rPr>
        <w:t xml:space="preserve">Limit Communication Writing options to JOUR 2311 </w:t>
      </w:r>
    </w:p>
    <w:p w14:paraId="214CAF5A" w14:textId="77777777" w:rsidR="00387E83" w:rsidRDefault="00387E83" w:rsidP="00387E83">
      <w:pPr>
        <w:pStyle w:val="ListParagraph"/>
        <w:numPr>
          <w:ilvl w:val="0"/>
          <w:numId w:val="37"/>
        </w:numPr>
        <w:spacing w:after="0" w:line="240" w:lineRule="auto"/>
        <w:rPr>
          <w:rFonts w:eastAsia="Times New Roman"/>
          <w:szCs w:val="24"/>
        </w:rPr>
      </w:pPr>
      <w:r w:rsidRPr="5B8C746D">
        <w:rPr>
          <w:rFonts w:eastAsia="Times New Roman"/>
          <w:szCs w:val="24"/>
        </w:rPr>
        <w:t xml:space="preserve">Limit Communication Law options to JOUR 3100 </w:t>
      </w:r>
    </w:p>
    <w:p w14:paraId="15EFC1AD" w14:textId="77777777" w:rsidR="00387E83" w:rsidRDefault="00387E83" w:rsidP="00387E83">
      <w:pPr>
        <w:pStyle w:val="ListParagraph"/>
        <w:numPr>
          <w:ilvl w:val="0"/>
          <w:numId w:val="37"/>
        </w:numPr>
        <w:spacing w:after="0" w:line="240" w:lineRule="auto"/>
        <w:rPr>
          <w:rFonts w:eastAsia="Times New Roman"/>
          <w:szCs w:val="24"/>
        </w:rPr>
      </w:pPr>
      <w:r w:rsidRPr="5B8C746D">
        <w:rPr>
          <w:rFonts w:eastAsia="Times New Roman"/>
          <w:szCs w:val="24"/>
        </w:rPr>
        <w:t xml:space="preserve">Swap listing of Communication Writing and Communication Law on the DARS to reflect matriculation order </w:t>
      </w:r>
    </w:p>
    <w:p w14:paraId="29E5C33F" w14:textId="77777777" w:rsidR="00387E83" w:rsidRDefault="00387E83" w:rsidP="00387E83">
      <w:pPr>
        <w:pStyle w:val="ListParagraph"/>
        <w:numPr>
          <w:ilvl w:val="0"/>
          <w:numId w:val="37"/>
        </w:numPr>
        <w:spacing w:after="0" w:line="240" w:lineRule="auto"/>
        <w:rPr>
          <w:rFonts w:eastAsia="Times New Roman"/>
          <w:szCs w:val="24"/>
        </w:rPr>
      </w:pPr>
      <w:r w:rsidRPr="5B8C746D">
        <w:rPr>
          <w:rFonts w:eastAsia="Times New Roman"/>
          <w:szCs w:val="24"/>
        </w:rPr>
        <w:t>Add VICO 4321 to required Major Sequence Part 1 as part of the final year experience and Require VICO 2432 Business Practices (adding 6 credits)</w:t>
      </w:r>
    </w:p>
    <w:p w14:paraId="6E80009B" w14:textId="77777777" w:rsidR="00387E83" w:rsidRDefault="00387E83" w:rsidP="00387E83">
      <w:pPr>
        <w:pStyle w:val="ListParagraph"/>
        <w:numPr>
          <w:ilvl w:val="0"/>
          <w:numId w:val="37"/>
        </w:numPr>
        <w:spacing w:after="0" w:line="240" w:lineRule="auto"/>
        <w:rPr>
          <w:rFonts w:eastAsia="Times New Roman"/>
          <w:szCs w:val="24"/>
        </w:rPr>
      </w:pPr>
      <w:r w:rsidRPr="5B8C746D">
        <w:rPr>
          <w:rFonts w:eastAsia="Times New Roman"/>
          <w:szCs w:val="24"/>
        </w:rPr>
        <w:t>Eliminate Major Sequence Part 2 (reducing 3 credits)</w:t>
      </w:r>
    </w:p>
    <w:p w14:paraId="3FA42768" w14:textId="77777777" w:rsidR="00387E83" w:rsidRDefault="00387E83" w:rsidP="00387E83">
      <w:pPr>
        <w:pStyle w:val="ListParagraph"/>
        <w:numPr>
          <w:ilvl w:val="0"/>
          <w:numId w:val="37"/>
        </w:numPr>
        <w:spacing w:after="0" w:line="240" w:lineRule="auto"/>
        <w:rPr>
          <w:rFonts w:eastAsia="Times New Roman"/>
          <w:szCs w:val="24"/>
        </w:rPr>
      </w:pPr>
      <w:r w:rsidRPr="5B8C746D">
        <w:rPr>
          <w:rFonts w:eastAsia="Times New Roman"/>
          <w:szCs w:val="24"/>
        </w:rPr>
        <w:t>Eliminate the Communication Elective (reducing 3 credits)</w:t>
      </w:r>
    </w:p>
    <w:p w14:paraId="1788863E" w14:textId="77777777" w:rsidR="00387E83" w:rsidRDefault="00387E83" w:rsidP="00387E83">
      <w:pPr>
        <w:rPr>
          <w:rFonts w:ascii="Times New Roman" w:hAnsi="Times New Roman"/>
          <w:szCs w:val="24"/>
        </w:rPr>
      </w:pPr>
    </w:p>
    <w:p w14:paraId="6B92BA9C" w14:textId="77777777" w:rsidR="00387E83" w:rsidRDefault="00387E83" w:rsidP="00387E83">
      <w:pPr>
        <w:rPr>
          <w:rFonts w:ascii="Times New Roman" w:hAnsi="Times New Roman"/>
          <w:szCs w:val="24"/>
        </w:rPr>
      </w:pPr>
      <w:r w:rsidRPr="5B8C746D">
        <w:rPr>
          <w:rFonts w:ascii="Times New Roman" w:hAnsi="Times New Roman"/>
          <w:szCs w:val="24"/>
        </w:rPr>
        <w:t xml:space="preserve">There is an overall reduction in credits for the major from 84 to 81. Students still need 120 credits to complete the degree. </w:t>
      </w:r>
    </w:p>
    <w:p w14:paraId="770DD473" w14:textId="77777777" w:rsidR="00387E83" w:rsidRDefault="00387E83" w:rsidP="00387E83">
      <w:pPr>
        <w:rPr>
          <w:rFonts w:ascii="Times New Roman" w:hAnsi="Times New Roman"/>
          <w:szCs w:val="24"/>
        </w:rPr>
      </w:pPr>
    </w:p>
    <w:p w14:paraId="689C41A0" w14:textId="37680C24"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Health Sciences &amp; Professions</w:t>
      </w:r>
      <w:r w:rsidR="00384D25">
        <w:rPr>
          <w:rFonts w:eastAsia="Times New Roman"/>
          <w:b/>
          <w:bCs/>
          <w:color w:val="000000" w:themeColor="text1"/>
          <w:szCs w:val="24"/>
        </w:rPr>
        <w:t xml:space="preserve"> (Approved)</w:t>
      </w:r>
    </w:p>
    <w:p w14:paraId="4D8E8F16"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BS6260</w:t>
      </w:r>
    </w:p>
    <w:p w14:paraId="71141169"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Environmental Health Science</w:t>
      </w:r>
    </w:p>
    <w:p w14:paraId="29ECE1DB" w14:textId="77777777" w:rsidR="00387E83" w:rsidRDefault="00387E83" w:rsidP="00387E83">
      <w:pPr>
        <w:rPr>
          <w:rFonts w:ascii="Times New Roman" w:hAnsi="Times New Roman"/>
          <w:szCs w:val="24"/>
        </w:rPr>
      </w:pPr>
      <w:r w:rsidRPr="5B8C746D">
        <w:rPr>
          <w:rFonts w:ascii="Times New Roman" w:hAnsi="Times New Roman"/>
          <w:szCs w:val="24"/>
        </w:rPr>
        <w:t>Department/School: Social and Public Health</w:t>
      </w:r>
    </w:p>
    <w:p w14:paraId="7FA15A02" w14:textId="77777777" w:rsidR="00387E83" w:rsidRDefault="00387E83" w:rsidP="00387E83">
      <w:pPr>
        <w:rPr>
          <w:rFonts w:ascii="Times New Roman" w:hAnsi="Times New Roman"/>
          <w:szCs w:val="24"/>
        </w:rPr>
      </w:pPr>
      <w:r w:rsidRPr="5B8C746D">
        <w:rPr>
          <w:rFonts w:ascii="Times New Roman" w:hAnsi="Times New Roman"/>
          <w:szCs w:val="24"/>
        </w:rPr>
        <w:t xml:space="preserve">Contact: Michele </w:t>
      </w:r>
      <w:proofErr w:type="spellStart"/>
      <w:r w:rsidRPr="5B8C746D">
        <w:rPr>
          <w:rFonts w:ascii="Times New Roman" w:hAnsi="Times New Roman"/>
          <w:szCs w:val="24"/>
        </w:rPr>
        <w:t>Morrone</w:t>
      </w:r>
      <w:proofErr w:type="spellEnd"/>
      <w:r w:rsidRPr="5B8C746D">
        <w:rPr>
          <w:rFonts w:ascii="Times New Roman" w:hAnsi="Times New Roman"/>
          <w:szCs w:val="24"/>
        </w:rPr>
        <w:t xml:space="preserve"> (</w:t>
      </w:r>
      <w:hyperlink r:id="rId13">
        <w:r w:rsidRPr="5B8C746D">
          <w:rPr>
            <w:rStyle w:val="Hyperlink"/>
            <w:rFonts w:ascii="Times New Roman" w:hAnsi="Times New Roman"/>
            <w:b/>
            <w:bCs/>
            <w:szCs w:val="24"/>
          </w:rPr>
          <w:t>morrone@ohio.edu</w:t>
        </w:r>
      </w:hyperlink>
      <w:r w:rsidRPr="5B8C746D">
        <w:rPr>
          <w:rFonts w:ascii="Times New Roman" w:hAnsi="Times New Roman"/>
          <w:szCs w:val="24"/>
        </w:rPr>
        <w:t xml:space="preserve">) </w:t>
      </w:r>
    </w:p>
    <w:p w14:paraId="6C06FB8E" w14:textId="77777777" w:rsidR="00387E83" w:rsidRDefault="00387E83" w:rsidP="00387E83">
      <w:pPr>
        <w:rPr>
          <w:rFonts w:ascii="Times New Roman" w:hAnsi="Times New Roman"/>
          <w:szCs w:val="24"/>
        </w:rPr>
      </w:pPr>
      <w:r w:rsidRPr="5B8C746D">
        <w:rPr>
          <w:rFonts w:ascii="Times New Roman" w:hAnsi="Times New Roman"/>
          <w:szCs w:val="24"/>
        </w:rPr>
        <w:t>Desired Start Date: Spring 2024</w:t>
      </w:r>
      <w:r>
        <w:tab/>
      </w:r>
    </w:p>
    <w:p w14:paraId="62ED681A" w14:textId="77777777" w:rsidR="00387E83" w:rsidRDefault="00387E83" w:rsidP="00387E83">
      <w:pPr>
        <w:rPr>
          <w:rFonts w:ascii="Times New Roman" w:hAnsi="Times New Roman"/>
          <w:szCs w:val="24"/>
        </w:rPr>
      </w:pPr>
    </w:p>
    <w:p w14:paraId="48BF8E7A" w14:textId="77777777" w:rsidR="00387E83" w:rsidRDefault="00387E83" w:rsidP="00387E83">
      <w:pPr>
        <w:rPr>
          <w:rFonts w:ascii="Times New Roman" w:hAnsi="Times New Roman"/>
          <w:szCs w:val="24"/>
        </w:rPr>
      </w:pPr>
      <w:r w:rsidRPr="5B8C746D">
        <w:rPr>
          <w:rFonts w:ascii="Times New Roman" w:hAnsi="Times New Roman"/>
          <w:szCs w:val="24"/>
        </w:rPr>
        <w:t>The program would like to change the minimum credit hours requirement for EH 4920 Internship from 9 to 3. Faculty determined that the current required credit hours for the internship (9): 1) contribute to delays in graduation because of the total credit hours needed for the major; 2) minimize the ability for students to earn certificates and minors which increase their competitiveness in the workforce; 3) limit the ability for students to complete internships during the summer when most are available; and 4) are not in alignment with other nationally-accredited programs.</w:t>
      </w:r>
    </w:p>
    <w:p w14:paraId="77C9C0C6" w14:textId="77777777" w:rsidR="00387E83" w:rsidRDefault="00387E83" w:rsidP="00387E83">
      <w:pPr>
        <w:rPr>
          <w:rFonts w:ascii="Times New Roman" w:hAnsi="Times New Roman"/>
          <w:szCs w:val="24"/>
        </w:rPr>
      </w:pPr>
    </w:p>
    <w:p w14:paraId="11F55FB2" w14:textId="1924FD1F"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Health Sciences &amp; Professions</w:t>
      </w:r>
      <w:r w:rsidR="00384D25">
        <w:rPr>
          <w:rFonts w:eastAsia="Times New Roman"/>
          <w:b/>
          <w:bCs/>
          <w:color w:val="000000" w:themeColor="text1"/>
          <w:szCs w:val="24"/>
        </w:rPr>
        <w:t xml:space="preserve"> (Approved)</w:t>
      </w:r>
    </w:p>
    <w:p w14:paraId="0D64FB92"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CTWHSU</w:t>
      </w:r>
    </w:p>
    <w:p w14:paraId="7613C396"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Workplace Health and Safety Certificate</w:t>
      </w:r>
    </w:p>
    <w:p w14:paraId="6F43507E" w14:textId="77777777" w:rsidR="00387E83" w:rsidRDefault="00387E83" w:rsidP="00387E83">
      <w:pPr>
        <w:rPr>
          <w:rFonts w:ascii="Times New Roman" w:hAnsi="Times New Roman"/>
          <w:szCs w:val="24"/>
        </w:rPr>
      </w:pPr>
      <w:r w:rsidRPr="5B8C746D">
        <w:rPr>
          <w:rFonts w:ascii="Times New Roman" w:hAnsi="Times New Roman"/>
          <w:szCs w:val="24"/>
        </w:rPr>
        <w:t>Department/School: Social and Public Health</w:t>
      </w:r>
    </w:p>
    <w:p w14:paraId="0473ED7C" w14:textId="77777777" w:rsidR="00387E83" w:rsidRDefault="00387E83" w:rsidP="00387E83">
      <w:pPr>
        <w:rPr>
          <w:rFonts w:ascii="Times New Roman" w:hAnsi="Times New Roman"/>
          <w:szCs w:val="24"/>
        </w:rPr>
      </w:pPr>
      <w:r w:rsidRPr="5B8C746D">
        <w:rPr>
          <w:rFonts w:ascii="Times New Roman" w:hAnsi="Times New Roman"/>
          <w:szCs w:val="24"/>
        </w:rPr>
        <w:t xml:space="preserve">Contact: Michele </w:t>
      </w:r>
      <w:proofErr w:type="spellStart"/>
      <w:r w:rsidRPr="5B8C746D">
        <w:rPr>
          <w:rFonts w:ascii="Times New Roman" w:hAnsi="Times New Roman"/>
          <w:szCs w:val="24"/>
        </w:rPr>
        <w:t>Morrone</w:t>
      </w:r>
      <w:proofErr w:type="spellEnd"/>
      <w:r w:rsidRPr="5B8C746D">
        <w:rPr>
          <w:rFonts w:ascii="Times New Roman" w:hAnsi="Times New Roman"/>
          <w:szCs w:val="24"/>
        </w:rPr>
        <w:t xml:space="preserve"> (</w:t>
      </w:r>
      <w:hyperlink r:id="rId14">
        <w:r w:rsidRPr="5B8C746D">
          <w:rPr>
            <w:rStyle w:val="Hyperlink"/>
            <w:rFonts w:ascii="Times New Roman" w:hAnsi="Times New Roman"/>
            <w:b/>
            <w:bCs/>
            <w:szCs w:val="24"/>
          </w:rPr>
          <w:t>morrone@ohio.edu</w:t>
        </w:r>
      </w:hyperlink>
      <w:r w:rsidRPr="5B8C746D">
        <w:rPr>
          <w:rFonts w:ascii="Times New Roman" w:hAnsi="Times New Roman"/>
          <w:szCs w:val="24"/>
        </w:rPr>
        <w:t xml:space="preserve">) </w:t>
      </w:r>
    </w:p>
    <w:p w14:paraId="6E6A5D53" w14:textId="77777777" w:rsidR="00387E83" w:rsidRDefault="00387E83" w:rsidP="00387E83">
      <w:pPr>
        <w:rPr>
          <w:rFonts w:ascii="Times New Roman" w:hAnsi="Times New Roman"/>
          <w:szCs w:val="24"/>
        </w:rPr>
      </w:pPr>
      <w:r w:rsidRPr="5B8C746D">
        <w:rPr>
          <w:rFonts w:ascii="Times New Roman" w:hAnsi="Times New Roman"/>
          <w:szCs w:val="24"/>
        </w:rPr>
        <w:t>Desired Start Date: Spring 2024</w:t>
      </w:r>
      <w:r>
        <w:tab/>
      </w:r>
    </w:p>
    <w:p w14:paraId="018B2A99" w14:textId="77777777" w:rsidR="00387E83" w:rsidRDefault="00387E83" w:rsidP="00387E83">
      <w:pPr>
        <w:rPr>
          <w:rFonts w:ascii="Times New Roman" w:hAnsi="Times New Roman"/>
          <w:szCs w:val="24"/>
          <w:highlight w:val="yellow"/>
        </w:rPr>
      </w:pPr>
    </w:p>
    <w:p w14:paraId="52EDE35B" w14:textId="77777777" w:rsidR="00387E83" w:rsidRDefault="00387E83" w:rsidP="00387E83">
      <w:pPr>
        <w:rPr>
          <w:rFonts w:ascii="Times New Roman" w:hAnsi="Times New Roman"/>
          <w:szCs w:val="24"/>
        </w:rPr>
      </w:pPr>
      <w:r w:rsidRPr="5B8C746D">
        <w:rPr>
          <w:rFonts w:ascii="Times New Roman" w:hAnsi="Times New Roman"/>
          <w:szCs w:val="24"/>
        </w:rPr>
        <w:t xml:space="preserve">Workplace health and safety is evolving as new occupations emerge and the workforce becomes more diverse. The proposed changes to this certificate recognize the need to enhance leadership and management skills while simultaneously orienting students to factors that influence workplace health and safety. The Occupational Safety and Health Administration identifies 7 core elements of safety and health programs: 1) management/leadership, 2) worker participation, 3) hazard identification/assessment, 4) hazard prevention/control, 5) education &amp; training, 6) program evaluation, and 7) communication. </w:t>
      </w:r>
    </w:p>
    <w:p w14:paraId="0B38079C" w14:textId="77777777" w:rsidR="00387E83" w:rsidRDefault="00387E83" w:rsidP="00387E83">
      <w:pPr>
        <w:rPr>
          <w:rFonts w:ascii="Times New Roman" w:hAnsi="Times New Roman"/>
          <w:szCs w:val="24"/>
        </w:rPr>
      </w:pPr>
    </w:p>
    <w:p w14:paraId="7F8899AD" w14:textId="77777777" w:rsidR="00387E83" w:rsidRDefault="00387E83" w:rsidP="00387E83">
      <w:pPr>
        <w:rPr>
          <w:rFonts w:ascii="Times New Roman" w:hAnsi="Times New Roman"/>
          <w:szCs w:val="24"/>
        </w:rPr>
      </w:pPr>
      <w:r w:rsidRPr="5B8C746D">
        <w:rPr>
          <w:rFonts w:ascii="Times New Roman" w:hAnsi="Times New Roman"/>
          <w:szCs w:val="24"/>
        </w:rPr>
        <w:lastRenderedPageBreak/>
        <w:t>The proposed changes to the certificate recognize these elements by accomplishing 3 objectives: 1) eliminating courses that are no longer available or relevant</w:t>
      </w:r>
    </w:p>
    <w:p w14:paraId="367C6FEB" w14:textId="77777777" w:rsidR="00387E83" w:rsidRDefault="00387E83" w:rsidP="00387E83">
      <w:pPr>
        <w:pStyle w:val="ListParagraph"/>
        <w:numPr>
          <w:ilvl w:val="0"/>
          <w:numId w:val="39"/>
        </w:numPr>
        <w:spacing w:after="0" w:line="259" w:lineRule="auto"/>
        <w:rPr>
          <w:rFonts w:eastAsia="Times New Roman"/>
          <w:szCs w:val="24"/>
        </w:rPr>
      </w:pPr>
      <w:r w:rsidRPr="5B8C746D">
        <w:rPr>
          <w:rFonts w:eastAsia="Times New Roman"/>
          <w:szCs w:val="24"/>
        </w:rPr>
        <w:t>EVT 1250—</w:t>
      </w:r>
      <w:proofErr w:type="spellStart"/>
      <w:r w:rsidRPr="5B8C746D">
        <w:rPr>
          <w:rFonts w:eastAsia="Times New Roman"/>
          <w:szCs w:val="24"/>
        </w:rPr>
        <w:t>Hazwoper</w:t>
      </w:r>
      <w:proofErr w:type="spellEnd"/>
      <w:r w:rsidRPr="5B8C746D">
        <w:rPr>
          <w:rFonts w:eastAsia="Times New Roman"/>
          <w:szCs w:val="24"/>
        </w:rPr>
        <w:t xml:space="preserve"> (3) </w:t>
      </w:r>
    </w:p>
    <w:p w14:paraId="5EDE5DC4" w14:textId="77777777" w:rsidR="00387E83" w:rsidRDefault="00387E83" w:rsidP="00387E83">
      <w:pPr>
        <w:pStyle w:val="ListParagraph"/>
        <w:numPr>
          <w:ilvl w:val="0"/>
          <w:numId w:val="39"/>
        </w:numPr>
        <w:spacing w:after="0" w:line="259" w:lineRule="auto"/>
        <w:rPr>
          <w:rFonts w:eastAsia="Times New Roman"/>
          <w:szCs w:val="24"/>
        </w:rPr>
      </w:pPr>
      <w:r w:rsidRPr="5B8C746D">
        <w:rPr>
          <w:rFonts w:eastAsia="Times New Roman"/>
          <w:szCs w:val="24"/>
        </w:rPr>
        <w:t xml:space="preserve">EVT 2000—Site Investigation, Sampling, and Monitoring (3) </w:t>
      </w:r>
    </w:p>
    <w:p w14:paraId="13C0086A" w14:textId="77777777" w:rsidR="00387E83" w:rsidRDefault="00387E83" w:rsidP="00387E83">
      <w:pPr>
        <w:pStyle w:val="ListParagraph"/>
        <w:numPr>
          <w:ilvl w:val="0"/>
          <w:numId w:val="39"/>
        </w:numPr>
        <w:spacing w:after="0" w:line="259" w:lineRule="auto"/>
        <w:rPr>
          <w:rFonts w:eastAsia="Times New Roman"/>
          <w:szCs w:val="24"/>
        </w:rPr>
      </w:pPr>
      <w:r w:rsidRPr="5B8C746D">
        <w:rPr>
          <w:rFonts w:eastAsia="Times New Roman"/>
          <w:szCs w:val="24"/>
        </w:rPr>
        <w:t xml:space="preserve">EVT 2100—Introduction to Health Physics (3) </w:t>
      </w:r>
    </w:p>
    <w:p w14:paraId="490F86AD" w14:textId="77777777" w:rsidR="00387E83" w:rsidRDefault="00387E83" w:rsidP="00387E83">
      <w:pPr>
        <w:pStyle w:val="ListParagraph"/>
        <w:numPr>
          <w:ilvl w:val="0"/>
          <w:numId w:val="39"/>
        </w:numPr>
        <w:spacing w:after="0" w:line="259" w:lineRule="auto"/>
        <w:rPr>
          <w:rFonts w:eastAsia="Times New Roman"/>
          <w:szCs w:val="24"/>
        </w:rPr>
      </w:pPr>
      <w:r w:rsidRPr="5B8C746D">
        <w:rPr>
          <w:rFonts w:eastAsia="Times New Roman"/>
          <w:szCs w:val="24"/>
        </w:rPr>
        <w:t>EVT 2600—Environmental Risk Assessment (2)</w:t>
      </w:r>
    </w:p>
    <w:p w14:paraId="73AE6F37" w14:textId="77777777" w:rsidR="00387E83" w:rsidRDefault="00387E83" w:rsidP="00387E83">
      <w:pPr>
        <w:rPr>
          <w:rFonts w:ascii="Times New Roman" w:hAnsi="Times New Roman"/>
          <w:szCs w:val="24"/>
        </w:rPr>
      </w:pPr>
      <w:r w:rsidRPr="5B8C746D">
        <w:rPr>
          <w:rFonts w:ascii="Times New Roman" w:hAnsi="Times New Roman"/>
          <w:szCs w:val="24"/>
        </w:rPr>
        <w:t xml:space="preserve">2) adding courses to enhance leadership and management skills; </w:t>
      </w:r>
    </w:p>
    <w:p w14:paraId="05ED7F0E" w14:textId="77777777" w:rsidR="00387E83" w:rsidRDefault="00387E83" w:rsidP="00387E83">
      <w:pPr>
        <w:pStyle w:val="ListParagraph"/>
        <w:numPr>
          <w:ilvl w:val="0"/>
          <w:numId w:val="38"/>
        </w:numPr>
        <w:spacing w:after="0" w:line="259" w:lineRule="auto"/>
        <w:rPr>
          <w:rFonts w:eastAsia="Times New Roman"/>
          <w:szCs w:val="24"/>
        </w:rPr>
      </w:pPr>
      <w:r w:rsidRPr="5B8C746D">
        <w:rPr>
          <w:rFonts w:eastAsia="Times New Roman"/>
          <w:szCs w:val="24"/>
        </w:rPr>
        <w:t xml:space="preserve">(a) TAS 4110 – Leadership and Workplace Effectiveness (3) </w:t>
      </w:r>
    </w:p>
    <w:p w14:paraId="032FE91F" w14:textId="77777777" w:rsidR="00387E83" w:rsidRDefault="00387E83" w:rsidP="00387E83">
      <w:pPr>
        <w:pStyle w:val="ListParagraph"/>
        <w:numPr>
          <w:ilvl w:val="0"/>
          <w:numId w:val="38"/>
        </w:numPr>
        <w:spacing w:after="0" w:line="259" w:lineRule="auto"/>
        <w:rPr>
          <w:rFonts w:eastAsia="Times New Roman"/>
          <w:szCs w:val="24"/>
        </w:rPr>
      </w:pPr>
      <w:r w:rsidRPr="5B8C746D">
        <w:rPr>
          <w:rFonts w:eastAsia="Times New Roman"/>
          <w:szCs w:val="24"/>
        </w:rPr>
        <w:t xml:space="preserve">(b) PSY 3610 – Survey of Industrial and Organizational Psychology (3) </w:t>
      </w:r>
    </w:p>
    <w:p w14:paraId="600F041B" w14:textId="77777777" w:rsidR="00387E83" w:rsidRDefault="00387E83" w:rsidP="00387E83">
      <w:pPr>
        <w:pStyle w:val="ListParagraph"/>
        <w:numPr>
          <w:ilvl w:val="0"/>
          <w:numId w:val="38"/>
        </w:numPr>
        <w:spacing w:after="0" w:line="259" w:lineRule="auto"/>
        <w:rPr>
          <w:rFonts w:eastAsia="Times New Roman"/>
          <w:szCs w:val="24"/>
        </w:rPr>
      </w:pPr>
      <w:r w:rsidRPr="5B8C746D">
        <w:rPr>
          <w:rFonts w:eastAsia="Times New Roman"/>
          <w:szCs w:val="24"/>
        </w:rPr>
        <w:t xml:space="preserve">(c) MGT 4420 –Gender Issues in Management (3) </w:t>
      </w:r>
    </w:p>
    <w:p w14:paraId="3B1D6258" w14:textId="77777777" w:rsidR="00387E83" w:rsidRDefault="00387E83" w:rsidP="00387E83">
      <w:pPr>
        <w:pStyle w:val="ListParagraph"/>
        <w:numPr>
          <w:ilvl w:val="0"/>
          <w:numId w:val="38"/>
        </w:numPr>
        <w:spacing w:after="0" w:line="259" w:lineRule="auto"/>
        <w:rPr>
          <w:rFonts w:eastAsia="Times New Roman"/>
          <w:szCs w:val="24"/>
        </w:rPr>
      </w:pPr>
      <w:r w:rsidRPr="5B8C746D">
        <w:rPr>
          <w:rFonts w:eastAsia="Times New Roman"/>
          <w:szCs w:val="24"/>
        </w:rPr>
        <w:t>(d) IHS 4201 – Quality, Safety, and Service in Healthcare Leadership (3)</w:t>
      </w:r>
    </w:p>
    <w:p w14:paraId="71528EFA" w14:textId="77777777" w:rsidR="00387E83" w:rsidRDefault="00387E83" w:rsidP="00387E83">
      <w:pPr>
        <w:rPr>
          <w:rFonts w:ascii="Times New Roman" w:hAnsi="Times New Roman"/>
          <w:szCs w:val="24"/>
        </w:rPr>
      </w:pPr>
      <w:r w:rsidRPr="5B8C746D">
        <w:rPr>
          <w:rFonts w:ascii="Times New Roman" w:hAnsi="Times New Roman"/>
          <w:szCs w:val="24"/>
        </w:rPr>
        <w:t xml:space="preserve">3) including a required special topics course so students who earn the certificate will have accomplished specific learning outcomes related to workplace health and safety. There are contemporary issues in workplace safety and health so this topic may vary from year to year to keep up to date in the field. </w:t>
      </w:r>
    </w:p>
    <w:p w14:paraId="0743F1D4" w14:textId="77777777" w:rsidR="00387E83" w:rsidRDefault="00387E83" w:rsidP="00387E83">
      <w:pPr>
        <w:rPr>
          <w:rFonts w:ascii="Times New Roman" w:hAnsi="Times New Roman"/>
          <w:szCs w:val="24"/>
        </w:rPr>
      </w:pPr>
    </w:p>
    <w:p w14:paraId="54A0FFCC" w14:textId="77777777" w:rsidR="00387E83" w:rsidRDefault="00387E83" w:rsidP="00387E83">
      <w:pPr>
        <w:rPr>
          <w:rFonts w:ascii="Times New Roman" w:hAnsi="Times New Roman"/>
          <w:szCs w:val="24"/>
        </w:rPr>
      </w:pPr>
      <w:r w:rsidRPr="5B8C746D">
        <w:rPr>
          <w:rFonts w:ascii="Times New Roman" w:hAnsi="Times New Roman"/>
          <w:szCs w:val="24"/>
        </w:rPr>
        <w:t xml:space="preserve">There are no changes in credit hours. </w:t>
      </w:r>
    </w:p>
    <w:p w14:paraId="3F820E46" w14:textId="77777777" w:rsidR="00387E83" w:rsidRDefault="00387E83" w:rsidP="00387E83">
      <w:pPr>
        <w:rPr>
          <w:rFonts w:ascii="Times New Roman" w:hAnsi="Times New Roman"/>
          <w:szCs w:val="24"/>
        </w:rPr>
      </w:pPr>
    </w:p>
    <w:p w14:paraId="7B6A731C" w14:textId="1E3274D9"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Health Sciences &amp; Professions</w:t>
      </w:r>
      <w:r w:rsidR="00384D25">
        <w:rPr>
          <w:rFonts w:eastAsia="Times New Roman"/>
          <w:b/>
          <w:bCs/>
          <w:color w:val="000000" w:themeColor="text1"/>
          <w:szCs w:val="24"/>
        </w:rPr>
        <w:t xml:space="preserve"> (Approved)</w:t>
      </w:r>
    </w:p>
    <w:p w14:paraId="3DCEF7A7"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NDAG08</w:t>
      </w:r>
    </w:p>
    <w:p w14:paraId="47FF8C85"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Accelerated Graduate Pathway Health Administration</w:t>
      </w:r>
    </w:p>
    <w:p w14:paraId="31BEB5C4" w14:textId="77777777" w:rsidR="00387E83" w:rsidRDefault="00387E83" w:rsidP="00387E83">
      <w:pPr>
        <w:rPr>
          <w:rFonts w:ascii="Times New Roman" w:hAnsi="Times New Roman"/>
          <w:szCs w:val="24"/>
        </w:rPr>
      </w:pPr>
      <w:r w:rsidRPr="5B8C746D">
        <w:rPr>
          <w:rFonts w:ascii="Times New Roman" w:hAnsi="Times New Roman"/>
          <w:szCs w:val="24"/>
        </w:rPr>
        <w:t>Department/School: Social and Public Health</w:t>
      </w:r>
    </w:p>
    <w:p w14:paraId="7C4FE5CF" w14:textId="77777777" w:rsidR="00387E83" w:rsidRDefault="00387E83" w:rsidP="00387E83">
      <w:pPr>
        <w:rPr>
          <w:rFonts w:ascii="Times New Roman" w:hAnsi="Times New Roman"/>
          <w:szCs w:val="24"/>
        </w:rPr>
      </w:pPr>
      <w:r w:rsidRPr="5B8C746D">
        <w:rPr>
          <w:rFonts w:ascii="Times New Roman" w:hAnsi="Times New Roman"/>
          <w:szCs w:val="24"/>
        </w:rPr>
        <w:t>Contact: Cristina Popescu (</w:t>
      </w:r>
      <w:hyperlink r:id="rId15">
        <w:r w:rsidRPr="5B8C746D">
          <w:rPr>
            <w:rStyle w:val="Hyperlink"/>
            <w:rFonts w:ascii="Times New Roman" w:hAnsi="Times New Roman"/>
            <w:b/>
            <w:bCs/>
            <w:szCs w:val="24"/>
          </w:rPr>
          <w:t>cristinap@ohio.edu</w:t>
        </w:r>
      </w:hyperlink>
      <w:r w:rsidRPr="5B8C746D">
        <w:rPr>
          <w:rFonts w:ascii="Times New Roman" w:hAnsi="Times New Roman"/>
          <w:szCs w:val="24"/>
        </w:rPr>
        <w:t xml:space="preserve">) </w:t>
      </w:r>
    </w:p>
    <w:p w14:paraId="20302C97" w14:textId="77777777" w:rsidR="00387E83" w:rsidRDefault="00387E83" w:rsidP="00387E83">
      <w:pPr>
        <w:rPr>
          <w:rFonts w:ascii="Times New Roman" w:hAnsi="Times New Roman"/>
          <w:szCs w:val="24"/>
        </w:rPr>
      </w:pPr>
      <w:r w:rsidRPr="5B8C746D">
        <w:rPr>
          <w:rFonts w:ascii="Times New Roman" w:hAnsi="Times New Roman"/>
          <w:szCs w:val="24"/>
        </w:rPr>
        <w:t>Desired Start Date: Spring 2024</w:t>
      </w:r>
    </w:p>
    <w:p w14:paraId="732B5007" w14:textId="77777777" w:rsidR="00387E83" w:rsidRDefault="00387E83" w:rsidP="00387E83">
      <w:pPr>
        <w:rPr>
          <w:rFonts w:ascii="Times New Roman" w:hAnsi="Times New Roman"/>
          <w:szCs w:val="24"/>
        </w:rPr>
      </w:pPr>
    </w:p>
    <w:p w14:paraId="5FAA1F11" w14:textId="77777777" w:rsidR="00387E83" w:rsidRDefault="00387E83" w:rsidP="00387E83">
      <w:r w:rsidRPr="5B8C746D">
        <w:rPr>
          <w:rFonts w:ascii="Times New Roman" w:hAnsi="Times New Roman"/>
          <w:szCs w:val="24"/>
        </w:rPr>
        <w:t>In the current version of the AGP Health Administration program, one of the prerequisites for admission is the completion of HLTH 3400. We would like to change the prerequisite from HLTH 3400 to HLTH 3350 due to other curricular changes. No other changes are being proposed.</w:t>
      </w:r>
    </w:p>
    <w:p w14:paraId="1C76B934" w14:textId="77777777" w:rsidR="00387E83" w:rsidRDefault="00387E83" w:rsidP="00387E83">
      <w:pPr>
        <w:rPr>
          <w:rFonts w:ascii="Times New Roman" w:hAnsi="Times New Roman"/>
          <w:szCs w:val="24"/>
        </w:rPr>
      </w:pPr>
    </w:p>
    <w:p w14:paraId="11ABB432" w14:textId="21D3C290"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r w:rsidR="00384D25">
        <w:rPr>
          <w:rFonts w:eastAsia="Times New Roman"/>
          <w:b/>
          <w:bCs/>
          <w:color w:val="000000" w:themeColor="text1"/>
          <w:szCs w:val="24"/>
        </w:rPr>
        <w:t xml:space="preserve"> (Approved)</w:t>
      </w:r>
    </w:p>
    <w:p w14:paraId="032C8D67"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PH4215</w:t>
      </w:r>
    </w:p>
    <w:p w14:paraId="5F395479"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History</w:t>
      </w:r>
    </w:p>
    <w:p w14:paraId="356A9EAB" w14:textId="77777777" w:rsidR="00387E83" w:rsidRDefault="00387E83" w:rsidP="00387E83">
      <w:pPr>
        <w:rPr>
          <w:rFonts w:ascii="Times New Roman" w:hAnsi="Times New Roman"/>
          <w:szCs w:val="24"/>
        </w:rPr>
      </w:pPr>
      <w:r w:rsidRPr="5B8C746D">
        <w:rPr>
          <w:rFonts w:ascii="Times New Roman" w:hAnsi="Times New Roman"/>
          <w:szCs w:val="24"/>
        </w:rPr>
        <w:t>Department/School: History</w:t>
      </w:r>
    </w:p>
    <w:p w14:paraId="5655E880" w14:textId="77777777" w:rsidR="00387E83" w:rsidRDefault="00387E83" w:rsidP="00387E83">
      <w:pPr>
        <w:rPr>
          <w:rFonts w:ascii="Times New Roman" w:hAnsi="Times New Roman"/>
          <w:color w:val="4D5156"/>
          <w:sz w:val="21"/>
          <w:szCs w:val="21"/>
        </w:rPr>
      </w:pPr>
      <w:r w:rsidRPr="5B8C746D">
        <w:rPr>
          <w:rFonts w:ascii="Times New Roman" w:hAnsi="Times New Roman"/>
          <w:szCs w:val="24"/>
        </w:rPr>
        <w:t>Contact: Jaclyn Maxwell (</w:t>
      </w:r>
      <w:hyperlink r:id="rId16">
        <w:r w:rsidRPr="5B8C746D">
          <w:rPr>
            <w:rStyle w:val="Hyperlink"/>
            <w:rFonts w:ascii="Times New Roman" w:hAnsi="Times New Roman"/>
            <w:b/>
            <w:bCs/>
            <w:szCs w:val="24"/>
          </w:rPr>
          <w:t>maxwelj1@</w:t>
        </w:r>
        <w:r w:rsidRPr="5B8C746D">
          <w:rPr>
            <w:rStyle w:val="Hyperlink"/>
            <w:rFonts w:ascii="Times New Roman" w:hAnsi="Times New Roman"/>
            <w:szCs w:val="24"/>
          </w:rPr>
          <w:t>ohio</w:t>
        </w:r>
        <w:r w:rsidRPr="5B8C746D">
          <w:rPr>
            <w:rStyle w:val="Hyperlink"/>
            <w:rFonts w:ascii="Times New Roman" w:hAnsi="Times New Roman"/>
            <w:b/>
            <w:bCs/>
            <w:szCs w:val="24"/>
          </w:rPr>
          <w:t>.edu</w:t>
        </w:r>
      </w:hyperlink>
      <w:r w:rsidRPr="5B8C746D">
        <w:rPr>
          <w:rFonts w:ascii="Times New Roman" w:hAnsi="Times New Roman"/>
          <w:color w:val="4D5156"/>
          <w:szCs w:val="24"/>
        </w:rPr>
        <w:t>)</w:t>
      </w:r>
      <w:r w:rsidRPr="5B8C746D">
        <w:rPr>
          <w:rFonts w:ascii="Times New Roman" w:hAnsi="Times New Roman"/>
          <w:szCs w:val="24"/>
        </w:rPr>
        <w:t xml:space="preserve">; Brian Schoen </w:t>
      </w:r>
      <w:r w:rsidRPr="5B8C746D">
        <w:rPr>
          <w:rFonts w:ascii="Times New Roman" w:hAnsi="Times New Roman"/>
          <w:color w:val="4D5156"/>
          <w:szCs w:val="24"/>
        </w:rPr>
        <w:t>(</w:t>
      </w:r>
      <w:hyperlink r:id="rId17">
        <w:r w:rsidRPr="5B8C746D">
          <w:rPr>
            <w:rStyle w:val="Hyperlink"/>
            <w:rFonts w:ascii="Times New Roman" w:hAnsi="Times New Roman"/>
            <w:b/>
            <w:bCs/>
            <w:szCs w:val="24"/>
          </w:rPr>
          <w:t>schoen@ohio.edu</w:t>
        </w:r>
      </w:hyperlink>
      <w:r w:rsidRPr="5B8C746D">
        <w:rPr>
          <w:rFonts w:ascii="Times New Roman" w:hAnsi="Times New Roman"/>
          <w:color w:val="4D5156"/>
          <w:szCs w:val="24"/>
        </w:rPr>
        <w:t xml:space="preserve">); </w:t>
      </w:r>
      <w:r w:rsidRPr="5B8C746D">
        <w:rPr>
          <w:rFonts w:ascii="Times New Roman" w:hAnsi="Times New Roman"/>
          <w:szCs w:val="24"/>
        </w:rPr>
        <w:t>Paul Milazzo (</w:t>
      </w:r>
      <w:hyperlink r:id="rId18">
        <w:r w:rsidRPr="5B8C746D">
          <w:rPr>
            <w:rStyle w:val="Hyperlink"/>
            <w:rFonts w:ascii="Times New Roman" w:hAnsi="Times New Roman"/>
            <w:b/>
            <w:bCs/>
            <w:szCs w:val="24"/>
          </w:rPr>
          <w:t>milazzo@ohio.edu</w:t>
        </w:r>
      </w:hyperlink>
      <w:r w:rsidRPr="5B8C746D">
        <w:rPr>
          <w:rFonts w:ascii="Times New Roman" w:hAnsi="Times New Roman"/>
          <w:szCs w:val="24"/>
        </w:rPr>
        <w:t xml:space="preserve">) </w:t>
      </w:r>
    </w:p>
    <w:p w14:paraId="38C5634C" w14:textId="77777777" w:rsidR="00387E83" w:rsidRDefault="00387E83" w:rsidP="00387E83">
      <w:pPr>
        <w:rPr>
          <w:rFonts w:ascii="Times New Roman" w:hAnsi="Times New Roman"/>
          <w:szCs w:val="24"/>
        </w:rPr>
      </w:pPr>
      <w:r w:rsidRPr="5B8C746D">
        <w:rPr>
          <w:rFonts w:ascii="Times New Roman" w:hAnsi="Times New Roman"/>
          <w:szCs w:val="24"/>
        </w:rPr>
        <w:t>Desired Start Date: Fall 23-24</w:t>
      </w:r>
    </w:p>
    <w:p w14:paraId="077F2A90" w14:textId="77777777" w:rsidR="00387E83" w:rsidRDefault="00387E83" w:rsidP="00387E83">
      <w:pPr>
        <w:rPr>
          <w:rFonts w:ascii="Times New Roman" w:hAnsi="Times New Roman"/>
          <w:szCs w:val="24"/>
        </w:rPr>
      </w:pPr>
    </w:p>
    <w:p w14:paraId="34908285" w14:textId="77777777" w:rsidR="00387E83" w:rsidRDefault="00387E83" w:rsidP="00387E83">
      <w:pPr>
        <w:rPr>
          <w:rFonts w:ascii="Times New Roman" w:hAnsi="Times New Roman"/>
          <w:szCs w:val="24"/>
        </w:rPr>
      </w:pPr>
      <w:r w:rsidRPr="5B8C746D">
        <w:rPr>
          <w:rFonts w:ascii="Times New Roman" w:hAnsi="Times New Roman"/>
          <w:szCs w:val="24"/>
        </w:rPr>
        <w:t xml:space="preserve">We are proposing the following changes:  </w:t>
      </w:r>
    </w:p>
    <w:p w14:paraId="26EC089A" w14:textId="77777777" w:rsidR="00387E83" w:rsidRDefault="00387E83" w:rsidP="00387E83">
      <w:pPr>
        <w:rPr>
          <w:rFonts w:ascii="Times New Roman" w:hAnsi="Times New Roman"/>
          <w:szCs w:val="24"/>
        </w:rPr>
      </w:pPr>
      <w:r w:rsidRPr="5B8C746D">
        <w:rPr>
          <w:rFonts w:ascii="Times New Roman" w:hAnsi="Times New Roman"/>
          <w:szCs w:val="24"/>
        </w:rPr>
        <w:t xml:space="preserve">a. We are making the GRE optional rather than required. </w:t>
      </w:r>
    </w:p>
    <w:p w14:paraId="4812BF15" w14:textId="77777777" w:rsidR="00387E83" w:rsidRDefault="00387E83" w:rsidP="00387E83">
      <w:pPr>
        <w:rPr>
          <w:rFonts w:ascii="Times New Roman" w:hAnsi="Times New Roman"/>
          <w:szCs w:val="24"/>
        </w:rPr>
      </w:pPr>
      <w:r w:rsidRPr="5B8C746D">
        <w:rPr>
          <w:rFonts w:ascii="Times New Roman" w:hAnsi="Times New Roman"/>
          <w:szCs w:val="24"/>
        </w:rPr>
        <w:t>b. We are opening Ph.D. acceptance for pre-20</w:t>
      </w:r>
      <w:r w:rsidRPr="5B8C746D">
        <w:rPr>
          <w:rFonts w:ascii="Times New Roman" w:hAnsi="Times New Roman"/>
          <w:szCs w:val="24"/>
          <w:vertAlign w:val="superscript"/>
        </w:rPr>
        <w:t>th</w:t>
      </w:r>
      <w:r w:rsidRPr="5B8C746D">
        <w:rPr>
          <w:rFonts w:ascii="Times New Roman" w:hAnsi="Times New Roman"/>
          <w:szCs w:val="24"/>
        </w:rPr>
        <w:t xml:space="preserve"> Century fields of history and thus dropping period-specific language for concentrations.  </w:t>
      </w:r>
    </w:p>
    <w:p w14:paraId="123958E1" w14:textId="77777777" w:rsidR="00387E83" w:rsidRDefault="00387E83" w:rsidP="00387E83">
      <w:pPr>
        <w:rPr>
          <w:rFonts w:ascii="Times New Roman" w:hAnsi="Times New Roman"/>
          <w:szCs w:val="24"/>
        </w:rPr>
      </w:pPr>
      <w:r w:rsidRPr="5B8C746D">
        <w:rPr>
          <w:rFonts w:ascii="Times New Roman" w:hAnsi="Times New Roman"/>
          <w:szCs w:val="24"/>
        </w:rPr>
        <w:t>c. We are creating one Shared Research Seminar, HIST 6800, rather than multiple geography-specific research seminars.</w:t>
      </w:r>
    </w:p>
    <w:p w14:paraId="3D1377D2" w14:textId="77777777" w:rsidR="00387E83" w:rsidRDefault="00387E83" w:rsidP="00387E83">
      <w:pPr>
        <w:rPr>
          <w:rFonts w:ascii="Times New Roman" w:hAnsi="Times New Roman"/>
          <w:szCs w:val="24"/>
        </w:rPr>
      </w:pPr>
      <w:r w:rsidRPr="5B8C746D">
        <w:rPr>
          <w:rFonts w:ascii="Times New Roman" w:hAnsi="Times New Roman"/>
          <w:szCs w:val="24"/>
        </w:rPr>
        <w:t xml:space="preserve">There is no change in credit hours. </w:t>
      </w:r>
    </w:p>
    <w:p w14:paraId="2EE88317" w14:textId="77777777" w:rsidR="00387E83" w:rsidRDefault="00387E83" w:rsidP="00387E83">
      <w:pPr>
        <w:rPr>
          <w:rFonts w:ascii="Times New Roman" w:hAnsi="Times New Roman"/>
        </w:rPr>
      </w:pPr>
    </w:p>
    <w:p w14:paraId="28F9CDFE" w14:textId="3353BA0E"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r w:rsidR="00384D25">
        <w:rPr>
          <w:rFonts w:eastAsia="Times New Roman"/>
          <w:b/>
          <w:bCs/>
          <w:color w:val="000000" w:themeColor="text1"/>
          <w:szCs w:val="24"/>
        </w:rPr>
        <w:t xml:space="preserve"> (Approved)</w:t>
      </w:r>
    </w:p>
    <w:p w14:paraId="12604B70"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lastRenderedPageBreak/>
        <w:t>Program Code: BS6175</w:t>
      </w:r>
    </w:p>
    <w:p w14:paraId="133ACA14"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 xml:space="preserve">Program Name: Middle Childhood Math &amp; Social Studies </w:t>
      </w:r>
    </w:p>
    <w:p w14:paraId="51671231" w14:textId="77777777" w:rsidR="00387E83" w:rsidRDefault="00387E83" w:rsidP="00387E83">
      <w:pPr>
        <w:rPr>
          <w:rFonts w:ascii="Times New Roman" w:hAnsi="Times New Roman"/>
          <w:szCs w:val="24"/>
        </w:rPr>
      </w:pPr>
      <w:r w:rsidRPr="5B8C746D">
        <w:rPr>
          <w:rFonts w:ascii="Times New Roman" w:hAnsi="Times New Roman"/>
          <w:szCs w:val="24"/>
        </w:rPr>
        <w:t>Department/School: Teacher Education</w:t>
      </w:r>
    </w:p>
    <w:p w14:paraId="7A31D317" w14:textId="77777777" w:rsidR="00387E83" w:rsidRDefault="00387E83" w:rsidP="00387E83">
      <w:pPr>
        <w:rPr>
          <w:rFonts w:ascii="Times New Roman" w:hAnsi="Times New Roman"/>
          <w:szCs w:val="24"/>
        </w:rPr>
      </w:pPr>
      <w:r w:rsidRPr="5B8C746D">
        <w:rPr>
          <w:rFonts w:ascii="Times New Roman" w:hAnsi="Times New Roman"/>
          <w:szCs w:val="24"/>
        </w:rPr>
        <w:t>Contact: Lisa Harrison</w:t>
      </w:r>
    </w:p>
    <w:p w14:paraId="647C0BC5" w14:textId="77777777" w:rsidR="00387E83" w:rsidRDefault="00387E83" w:rsidP="00387E83">
      <w:pPr>
        <w:rPr>
          <w:rFonts w:ascii="Times New Roman" w:hAnsi="Times New Roman"/>
          <w:szCs w:val="24"/>
        </w:rPr>
      </w:pPr>
      <w:r w:rsidRPr="5B8C746D">
        <w:rPr>
          <w:rFonts w:ascii="Times New Roman" w:hAnsi="Times New Roman"/>
          <w:szCs w:val="24"/>
        </w:rPr>
        <w:t>Desired Start Date: Fall 23-24</w:t>
      </w:r>
    </w:p>
    <w:p w14:paraId="05DC6C7F" w14:textId="77777777" w:rsidR="00387E83" w:rsidRDefault="00387E83" w:rsidP="00387E83">
      <w:pPr>
        <w:rPr>
          <w:rFonts w:ascii="Times New Roman" w:hAnsi="Times New Roman"/>
          <w:szCs w:val="24"/>
        </w:rPr>
      </w:pPr>
    </w:p>
    <w:p w14:paraId="743AF523" w14:textId="77777777" w:rsidR="00387E83" w:rsidRDefault="00387E83" w:rsidP="00387E83">
      <w:pPr>
        <w:rPr>
          <w:rFonts w:ascii="Times New Roman" w:hAnsi="Times New Roman"/>
          <w:szCs w:val="24"/>
        </w:rPr>
      </w:pPr>
      <w:r w:rsidRPr="5B8C746D">
        <w:rPr>
          <w:rFonts w:ascii="Times New Roman" w:hAnsi="Times New Roman"/>
          <w:szCs w:val="24"/>
        </w:rPr>
        <w:t>The program currently requires students to take HIST 3170: Survey of Ohio History, we would like for this to be listed as HIST 3170 or EDTE 3000: Teaching Ohio in the Curriculum. EDTE 3000 is better aligned with program requirements. However, keeping the option of taking either course helps if scheduling conflicts were to occur for students.  This is particularly the case for RHE scheduling as the middle childhood program is offered on 6 campuses. There is no change in credit hours.</w:t>
      </w:r>
    </w:p>
    <w:p w14:paraId="14DB37FA" w14:textId="77777777" w:rsidR="00387E83" w:rsidRDefault="00387E83" w:rsidP="00387E83">
      <w:pPr>
        <w:rPr>
          <w:rFonts w:ascii="Times New Roman" w:hAnsi="Times New Roman"/>
          <w:szCs w:val="24"/>
        </w:rPr>
      </w:pPr>
    </w:p>
    <w:p w14:paraId="38FF39D4" w14:textId="1D0C3B07"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r w:rsidR="00384D25">
        <w:rPr>
          <w:rFonts w:eastAsia="Times New Roman"/>
          <w:b/>
          <w:bCs/>
          <w:color w:val="000000" w:themeColor="text1"/>
          <w:szCs w:val="24"/>
        </w:rPr>
        <w:t xml:space="preserve"> (Approved)</w:t>
      </w:r>
    </w:p>
    <w:p w14:paraId="325A42D9"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BS6176</w:t>
      </w:r>
    </w:p>
    <w:p w14:paraId="4BC34796"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 xml:space="preserve">Program Name: Middle Childhood Science &amp; Social Studies </w:t>
      </w:r>
    </w:p>
    <w:p w14:paraId="1D9E2DA5" w14:textId="77777777" w:rsidR="00387E83" w:rsidRDefault="00387E83" w:rsidP="00387E83">
      <w:pPr>
        <w:rPr>
          <w:rFonts w:ascii="Times New Roman" w:hAnsi="Times New Roman"/>
          <w:szCs w:val="24"/>
        </w:rPr>
      </w:pPr>
      <w:r w:rsidRPr="5B8C746D">
        <w:rPr>
          <w:rFonts w:ascii="Times New Roman" w:hAnsi="Times New Roman"/>
          <w:szCs w:val="24"/>
        </w:rPr>
        <w:t>Department/School: Teacher Education</w:t>
      </w:r>
    </w:p>
    <w:p w14:paraId="5849D8D9" w14:textId="77777777" w:rsidR="00387E83" w:rsidRDefault="00387E83" w:rsidP="00387E83">
      <w:pPr>
        <w:rPr>
          <w:rFonts w:ascii="Times New Roman" w:hAnsi="Times New Roman"/>
          <w:szCs w:val="24"/>
        </w:rPr>
      </w:pPr>
      <w:r w:rsidRPr="5B8C746D">
        <w:rPr>
          <w:rFonts w:ascii="Times New Roman" w:hAnsi="Times New Roman"/>
          <w:szCs w:val="24"/>
        </w:rPr>
        <w:t>Contact: Lisa Harrison</w:t>
      </w:r>
    </w:p>
    <w:p w14:paraId="2410E8BB" w14:textId="77777777" w:rsidR="00387E83" w:rsidRDefault="00387E83" w:rsidP="00387E83">
      <w:pPr>
        <w:rPr>
          <w:rFonts w:ascii="Times New Roman" w:hAnsi="Times New Roman"/>
          <w:szCs w:val="24"/>
        </w:rPr>
      </w:pPr>
      <w:r w:rsidRPr="5B8C746D">
        <w:rPr>
          <w:rFonts w:ascii="Times New Roman" w:hAnsi="Times New Roman"/>
          <w:szCs w:val="24"/>
        </w:rPr>
        <w:t>Desired Start Date: Fall 23-24</w:t>
      </w:r>
    </w:p>
    <w:p w14:paraId="37BD16FD" w14:textId="77777777" w:rsidR="00387E83" w:rsidRDefault="00387E83" w:rsidP="00387E83">
      <w:pPr>
        <w:rPr>
          <w:rFonts w:ascii="Times New Roman" w:hAnsi="Times New Roman"/>
          <w:szCs w:val="24"/>
        </w:rPr>
      </w:pPr>
    </w:p>
    <w:p w14:paraId="6C27C591" w14:textId="77777777" w:rsidR="00387E83" w:rsidRDefault="00387E83" w:rsidP="00387E83">
      <w:pPr>
        <w:rPr>
          <w:rFonts w:ascii="Times New Roman" w:hAnsi="Times New Roman"/>
          <w:szCs w:val="24"/>
        </w:rPr>
      </w:pPr>
      <w:r w:rsidRPr="5B8C746D">
        <w:rPr>
          <w:rFonts w:ascii="Times New Roman" w:hAnsi="Times New Roman"/>
          <w:szCs w:val="24"/>
        </w:rPr>
        <w:t>The program currently requires students to take HIST 3170: Survey of Ohio History, we would like for this to be listed as HIST 3170 or EDTE 3000: Teaching Ohio in the Curriculum.  In addition, students take a Biology Elective course; PBIO 1140 or BIOS 1700/1705. We would like to add BIOL 1010 as an option. PBIO 1140 is not offered on RHE, and students often take BIOL 1010 as a sub for BIOS 1700/1705 when there is a scheduling conflict. This change would create alignment with current unofficial advising practices. There is no change in credit hours.</w:t>
      </w:r>
    </w:p>
    <w:p w14:paraId="4CD34DD3" w14:textId="77777777" w:rsidR="00387E83" w:rsidRDefault="00387E83" w:rsidP="00387E83">
      <w:pPr>
        <w:rPr>
          <w:rFonts w:ascii="Times New Roman" w:hAnsi="Times New Roman"/>
          <w:szCs w:val="24"/>
        </w:rPr>
      </w:pPr>
    </w:p>
    <w:p w14:paraId="615D851F" w14:textId="6ED4CD60"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r w:rsidR="00384D25">
        <w:rPr>
          <w:rFonts w:eastAsia="Times New Roman"/>
          <w:b/>
          <w:bCs/>
          <w:color w:val="000000" w:themeColor="text1"/>
          <w:szCs w:val="24"/>
        </w:rPr>
        <w:t xml:space="preserve"> (Approved)</w:t>
      </w:r>
    </w:p>
    <w:p w14:paraId="5BC8DE8F"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BS6177</w:t>
      </w:r>
    </w:p>
    <w:p w14:paraId="440F0E28"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 xml:space="preserve">Program Name: Middle Childhood Math &amp; Science </w:t>
      </w:r>
    </w:p>
    <w:p w14:paraId="109EF830" w14:textId="77777777" w:rsidR="00387E83" w:rsidRDefault="00387E83" w:rsidP="00387E83">
      <w:pPr>
        <w:rPr>
          <w:rFonts w:ascii="Times New Roman" w:hAnsi="Times New Roman"/>
          <w:szCs w:val="24"/>
        </w:rPr>
      </w:pPr>
      <w:r w:rsidRPr="5B8C746D">
        <w:rPr>
          <w:rFonts w:ascii="Times New Roman" w:hAnsi="Times New Roman"/>
          <w:szCs w:val="24"/>
        </w:rPr>
        <w:t>Department/School: Teacher Education</w:t>
      </w:r>
    </w:p>
    <w:p w14:paraId="3DA4133E" w14:textId="77777777" w:rsidR="00387E83" w:rsidRDefault="00387E83" w:rsidP="00387E83">
      <w:pPr>
        <w:rPr>
          <w:rFonts w:ascii="Times New Roman" w:hAnsi="Times New Roman"/>
          <w:szCs w:val="24"/>
        </w:rPr>
      </w:pPr>
      <w:r w:rsidRPr="5B8C746D">
        <w:rPr>
          <w:rFonts w:ascii="Times New Roman" w:hAnsi="Times New Roman"/>
          <w:szCs w:val="24"/>
        </w:rPr>
        <w:t>Contact: Lisa Harrison</w:t>
      </w:r>
    </w:p>
    <w:p w14:paraId="5A830824" w14:textId="77777777" w:rsidR="00387E83" w:rsidRDefault="00387E83" w:rsidP="00387E83">
      <w:pPr>
        <w:rPr>
          <w:rFonts w:ascii="Times New Roman" w:hAnsi="Times New Roman"/>
          <w:szCs w:val="24"/>
        </w:rPr>
      </w:pPr>
      <w:r w:rsidRPr="5B8C746D">
        <w:rPr>
          <w:rFonts w:ascii="Times New Roman" w:hAnsi="Times New Roman"/>
          <w:szCs w:val="24"/>
        </w:rPr>
        <w:t>Desired Start Date: Fall 23-24</w:t>
      </w:r>
    </w:p>
    <w:p w14:paraId="6FDC2604" w14:textId="77777777" w:rsidR="00387E83" w:rsidRDefault="00387E83" w:rsidP="00387E83">
      <w:pPr>
        <w:rPr>
          <w:rFonts w:ascii="Times New Roman" w:hAnsi="Times New Roman"/>
          <w:szCs w:val="24"/>
        </w:rPr>
      </w:pPr>
    </w:p>
    <w:p w14:paraId="6BAB5898" w14:textId="77777777" w:rsidR="00387E83" w:rsidRDefault="00387E83" w:rsidP="00387E83">
      <w:pPr>
        <w:rPr>
          <w:rFonts w:ascii="Times New Roman" w:hAnsi="Times New Roman"/>
          <w:szCs w:val="24"/>
        </w:rPr>
      </w:pPr>
      <w:r w:rsidRPr="5B8C746D">
        <w:rPr>
          <w:rFonts w:ascii="Times New Roman" w:hAnsi="Times New Roman"/>
          <w:szCs w:val="24"/>
        </w:rPr>
        <w:t>The program currently requires students to take a Biology Elective course; PBIO 1140 or BIOS 1700/1705. We would like to add BIOL 1010 as an additional elective. There is no change in credit hours.</w:t>
      </w:r>
    </w:p>
    <w:p w14:paraId="2772A3D9" w14:textId="77777777" w:rsidR="00387E83" w:rsidRDefault="00387E83" w:rsidP="00387E83">
      <w:pPr>
        <w:rPr>
          <w:rFonts w:ascii="Times New Roman" w:hAnsi="Times New Roman"/>
          <w:szCs w:val="24"/>
        </w:rPr>
      </w:pPr>
    </w:p>
    <w:p w14:paraId="74049392" w14:textId="3FF30D72"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r w:rsidR="00384D25">
        <w:rPr>
          <w:rFonts w:eastAsia="Times New Roman"/>
          <w:b/>
          <w:bCs/>
          <w:color w:val="000000" w:themeColor="text1"/>
          <w:szCs w:val="24"/>
        </w:rPr>
        <w:t xml:space="preserve"> (Approved)</w:t>
      </w:r>
    </w:p>
    <w:p w14:paraId="6E9E3CC6"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BS6178</w:t>
      </w:r>
    </w:p>
    <w:p w14:paraId="478E7822"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 xml:space="preserve">Program Name: Middle Childhood Language Arts &amp; Social Studies  </w:t>
      </w:r>
    </w:p>
    <w:p w14:paraId="3FA38219" w14:textId="77777777" w:rsidR="00387E83" w:rsidRDefault="00387E83" w:rsidP="00387E83">
      <w:pPr>
        <w:rPr>
          <w:rFonts w:ascii="Times New Roman" w:hAnsi="Times New Roman"/>
          <w:szCs w:val="24"/>
        </w:rPr>
      </w:pPr>
      <w:r w:rsidRPr="5B8C746D">
        <w:rPr>
          <w:rFonts w:ascii="Times New Roman" w:hAnsi="Times New Roman"/>
          <w:szCs w:val="24"/>
        </w:rPr>
        <w:t>Department/School: Teacher Education</w:t>
      </w:r>
    </w:p>
    <w:p w14:paraId="7EC2D970" w14:textId="77777777" w:rsidR="00387E83" w:rsidRDefault="00387E83" w:rsidP="00387E83">
      <w:pPr>
        <w:rPr>
          <w:rFonts w:ascii="Times New Roman" w:hAnsi="Times New Roman"/>
          <w:szCs w:val="24"/>
        </w:rPr>
      </w:pPr>
      <w:r w:rsidRPr="5B8C746D">
        <w:rPr>
          <w:rFonts w:ascii="Times New Roman" w:hAnsi="Times New Roman"/>
          <w:szCs w:val="24"/>
        </w:rPr>
        <w:t>Contact: Lisa Harrison</w:t>
      </w:r>
    </w:p>
    <w:p w14:paraId="141C8E28" w14:textId="77777777" w:rsidR="00387E83" w:rsidRDefault="00387E83" w:rsidP="00387E83">
      <w:pPr>
        <w:rPr>
          <w:rFonts w:ascii="Times New Roman" w:hAnsi="Times New Roman"/>
          <w:szCs w:val="24"/>
        </w:rPr>
      </w:pPr>
      <w:r w:rsidRPr="5B8C746D">
        <w:rPr>
          <w:rFonts w:ascii="Times New Roman" w:hAnsi="Times New Roman"/>
          <w:szCs w:val="24"/>
        </w:rPr>
        <w:t>Desired Start Date: Fall 23-24</w:t>
      </w:r>
    </w:p>
    <w:p w14:paraId="268660BC" w14:textId="77777777" w:rsidR="00387E83" w:rsidRDefault="00387E83" w:rsidP="00387E83">
      <w:pPr>
        <w:rPr>
          <w:rFonts w:ascii="Times New Roman" w:hAnsi="Times New Roman"/>
          <w:szCs w:val="24"/>
        </w:rPr>
      </w:pPr>
    </w:p>
    <w:p w14:paraId="0C39DBB9" w14:textId="77777777" w:rsidR="00387E83" w:rsidRDefault="00387E83" w:rsidP="00387E83">
      <w:r w:rsidRPr="5B8C746D">
        <w:rPr>
          <w:rFonts w:ascii="Times New Roman" w:hAnsi="Times New Roman"/>
          <w:szCs w:val="24"/>
        </w:rPr>
        <w:t xml:space="preserve">The program currently requires students to take HIST 3170: Survey of Ohio History, we would like for this to be listed as HIST 3170 or EDTE 3000: Teaching Ohio in the Curriculum. There is no change in credit hours. </w:t>
      </w:r>
    </w:p>
    <w:p w14:paraId="22AF105D" w14:textId="77777777" w:rsidR="00387E83" w:rsidRDefault="00387E83" w:rsidP="00387E83">
      <w:pPr>
        <w:rPr>
          <w:rFonts w:ascii="Times New Roman" w:hAnsi="Times New Roman"/>
          <w:szCs w:val="24"/>
        </w:rPr>
      </w:pPr>
    </w:p>
    <w:p w14:paraId="3113968E" w14:textId="7E29D49D"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r w:rsidR="00384D25">
        <w:rPr>
          <w:rFonts w:eastAsia="Times New Roman"/>
          <w:b/>
          <w:bCs/>
          <w:color w:val="000000" w:themeColor="text1"/>
          <w:szCs w:val="24"/>
        </w:rPr>
        <w:t xml:space="preserve"> (Approved)</w:t>
      </w:r>
    </w:p>
    <w:p w14:paraId="57838619"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BS6179</w:t>
      </w:r>
    </w:p>
    <w:p w14:paraId="6BBC55FB"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 xml:space="preserve">Program Name: Middle Childhood Language Arts &amp; Science </w:t>
      </w:r>
    </w:p>
    <w:p w14:paraId="333B636A" w14:textId="77777777" w:rsidR="00387E83" w:rsidRDefault="00387E83" w:rsidP="00387E83">
      <w:pPr>
        <w:rPr>
          <w:rFonts w:ascii="Times New Roman" w:hAnsi="Times New Roman"/>
          <w:szCs w:val="24"/>
        </w:rPr>
      </w:pPr>
      <w:r w:rsidRPr="5B8C746D">
        <w:rPr>
          <w:rFonts w:ascii="Times New Roman" w:hAnsi="Times New Roman"/>
          <w:szCs w:val="24"/>
        </w:rPr>
        <w:t>Department/School: Teacher Education</w:t>
      </w:r>
    </w:p>
    <w:p w14:paraId="08619C46" w14:textId="77777777" w:rsidR="00387E83" w:rsidRDefault="00387E83" w:rsidP="00387E83">
      <w:pPr>
        <w:rPr>
          <w:rFonts w:ascii="Times New Roman" w:hAnsi="Times New Roman"/>
          <w:szCs w:val="24"/>
        </w:rPr>
      </w:pPr>
      <w:r w:rsidRPr="5B8C746D">
        <w:rPr>
          <w:rFonts w:ascii="Times New Roman" w:hAnsi="Times New Roman"/>
          <w:szCs w:val="24"/>
        </w:rPr>
        <w:t>Contact: Lisa Harrison</w:t>
      </w:r>
    </w:p>
    <w:p w14:paraId="23B4D6D7" w14:textId="77777777" w:rsidR="00387E83" w:rsidRDefault="00387E83" w:rsidP="00387E83">
      <w:pPr>
        <w:rPr>
          <w:rFonts w:ascii="Times New Roman" w:hAnsi="Times New Roman"/>
          <w:szCs w:val="24"/>
        </w:rPr>
      </w:pPr>
      <w:r w:rsidRPr="5B8C746D">
        <w:rPr>
          <w:rFonts w:ascii="Times New Roman" w:hAnsi="Times New Roman"/>
          <w:szCs w:val="24"/>
        </w:rPr>
        <w:t>Desired Start Date: Fall 23-24</w:t>
      </w:r>
    </w:p>
    <w:p w14:paraId="6BA2AC6D" w14:textId="77777777" w:rsidR="00387E83" w:rsidRDefault="00387E83" w:rsidP="00387E83">
      <w:pPr>
        <w:rPr>
          <w:rFonts w:ascii="Times New Roman" w:hAnsi="Times New Roman"/>
          <w:szCs w:val="24"/>
        </w:rPr>
      </w:pPr>
    </w:p>
    <w:p w14:paraId="5ABDC5E3" w14:textId="77777777" w:rsidR="00387E83" w:rsidRDefault="00387E83" w:rsidP="00387E83">
      <w:r w:rsidRPr="5B8C746D">
        <w:rPr>
          <w:rFonts w:ascii="Times New Roman" w:hAnsi="Times New Roman"/>
          <w:szCs w:val="24"/>
        </w:rPr>
        <w:t>The program currently requires students to take a Biology Elective course; PBIO 1140 or BIOS 1700/1705. We would like to add BIOL 1010 as an additional elective. There is no change in credit hours.</w:t>
      </w:r>
    </w:p>
    <w:p w14:paraId="3D5D6BB5" w14:textId="77777777" w:rsidR="00387E83" w:rsidRDefault="00387E83" w:rsidP="00387E83">
      <w:pPr>
        <w:rPr>
          <w:rFonts w:ascii="Times New Roman" w:hAnsi="Times New Roman"/>
          <w:szCs w:val="24"/>
        </w:rPr>
      </w:pPr>
    </w:p>
    <w:p w14:paraId="43F9DB37" w14:textId="55DD258F" w:rsidR="00387E83" w:rsidRDefault="00387E83" w:rsidP="00387E83">
      <w:pPr>
        <w:pStyle w:val="ListParagraph"/>
        <w:numPr>
          <w:ilvl w:val="0"/>
          <w:numId w:val="47"/>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r w:rsidR="00384D25">
        <w:rPr>
          <w:rFonts w:eastAsia="Times New Roman"/>
          <w:b/>
          <w:bCs/>
          <w:color w:val="000000" w:themeColor="text1"/>
          <w:szCs w:val="24"/>
        </w:rPr>
        <w:t xml:space="preserve"> (Approved)</w:t>
      </w:r>
    </w:p>
    <w:p w14:paraId="635BAC5D"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BS8179</w:t>
      </w:r>
    </w:p>
    <w:p w14:paraId="4EF04E64"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Health and Physical Education</w:t>
      </w:r>
    </w:p>
    <w:p w14:paraId="73FC2DAA" w14:textId="77777777" w:rsidR="00387E83" w:rsidRDefault="00387E83" w:rsidP="00387E83">
      <w:pPr>
        <w:rPr>
          <w:rFonts w:ascii="Times New Roman" w:hAnsi="Times New Roman"/>
          <w:szCs w:val="24"/>
        </w:rPr>
      </w:pPr>
      <w:r w:rsidRPr="5B8C746D">
        <w:rPr>
          <w:rFonts w:ascii="Times New Roman" w:hAnsi="Times New Roman"/>
          <w:szCs w:val="24"/>
        </w:rPr>
        <w:t>Department/School: Recreation, Sport Pedagogy, and Consumer Sciences</w:t>
      </w:r>
    </w:p>
    <w:p w14:paraId="2C70BCB5" w14:textId="77777777" w:rsidR="00387E83" w:rsidRDefault="00387E83" w:rsidP="00387E83">
      <w:pPr>
        <w:rPr>
          <w:rFonts w:ascii="Times New Roman" w:hAnsi="Times New Roman"/>
          <w:szCs w:val="24"/>
        </w:rPr>
      </w:pPr>
      <w:r w:rsidRPr="5B8C746D">
        <w:rPr>
          <w:rFonts w:ascii="Times New Roman" w:hAnsi="Times New Roman"/>
          <w:szCs w:val="24"/>
        </w:rPr>
        <w:t>Contact: Stephen Harvey (</w:t>
      </w:r>
      <w:hyperlink r:id="rId19">
        <w:r w:rsidRPr="5B8C746D">
          <w:rPr>
            <w:rStyle w:val="Hyperlink"/>
            <w:rFonts w:ascii="Times New Roman" w:hAnsi="Times New Roman"/>
            <w:b/>
            <w:bCs/>
            <w:szCs w:val="24"/>
          </w:rPr>
          <w:t>harveys3@ohio.edu</w:t>
        </w:r>
      </w:hyperlink>
      <w:r w:rsidRPr="5B8C746D">
        <w:rPr>
          <w:rFonts w:ascii="Times New Roman" w:hAnsi="Times New Roman"/>
          <w:szCs w:val="24"/>
        </w:rPr>
        <w:t xml:space="preserve">) </w:t>
      </w:r>
    </w:p>
    <w:p w14:paraId="7C043F98" w14:textId="77777777" w:rsidR="00387E83" w:rsidRDefault="00387E83" w:rsidP="00387E83">
      <w:pPr>
        <w:rPr>
          <w:rFonts w:ascii="Times New Roman" w:hAnsi="Times New Roman"/>
          <w:szCs w:val="24"/>
        </w:rPr>
      </w:pPr>
      <w:r w:rsidRPr="5B8C746D">
        <w:rPr>
          <w:rFonts w:ascii="Times New Roman" w:hAnsi="Times New Roman"/>
          <w:szCs w:val="24"/>
        </w:rPr>
        <w:t>Desired Start Date: Fall 23-24</w:t>
      </w:r>
    </w:p>
    <w:p w14:paraId="4A08B43D" w14:textId="77777777" w:rsidR="00387E83" w:rsidRDefault="00387E83" w:rsidP="00387E83">
      <w:pPr>
        <w:rPr>
          <w:rFonts w:ascii="Times New Roman" w:hAnsi="Times New Roman"/>
          <w:szCs w:val="24"/>
        </w:rPr>
      </w:pPr>
    </w:p>
    <w:p w14:paraId="4AF7521D" w14:textId="77777777" w:rsidR="00387E83" w:rsidRDefault="00387E83" w:rsidP="00387E83">
      <w:pPr>
        <w:rPr>
          <w:rFonts w:ascii="Times New Roman" w:hAnsi="Times New Roman"/>
          <w:szCs w:val="24"/>
        </w:rPr>
      </w:pPr>
      <w:r w:rsidRPr="5B8C746D">
        <w:rPr>
          <w:rFonts w:ascii="Times New Roman" w:hAnsi="Times New Roman"/>
          <w:szCs w:val="24"/>
        </w:rPr>
        <w:t>The following program proposal change for the Health and Physical Education Major is aimed at redressing some of the unintended consequences of the transitioning to BRICKS. Under the old Tier system, the Health and Physical Education (HPE) major was approved at 125 credit hours. However, with the shift to BRICKS, any new HPE student will have to take at least 134 credit hours to meet both BRICKS and specific major requirements, which far exceeds the university and state allowed maximum of 126 credit hours.  The new proposal credit hour requirement is 123 credits.</w:t>
      </w:r>
    </w:p>
    <w:p w14:paraId="0D160718" w14:textId="77777777" w:rsidR="00387E83" w:rsidRDefault="00387E83" w:rsidP="00387E83">
      <w:pPr>
        <w:rPr>
          <w:rFonts w:ascii="Times New Roman" w:hAnsi="Times New Roman"/>
          <w:szCs w:val="24"/>
        </w:rPr>
      </w:pPr>
    </w:p>
    <w:p w14:paraId="211ACE0E" w14:textId="77777777" w:rsidR="00387E83" w:rsidRDefault="00387E83" w:rsidP="00387E83">
      <w:pPr>
        <w:rPr>
          <w:rFonts w:ascii="Times New Roman" w:hAnsi="Times New Roman"/>
          <w:szCs w:val="24"/>
        </w:rPr>
      </w:pPr>
      <w:r w:rsidRPr="5B8C746D">
        <w:rPr>
          <w:rFonts w:ascii="Times New Roman" w:hAnsi="Times New Roman"/>
          <w:szCs w:val="24"/>
        </w:rPr>
        <w:t>The following courses were deleted:</w:t>
      </w:r>
    </w:p>
    <w:p w14:paraId="1C5FBA9E" w14:textId="77777777" w:rsidR="00387E83" w:rsidRDefault="00387E83" w:rsidP="00387E83">
      <w:pPr>
        <w:pStyle w:val="ListParagraph"/>
        <w:numPr>
          <w:ilvl w:val="0"/>
          <w:numId w:val="42"/>
        </w:numPr>
        <w:spacing w:after="0" w:line="259" w:lineRule="auto"/>
        <w:rPr>
          <w:rFonts w:eastAsia="Times New Roman"/>
          <w:szCs w:val="24"/>
        </w:rPr>
      </w:pPr>
      <w:r w:rsidRPr="5B8C746D">
        <w:rPr>
          <w:rFonts w:eastAsia="Times New Roman"/>
          <w:szCs w:val="24"/>
        </w:rPr>
        <w:t>COMS 1030 Fundamentals of Public Speaking (3)</w:t>
      </w:r>
    </w:p>
    <w:p w14:paraId="1F86F679" w14:textId="77777777" w:rsidR="00387E83" w:rsidRDefault="00387E83" w:rsidP="00387E83">
      <w:pPr>
        <w:pStyle w:val="ListParagraph"/>
        <w:numPr>
          <w:ilvl w:val="0"/>
          <w:numId w:val="42"/>
        </w:numPr>
        <w:spacing w:after="0" w:line="259" w:lineRule="auto"/>
        <w:rPr>
          <w:rFonts w:eastAsia="Times New Roman"/>
          <w:szCs w:val="24"/>
        </w:rPr>
      </w:pPr>
      <w:r w:rsidRPr="5B8C746D">
        <w:rPr>
          <w:rFonts w:eastAsia="Times New Roman"/>
          <w:szCs w:val="24"/>
        </w:rPr>
        <w:t>EDSE 3500 Secondary School Planning (3)</w:t>
      </w:r>
    </w:p>
    <w:p w14:paraId="17AA46D8" w14:textId="77777777" w:rsidR="00387E83" w:rsidRDefault="00387E83" w:rsidP="00387E83">
      <w:pPr>
        <w:pStyle w:val="ListParagraph"/>
        <w:numPr>
          <w:ilvl w:val="0"/>
          <w:numId w:val="42"/>
        </w:numPr>
        <w:spacing w:after="0" w:line="259" w:lineRule="auto"/>
        <w:rPr>
          <w:rFonts w:eastAsia="Times New Roman"/>
          <w:szCs w:val="24"/>
        </w:rPr>
      </w:pPr>
      <w:r w:rsidRPr="5B8C746D">
        <w:rPr>
          <w:rFonts w:eastAsia="Times New Roman"/>
          <w:szCs w:val="24"/>
        </w:rPr>
        <w:t>EDTE 3730 Instructional Adaptation for Adolescent to Young Adult Learners (3)</w:t>
      </w:r>
    </w:p>
    <w:p w14:paraId="7A6C797F" w14:textId="77777777" w:rsidR="00387E83" w:rsidRDefault="00387E83" w:rsidP="00387E83">
      <w:pPr>
        <w:rPr>
          <w:rFonts w:ascii="Times New Roman" w:hAnsi="Times New Roman"/>
          <w:szCs w:val="24"/>
        </w:rPr>
      </w:pPr>
    </w:p>
    <w:p w14:paraId="2E7E03B6" w14:textId="77777777" w:rsidR="00387E83" w:rsidRDefault="00387E83" w:rsidP="00387E83">
      <w:pPr>
        <w:rPr>
          <w:rFonts w:ascii="Times New Roman" w:hAnsi="Times New Roman"/>
          <w:szCs w:val="24"/>
        </w:rPr>
      </w:pPr>
      <w:r w:rsidRPr="5B8C746D">
        <w:rPr>
          <w:rFonts w:ascii="Times New Roman" w:hAnsi="Times New Roman"/>
          <w:szCs w:val="24"/>
        </w:rPr>
        <w:t>The following courses were replaced:</w:t>
      </w:r>
    </w:p>
    <w:p w14:paraId="33611949" w14:textId="77777777" w:rsidR="00387E83" w:rsidRDefault="00387E83" w:rsidP="00387E83">
      <w:pPr>
        <w:pStyle w:val="ListParagraph"/>
        <w:numPr>
          <w:ilvl w:val="0"/>
          <w:numId w:val="41"/>
        </w:numPr>
        <w:spacing w:after="0" w:line="259" w:lineRule="auto"/>
        <w:rPr>
          <w:rFonts w:eastAsia="Times New Roman"/>
          <w:szCs w:val="24"/>
        </w:rPr>
      </w:pPr>
      <w:r w:rsidRPr="5B8C746D">
        <w:rPr>
          <w:rFonts w:eastAsia="Times New Roman"/>
          <w:szCs w:val="24"/>
        </w:rPr>
        <w:t>PAW 1301 Fundamentals of Swimming (1) replaces PAW 2301 Intermediate Swimming (1)</w:t>
      </w:r>
    </w:p>
    <w:p w14:paraId="2F13D9E4" w14:textId="77777777" w:rsidR="00387E83" w:rsidRDefault="00387E83" w:rsidP="00387E83">
      <w:pPr>
        <w:pStyle w:val="ListParagraph"/>
        <w:numPr>
          <w:ilvl w:val="0"/>
          <w:numId w:val="41"/>
        </w:numPr>
        <w:spacing w:after="0" w:line="259" w:lineRule="auto"/>
        <w:rPr>
          <w:rFonts w:eastAsia="Times New Roman"/>
          <w:szCs w:val="24"/>
        </w:rPr>
      </w:pPr>
      <w:r w:rsidRPr="5B8C746D">
        <w:rPr>
          <w:rFonts w:eastAsia="Times New Roman"/>
          <w:szCs w:val="24"/>
        </w:rPr>
        <w:t xml:space="preserve">RSP 2750 Inclusive Recreation, Physical Activity, and Sport (3) replaces PETE 2330 Inclusive Physical Activity and Sport for Individuals with Disabilities (3).  </w:t>
      </w:r>
    </w:p>
    <w:p w14:paraId="279AC789" w14:textId="77777777" w:rsidR="00387E83" w:rsidRDefault="00387E83" w:rsidP="00387E83">
      <w:pPr>
        <w:rPr>
          <w:rFonts w:ascii="Times New Roman" w:hAnsi="Times New Roman"/>
          <w:szCs w:val="24"/>
        </w:rPr>
      </w:pPr>
    </w:p>
    <w:p w14:paraId="77E5A616" w14:textId="77777777" w:rsidR="00387E83" w:rsidRDefault="00387E83" w:rsidP="00387E83">
      <w:pPr>
        <w:rPr>
          <w:rFonts w:ascii="Times New Roman" w:hAnsi="Times New Roman"/>
          <w:szCs w:val="24"/>
        </w:rPr>
      </w:pPr>
      <w:r w:rsidRPr="5B8C746D">
        <w:rPr>
          <w:rFonts w:ascii="Times New Roman" w:hAnsi="Times New Roman"/>
          <w:szCs w:val="24"/>
        </w:rPr>
        <w:t>Credit hours were reduced:</w:t>
      </w:r>
    </w:p>
    <w:p w14:paraId="40219998" w14:textId="77777777" w:rsidR="00387E83" w:rsidRDefault="00387E83" w:rsidP="00387E83">
      <w:pPr>
        <w:pStyle w:val="ListParagraph"/>
        <w:numPr>
          <w:ilvl w:val="0"/>
          <w:numId w:val="40"/>
        </w:numPr>
        <w:spacing w:after="0" w:line="259" w:lineRule="auto"/>
        <w:rPr>
          <w:rFonts w:eastAsia="Times New Roman"/>
          <w:szCs w:val="24"/>
        </w:rPr>
      </w:pPr>
      <w:r w:rsidRPr="5B8C746D">
        <w:rPr>
          <w:rFonts w:eastAsia="Times New Roman"/>
          <w:szCs w:val="24"/>
        </w:rPr>
        <w:t xml:space="preserve">PETE 3100 Principles, Theories, and Methods of Teaching Early Childhood Physical Education (5) reduced to 4 credits. </w:t>
      </w:r>
    </w:p>
    <w:p w14:paraId="640E42F2" w14:textId="77777777" w:rsidR="00387E83" w:rsidRDefault="00387E83" w:rsidP="00387E83">
      <w:pPr>
        <w:pStyle w:val="ListParagraph"/>
        <w:numPr>
          <w:ilvl w:val="0"/>
          <w:numId w:val="40"/>
        </w:numPr>
        <w:spacing w:after="0" w:line="259" w:lineRule="auto"/>
        <w:rPr>
          <w:rFonts w:eastAsia="Times New Roman"/>
          <w:szCs w:val="24"/>
        </w:rPr>
      </w:pPr>
      <w:r w:rsidRPr="5B8C746D">
        <w:rPr>
          <w:rFonts w:eastAsia="Times New Roman"/>
          <w:szCs w:val="24"/>
        </w:rPr>
        <w:t>PETE 3700 Principles, Theories, and Methods of Teaching Adolescent to Young Adult Physical Education (5) reduced to 4 credits.</w:t>
      </w:r>
    </w:p>
    <w:p w14:paraId="122B18E1" w14:textId="77777777" w:rsidR="00387E83" w:rsidRDefault="00387E83" w:rsidP="00387E83">
      <w:pPr>
        <w:rPr>
          <w:rFonts w:ascii="Times New Roman" w:hAnsi="Times New Roman"/>
          <w:szCs w:val="24"/>
        </w:rPr>
      </w:pPr>
    </w:p>
    <w:p w14:paraId="1A6636D9" w14:textId="77777777" w:rsidR="00387E83" w:rsidRDefault="00387E83" w:rsidP="00387E83">
      <w:pPr>
        <w:rPr>
          <w:rFonts w:ascii="Times New Roman" w:hAnsi="Times New Roman"/>
          <w:szCs w:val="24"/>
        </w:rPr>
      </w:pPr>
    </w:p>
    <w:p w14:paraId="5E52E4C4" w14:textId="77777777" w:rsidR="00387E83" w:rsidRDefault="00387E83" w:rsidP="00387E83">
      <w:pPr>
        <w:rPr>
          <w:rFonts w:ascii="Times New Roman" w:hAnsi="Times New Roman"/>
          <w:color w:val="000000" w:themeColor="text1"/>
          <w:szCs w:val="24"/>
        </w:rPr>
      </w:pPr>
      <w:r w:rsidRPr="5B8C746D">
        <w:rPr>
          <w:rFonts w:ascii="Times New Roman" w:hAnsi="Times New Roman"/>
          <w:b/>
          <w:bCs/>
          <w:color w:val="000000" w:themeColor="text1"/>
          <w:szCs w:val="24"/>
        </w:rPr>
        <w:t>NEW PROGRAM/CERTIFICATES</w:t>
      </w:r>
    </w:p>
    <w:p w14:paraId="2D1F2D6A" w14:textId="77777777" w:rsidR="00387E83" w:rsidRDefault="00387E83" w:rsidP="00387E83">
      <w:pPr>
        <w:rPr>
          <w:rFonts w:ascii="Times New Roman" w:hAnsi="Times New Roman"/>
          <w:i/>
          <w:iCs/>
          <w:color w:val="000000" w:themeColor="text1"/>
          <w:szCs w:val="24"/>
        </w:rPr>
      </w:pPr>
      <w:r w:rsidRPr="5B8C746D">
        <w:rPr>
          <w:rFonts w:ascii="Times New Roman" w:hAnsi="Times New Roman"/>
          <w:i/>
          <w:iCs/>
          <w:color w:val="000000" w:themeColor="text1"/>
          <w:szCs w:val="24"/>
        </w:rPr>
        <w:t>Second Reading</w:t>
      </w:r>
    </w:p>
    <w:p w14:paraId="201DF8CD" w14:textId="77777777" w:rsidR="00387E83" w:rsidRDefault="00387E83" w:rsidP="00387E83">
      <w:pPr>
        <w:rPr>
          <w:rFonts w:ascii="Times New Roman" w:hAnsi="Times New Roman"/>
          <w:b/>
          <w:bCs/>
          <w:color w:val="000000" w:themeColor="text1"/>
          <w:szCs w:val="24"/>
        </w:rPr>
      </w:pPr>
    </w:p>
    <w:p w14:paraId="38DE9A47" w14:textId="1BFB3A5A" w:rsidR="00387E83" w:rsidRDefault="00387E83" w:rsidP="00387E83">
      <w:pPr>
        <w:pStyle w:val="ListParagraph"/>
        <w:numPr>
          <w:ilvl w:val="0"/>
          <w:numId w:val="46"/>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r w:rsidR="00384D25">
        <w:rPr>
          <w:rFonts w:eastAsia="Times New Roman"/>
          <w:b/>
          <w:bCs/>
          <w:color w:val="000000" w:themeColor="text1"/>
          <w:szCs w:val="24"/>
        </w:rPr>
        <w:t xml:space="preserve"> (Approved)</w:t>
      </w:r>
    </w:p>
    <w:p w14:paraId="4ED16C69"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CTX21U</w:t>
      </w:r>
    </w:p>
    <w:p w14:paraId="5338D115"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Social Justice</w:t>
      </w:r>
    </w:p>
    <w:p w14:paraId="45BA03C5" w14:textId="77777777" w:rsidR="00387E83" w:rsidRDefault="00387E83" w:rsidP="00387E83">
      <w:pPr>
        <w:rPr>
          <w:rFonts w:ascii="Times New Roman" w:hAnsi="Times New Roman"/>
          <w:szCs w:val="24"/>
        </w:rPr>
      </w:pPr>
      <w:r w:rsidRPr="5B8C746D">
        <w:rPr>
          <w:rFonts w:ascii="Times New Roman" w:hAnsi="Times New Roman"/>
          <w:szCs w:val="24"/>
        </w:rPr>
        <w:t>Department/School: Sociology and Anthropology</w:t>
      </w:r>
    </w:p>
    <w:p w14:paraId="0C2F810C" w14:textId="77777777" w:rsidR="00387E83" w:rsidRDefault="00387E83" w:rsidP="00387E83">
      <w:pPr>
        <w:rPr>
          <w:rFonts w:ascii="Times New Roman" w:hAnsi="Times New Roman"/>
          <w:szCs w:val="24"/>
        </w:rPr>
      </w:pPr>
      <w:r w:rsidRPr="5B8C746D">
        <w:rPr>
          <w:rFonts w:ascii="Times New Roman" w:hAnsi="Times New Roman"/>
          <w:szCs w:val="24"/>
        </w:rPr>
        <w:t>Contact: Bruce Hoffman (</w:t>
      </w:r>
      <w:hyperlink r:id="rId20">
        <w:r w:rsidRPr="5B8C746D">
          <w:rPr>
            <w:rStyle w:val="Hyperlink"/>
            <w:rFonts w:ascii="Times New Roman" w:hAnsi="Times New Roman"/>
            <w:b/>
            <w:bCs/>
            <w:szCs w:val="24"/>
          </w:rPr>
          <w:t>hoffmanb@ohio.edu</w:t>
        </w:r>
      </w:hyperlink>
      <w:r w:rsidRPr="5B8C746D">
        <w:rPr>
          <w:rFonts w:ascii="Times New Roman" w:hAnsi="Times New Roman"/>
          <w:szCs w:val="24"/>
        </w:rPr>
        <w:t xml:space="preserve">) </w:t>
      </w:r>
    </w:p>
    <w:p w14:paraId="15767317" w14:textId="77777777" w:rsidR="00387E83" w:rsidRDefault="00387E83" w:rsidP="00387E83">
      <w:pPr>
        <w:rPr>
          <w:rFonts w:ascii="Times New Roman" w:hAnsi="Times New Roman"/>
          <w:b/>
          <w:bCs/>
          <w:color w:val="000000" w:themeColor="text1"/>
          <w:szCs w:val="24"/>
        </w:rPr>
      </w:pPr>
    </w:p>
    <w:p w14:paraId="7C2A0900" w14:textId="77777777" w:rsidR="00387E83" w:rsidRDefault="00387E83" w:rsidP="00387E83">
      <w:r w:rsidRPr="5B8C746D">
        <w:rPr>
          <w:rFonts w:ascii="Times New Roman" w:hAnsi="Times New Roman"/>
          <w:szCs w:val="24"/>
        </w:rPr>
        <w:t xml:space="preserve">The Social Justice certificate provides liberal arts training in the theory and practice of social justice, providing critical thinking and social consciousness skills that can be applied in a number of fields. With courses from a wide array of social science and humanities disciplines, the certificate curriculum emphasizes a social constructivist approach that enables students to understand and respond to social disparities and structural inequalities associated with race, class, ethnicity, gender, sexuality, nationality, and other identities. Students may study social justice issues in local, national, and international arenas to become more informed citizens and community leaders. </w:t>
      </w:r>
    </w:p>
    <w:p w14:paraId="73A8486C" w14:textId="77777777" w:rsidR="00387E83" w:rsidRDefault="00387E83" w:rsidP="00387E83">
      <w:pPr>
        <w:rPr>
          <w:rFonts w:ascii="Times New Roman" w:hAnsi="Times New Roman"/>
          <w:szCs w:val="24"/>
        </w:rPr>
      </w:pPr>
    </w:p>
    <w:p w14:paraId="19EF4827" w14:textId="77777777" w:rsidR="00387E83" w:rsidRDefault="00387E83" w:rsidP="00387E83">
      <w:r w:rsidRPr="5B8C746D">
        <w:rPr>
          <w:rFonts w:ascii="Times New Roman" w:hAnsi="Times New Roman"/>
          <w:szCs w:val="24"/>
        </w:rPr>
        <w:t xml:space="preserve">The certificate requires 18 credits, comprising 6 hours of 2000-level interdisciplinary coursework, 9 hours of 3000/4000-level Social Justice Analysis courses, and 3 hours of 3000/4000-level Social Justice Skills courses. The Social Justice Analysis courses equip students with the analytical and conceptual tools required to tackle social inequality, disparities, and injustices. Meanwhile, Social Justice Skills courses emphasize skill-based training in areas that prioritize a context-driven, meaning-centered, and culturally sensitive approach, such as qualitative methods, ethical application, or international education and study-abroad experiences. </w:t>
      </w:r>
    </w:p>
    <w:p w14:paraId="0BAFCFD2" w14:textId="77777777" w:rsidR="00387E83" w:rsidRDefault="00387E83" w:rsidP="00387E83">
      <w:r w:rsidRPr="5B8C746D">
        <w:rPr>
          <w:rFonts w:ascii="Times New Roman" w:hAnsi="Times New Roman"/>
          <w:szCs w:val="24"/>
        </w:rPr>
        <w:t xml:space="preserve">Complete the following required course (3 credit hours): </w:t>
      </w:r>
    </w:p>
    <w:p w14:paraId="72C461FC" w14:textId="77777777" w:rsidR="00387E83" w:rsidRDefault="00387E83" w:rsidP="00387E83">
      <w:r w:rsidRPr="5B8C746D">
        <w:rPr>
          <w:rFonts w:ascii="Times New Roman" w:hAnsi="Times New Roman"/>
          <w:szCs w:val="24"/>
        </w:rPr>
        <w:t xml:space="preserve">● ANTH/SOC 2700: Social Justice (3 credit hours) (Foundations IE and Arch) </w:t>
      </w:r>
    </w:p>
    <w:p w14:paraId="72EFF150" w14:textId="77777777" w:rsidR="00387E83" w:rsidRDefault="00387E83" w:rsidP="00387E83">
      <w:pPr>
        <w:rPr>
          <w:rFonts w:ascii="Times New Roman" w:hAnsi="Times New Roman"/>
          <w:szCs w:val="24"/>
        </w:rPr>
      </w:pPr>
    </w:p>
    <w:p w14:paraId="7A097222" w14:textId="77777777" w:rsidR="00387E83" w:rsidRDefault="00387E83" w:rsidP="00387E83">
      <w:r w:rsidRPr="5B8C746D">
        <w:rPr>
          <w:rFonts w:ascii="Times New Roman" w:hAnsi="Times New Roman"/>
          <w:szCs w:val="24"/>
        </w:rPr>
        <w:t xml:space="preserve">Complete one of the following courses (3 credit hours): </w:t>
      </w:r>
    </w:p>
    <w:p w14:paraId="576C8E17" w14:textId="77777777" w:rsidR="00387E83" w:rsidRDefault="00387E83" w:rsidP="00387E83">
      <w:r w:rsidRPr="5B8C746D">
        <w:rPr>
          <w:rFonts w:ascii="Times New Roman" w:hAnsi="Times New Roman"/>
          <w:szCs w:val="24"/>
        </w:rPr>
        <w:t xml:space="preserve">● AAS 2200: Introduction to Black Political Economy (3 credit hours) </w:t>
      </w:r>
    </w:p>
    <w:p w14:paraId="7A93FF6A" w14:textId="77777777" w:rsidR="00387E83" w:rsidRDefault="00387E83" w:rsidP="00387E83">
      <w:r w:rsidRPr="5B8C746D">
        <w:rPr>
          <w:rFonts w:ascii="Times New Roman" w:hAnsi="Times New Roman"/>
          <w:szCs w:val="24"/>
        </w:rPr>
        <w:t xml:space="preserve">● AAS 2540: History of Injustice in the United States (3 credit hours) </w:t>
      </w:r>
    </w:p>
    <w:p w14:paraId="1ABA7767" w14:textId="77777777" w:rsidR="00387E83" w:rsidRDefault="00387E83" w:rsidP="00387E83">
      <w:r w:rsidRPr="5B8C746D">
        <w:rPr>
          <w:rFonts w:ascii="Times New Roman" w:hAnsi="Times New Roman"/>
          <w:szCs w:val="24"/>
        </w:rPr>
        <w:t xml:space="preserve">● ANTH/SOC 2400: Breaking the Law (3 credit hours) </w:t>
      </w:r>
    </w:p>
    <w:p w14:paraId="7E83617D" w14:textId="77777777" w:rsidR="00387E83" w:rsidRDefault="00387E83" w:rsidP="00387E83">
      <w:r w:rsidRPr="5B8C746D">
        <w:rPr>
          <w:rFonts w:ascii="Times New Roman" w:hAnsi="Times New Roman"/>
          <w:szCs w:val="24"/>
        </w:rPr>
        <w:t xml:space="preserve">● CAS 2410: Principles and Practice of Food Justice (3 credit hours) </w:t>
      </w:r>
    </w:p>
    <w:p w14:paraId="113FE5A9" w14:textId="77777777" w:rsidR="00387E83" w:rsidRDefault="00387E83" w:rsidP="00387E83">
      <w:r w:rsidRPr="5B8C746D">
        <w:rPr>
          <w:rFonts w:ascii="Times New Roman" w:hAnsi="Times New Roman"/>
          <w:szCs w:val="24"/>
        </w:rPr>
        <w:t xml:space="preserve">● ENG 2320: Literature and Social Justice (3 credit hours) </w:t>
      </w:r>
    </w:p>
    <w:p w14:paraId="5B5A3193" w14:textId="77777777" w:rsidR="00387E83" w:rsidRDefault="00387E83" w:rsidP="00387E83">
      <w:r w:rsidRPr="5B8C746D">
        <w:rPr>
          <w:rFonts w:ascii="Times New Roman" w:hAnsi="Times New Roman"/>
          <w:szCs w:val="24"/>
        </w:rPr>
        <w:t xml:space="preserve">● SOC 2300: Social Inequalities and Social Change (3 credit hours) </w:t>
      </w:r>
    </w:p>
    <w:p w14:paraId="2E2CC28C" w14:textId="77777777" w:rsidR="00387E83" w:rsidRDefault="00387E83" w:rsidP="00387E83">
      <w:r w:rsidRPr="5B8C746D">
        <w:rPr>
          <w:rFonts w:ascii="Times New Roman" w:hAnsi="Times New Roman"/>
          <w:szCs w:val="24"/>
        </w:rPr>
        <w:t xml:space="preserve">● WGSS 2200: Introduction to LGBTQ Studies (3 credit hours) </w:t>
      </w:r>
    </w:p>
    <w:p w14:paraId="06304F27" w14:textId="77777777" w:rsidR="00387E83" w:rsidRDefault="00387E83" w:rsidP="00387E83">
      <w:r w:rsidRPr="5B8C746D">
        <w:rPr>
          <w:rFonts w:ascii="Times New Roman" w:hAnsi="Times New Roman"/>
          <w:szCs w:val="24"/>
        </w:rPr>
        <w:t xml:space="preserve">● WGSS 2300: Women, Gender, and Sexuality in a Global Context (3 credit hours) </w:t>
      </w:r>
    </w:p>
    <w:p w14:paraId="065939ED" w14:textId="77777777" w:rsidR="00387E83" w:rsidRDefault="00387E83" w:rsidP="00387E83">
      <w:pPr>
        <w:rPr>
          <w:rFonts w:ascii="Times New Roman" w:hAnsi="Times New Roman"/>
          <w:szCs w:val="24"/>
        </w:rPr>
      </w:pPr>
    </w:p>
    <w:p w14:paraId="280FF9C3" w14:textId="77777777" w:rsidR="00387E83" w:rsidRDefault="00387E83" w:rsidP="00387E83">
      <w:r w:rsidRPr="5B8C746D">
        <w:rPr>
          <w:rFonts w:ascii="Times New Roman" w:hAnsi="Times New Roman"/>
          <w:szCs w:val="24"/>
        </w:rPr>
        <w:t xml:space="preserve">Social Justice Analysis: Complete three courses in one of the following competency areas (9 credit hours total and classes in at least 2 different competency areas): </w:t>
      </w:r>
    </w:p>
    <w:p w14:paraId="07ED7E51" w14:textId="77777777" w:rsidR="00387E83" w:rsidRDefault="00387E83" w:rsidP="00387E83">
      <w:pPr>
        <w:rPr>
          <w:rFonts w:ascii="Times New Roman" w:hAnsi="Times New Roman"/>
          <w:szCs w:val="24"/>
        </w:rPr>
      </w:pPr>
    </w:p>
    <w:p w14:paraId="3D13A00D" w14:textId="77777777" w:rsidR="00387E83" w:rsidRDefault="00387E83" w:rsidP="00387E83">
      <w:pPr>
        <w:rPr>
          <w:rFonts w:ascii="Times New Roman" w:hAnsi="Times New Roman"/>
          <w:i/>
          <w:iCs/>
          <w:szCs w:val="24"/>
        </w:rPr>
      </w:pPr>
      <w:r w:rsidRPr="5B8C746D">
        <w:rPr>
          <w:rFonts w:ascii="Times New Roman" w:hAnsi="Times New Roman"/>
          <w:i/>
          <w:iCs/>
          <w:szCs w:val="24"/>
        </w:rPr>
        <w:t xml:space="preserve">Racial Justice Competencies </w:t>
      </w:r>
    </w:p>
    <w:p w14:paraId="34EFD629" w14:textId="77777777" w:rsidR="00387E83" w:rsidRDefault="00387E83" w:rsidP="00387E83">
      <w:r w:rsidRPr="5B8C746D">
        <w:rPr>
          <w:rFonts w:ascii="Times New Roman" w:hAnsi="Times New Roman"/>
          <w:szCs w:val="24"/>
        </w:rPr>
        <w:t xml:space="preserve">● AAS 3650: The Protracted Struggle for Civil Rights (3 credit hours) </w:t>
      </w:r>
    </w:p>
    <w:p w14:paraId="6FF7A8A6" w14:textId="77777777" w:rsidR="00387E83" w:rsidRDefault="00387E83" w:rsidP="00387E83">
      <w:r w:rsidRPr="5B8C746D">
        <w:rPr>
          <w:rFonts w:ascii="Times New Roman" w:hAnsi="Times New Roman"/>
          <w:szCs w:val="24"/>
        </w:rPr>
        <w:t xml:space="preserve">● AAS 3680: African American Political Thought (3 credit hours) </w:t>
      </w:r>
    </w:p>
    <w:p w14:paraId="0B0DECA2" w14:textId="77777777" w:rsidR="00387E83" w:rsidRDefault="00387E83" w:rsidP="00387E83">
      <w:r w:rsidRPr="5B8C746D">
        <w:rPr>
          <w:rFonts w:ascii="Times New Roman" w:hAnsi="Times New Roman"/>
          <w:szCs w:val="24"/>
        </w:rPr>
        <w:t xml:space="preserve">● AAS 4693: Legal Policy and Disparities in the American Health Care System (3 credit hours) ● POLS 4739: Politics of Race (3 credit hours) </w:t>
      </w:r>
    </w:p>
    <w:p w14:paraId="303BADF0" w14:textId="77777777" w:rsidR="00387E83" w:rsidRDefault="00387E83" w:rsidP="00387E83">
      <w:r w:rsidRPr="5B8C746D">
        <w:rPr>
          <w:rFonts w:ascii="Times New Roman" w:hAnsi="Times New Roman"/>
          <w:szCs w:val="24"/>
        </w:rPr>
        <w:t xml:space="preserve">● POLS 4751: Critical Race Theory (3 credit hours) </w:t>
      </w:r>
    </w:p>
    <w:p w14:paraId="7C8C94AB" w14:textId="77777777" w:rsidR="00387E83" w:rsidRDefault="00387E83" w:rsidP="00387E83">
      <w:r w:rsidRPr="5B8C746D">
        <w:rPr>
          <w:rFonts w:ascii="Times New Roman" w:hAnsi="Times New Roman"/>
          <w:szCs w:val="24"/>
        </w:rPr>
        <w:t xml:space="preserve">● POLS 4753: American Whiteness (3 credit hours) </w:t>
      </w:r>
    </w:p>
    <w:p w14:paraId="38306513" w14:textId="77777777" w:rsidR="00387E83" w:rsidRDefault="00387E83" w:rsidP="00387E83">
      <w:r w:rsidRPr="5B8C746D">
        <w:rPr>
          <w:rFonts w:ascii="Times New Roman" w:hAnsi="Times New Roman"/>
          <w:szCs w:val="24"/>
        </w:rPr>
        <w:t xml:space="preserve">● POLS 4754: Black Political Thought (3 credit hours) </w:t>
      </w:r>
    </w:p>
    <w:p w14:paraId="33A2549B" w14:textId="77777777" w:rsidR="00387E83" w:rsidRDefault="00387E83" w:rsidP="00387E83">
      <w:r w:rsidRPr="5B8C746D">
        <w:rPr>
          <w:rFonts w:ascii="Times New Roman" w:hAnsi="Times New Roman"/>
          <w:szCs w:val="24"/>
        </w:rPr>
        <w:t xml:space="preserve">● POLS 4757: Race, Violence and Human Security (3 credit hours) </w:t>
      </w:r>
    </w:p>
    <w:p w14:paraId="75949BD1" w14:textId="77777777" w:rsidR="00387E83" w:rsidRDefault="00387E83" w:rsidP="00387E83">
      <w:r w:rsidRPr="5B8C746D">
        <w:rPr>
          <w:rFonts w:ascii="Times New Roman" w:hAnsi="Times New Roman"/>
          <w:szCs w:val="24"/>
        </w:rPr>
        <w:lastRenderedPageBreak/>
        <w:t xml:space="preserve">● SOC 3290: Race and Ethnic Relations (3 credit hours) </w:t>
      </w:r>
    </w:p>
    <w:p w14:paraId="612A9523" w14:textId="77777777" w:rsidR="00387E83" w:rsidRDefault="00387E83" w:rsidP="00387E83">
      <w:pPr>
        <w:rPr>
          <w:rFonts w:ascii="Times New Roman" w:hAnsi="Times New Roman"/>
          <w:szCs w:val="24"/>
        </w:rPr>
      </w:pPr>
    </w:p>
    <w:p w14:paraId="39A8556E" w14:textId="77777777" w:rsidR="00387E83" w:rsidRDefault="00387E83" w:rsidP="00387E83">
      <w:r w:rsidRPr="5B8C746D">
        <w:rPr>
          <w:rFonts w:ascii="Times New Roman" w:hAnsi="Times New Roman"/>
          <w:i/>
          <w:iCs/>
          <w:szCs w:val="24"/>
        </w:rPr>
        <w:t>Economic Justice Competencies</w:t>
      </w:r>
      <w:r w:rsidRPr="5B8C746D">
        <w:rPr>
          <w:rFonts w:ascii="Times New Roman" w:hAnsi="Times New Roman"/>
          <w:szCs w:val="24"/>
        </w:rPr>
        <w:t xml:space="preserve"> </w:t>
      </w:r>
    </w:p>
    <w:p w14:paraId="09E21E27" w14:textId="77777777" w:rsidR="00387E83" w:rsidRDefault="00387E83" w:rsidP="00387E83">
      <w:r w:rsidRPr="5B8C746D">
        <w:rPr>
          <w:rFonts w:ascii="Times New Roman" w:hAnsi="Times New Roman"/>
          <w:szCs w:val="24"/>
        </w:rPr>
        <w:t xml:space="preserve">● ANTH 3500: Economic Anthropology (3 credit hours) </w:t>
      </w:r>
    </w:p>
    <w:p w14:paraId="42AB72B1" w14:textId="77777777" w:rsidR="00387E83" w:rsidRDefault="00387E83" w:rsidP="00387E83">
      <w:r w:rsidRPr="5B8C746D">
        <w:rPr>
          <w:rFonts w:ascii="Times New Roman" w:hAnsi="Times New Roman"/>
          <w:szCs w:val="24"/>
        </w:rPr>
        <w:t xml:space="preserve">● ANTH 4250: Ethnographies of Global Capitalism (3 credit hours) </w:t>
      </w:r>
    </w:p>
    <w:p w14:paraId="465BD6CD" w14:textId="77777777" w:rsidR="00387E83" w:rsidRDefault="00387E83" w:rsidP="00387E83">
      <w:pPr>
        <w:rPr>
          <w:rFonts w:ascii="Times New Roman" w:hAnsi="Times New Roman"/>
          <w:szCs w:val="24"/>
        </w:rPr>
      </w:pPr>
      <w:r w:rsidRPr="5B8C746D">
        <w:rPr>
          <w:rFonts w:ascii="Times New Roman" w:hAnsi="Times New Roman"/>
          <w:szCs w:val="24"/>
        </w:rPr>
        <w:t xml:space="preserve">● GEOG 3410: Geography of Hunger and Food Security (3 credit hours) </w:t>
      </w:r>
    </w:p>
    <w:p w14:paraId="4C4C62E5" w14:textId="77777777" w:rsidR="00387E83" w:rsidRDefault="00387E83" w:rsidP="00387E83">
      <w:pPr>
        <w:rPr>
          <w:rFonts w:ascii="Times New Roman" w:hAnsi="Times New Roman"/>
          <w:szCs w:val="24"/>
        </w:rPr>
      </w:pPr>
      <w:r w:rsidRPr="5B8C746D">
        <w:rPr>
          <w:rFonts w:ascii="Times New Roman" w:hAnsi="Times New Roman"/>
          <w:szCs w:val="24"/>
        </w:rPr>
        <w:t xml:space="preserve">● SOC 3300: Sociology of Poverty (3 credit hours) </w:t>
      </w:r>
    </w:p>
    <w:p w14:paraId="297ABEAA" w14:textId="77777777" w:rsidR="00387E83" w:rsidRDefault="00387E83" w:rsidP="00387E83">
      <w:pPr>
        <w:rPr>
          <w:rFonts w:ascii="Times New Roman" w:hAnsi="Times New Roman"/>
          <w:szCs w:val="24"/>
        </w:rPr>
      </w:pPr>
      <w:r w:rsidRPr="5B8C746D">
        <w:rPr>
          <w:rFonts w:ascii="Times New Roman" w:hAnsi="Times New Roman"/>
          <w:szCs w:val="24"/>
        </w:rPr>
        <w:t xml:space="preserve">● SOC 3310: Class and Inequality (3 credit hours) </w:t>
      </w:r>
    </w:p>
    <w:p w14:paraId="64F14092" w14:textId="77777777" w:rsidR="00387E83" w:rsidRDefault="00387E83" w:rsidP="00387E83">
      <w:pPr>
        <w:rPr>
          <w:rFonts w:ascii="Times New Roman" w:hAnsi="Times New Roman"/>
          <w:szCs w:val="24"/>
        </w:rPr>
      </w:pPr>
      <w:r w:rsidRPr="5B8C746D">
        <w:rPr>
          <w:rFonts w:ascii="Times New Roman" w:hAnsi="Times New Roman"/>
          <w:szCs w:val="24"/>
        </w:rPr>
        <w:t xml:space="preserve">● SOC 3325: Access to Justice (3 credit hours) </w:t>
      </w:r>
    </w:p>
    <w:p w14:paraId="1646FF74" w14:textId="77777777" w:rsidR="00387E83" w:rsidRDefault="00387E83" w:rsidP="00387E83">
      <w:pPr>
        <w:rPr>
          <w:rFonts w:ascii="Times New Roman" w:hAnsi="Times New Roman"/>
          <w:szCs w:val="24"/>
        </w:rPr>
      </w:pPr>
      <w:r w:rsidRPr="5B8C746D">
        <w:rPr>
          <w:rFonts w:ascii="Times New Roman" w:hAnsi="Times New Roman"/>
          <w:szCs w:val="24"/>
        </w:rPr>
        <w:t xml:space="preserve">● T3 4400: Seminar in Wealth and Poverty (3 credit hours) </w:t>
      </w:r>
    </w:p>
    <w:p w14:paraId="3CC2B386" w14:textId="77777777" w:rsidR="00387E83" w:rsidRDefault="00387E83" w:rsidP="00387E83">
      <w:pPr>
        <w:rPr>
          <w:rFonts w:ascii="Times New Roman" w:hAnsi="Times New Roman"/>
          <w:szCs w:val="24"/>
        </w:rPr>
      </w:pPr>
    </w:p>
    <w:p w14:paraId="146DDFDE" w14:textId="77777777" w:rsidR="00387E83" w:rsidRDefault="00387E83" w:rsidP="00387E83">
      <w:pPr>
        <w:rPr>
          <w:rFonts w:ascii="Times New Roman" w:hAnsi="Times New Roman"/>
          <w:szCs w:val="24"/>
        </w:rPr>
      </w:pPr>
      <w:r w:rsidRPr="5B8C746D">
        <w:rPr>
          <w:rFonts w:ascii="Times New Roman" w:hAnsi="Times New Roman"/>
          <w:i/>
          <w:iCs/>
          <w:szCs w:val="24"/>
        </w:rPr>
        <w:t>Gender and Sexuality Justice Competencies</w:t>
      </w:r>
      <w:r w:rsidRPr="5B8C746D">
        <w:rPr>
          <w:rFonts w:ascii="Times New Roman" w:hAnsi="Times New Roman"/>
          <w:szCs w:val="24"/>
        </w:rPr>
        <w:t xml:space="preserve"> </w:t>
      </w:r>
    </w:p>
    <w:p w14:paraId="5632065D" w14:textId="77777777" w:rsidR="00387E83" w:rsidRDefault="00387E83" w:rsidP="00387E83">
      <w:pPr>
        <w:rPr>
          <w:rFonts w:ascii="Times New Roman" w:hAnsi="Times New Roman"/>
          <w:szCs w:val="24"/>
        </w:rPr>
      </w:pPr>
      <w:r w:rsidRPr="5B8C746D">
        <w:rPr>
          <w:rFonts w:ascii="Times New Roman" w:hAnsi="Times New Roman"/>
          <w:szCs w:val="24"/>
        </w:rPr>
        <w:t xml:space="preserve">● AAS 3450: The Black Woman (3 credit hours) </w:t>
      </w:r>
    </w:p>
    <w:p w14:paraId="582AF8E6" w14:textId="77777777" w:rsidR="00387E83" w:rsidRDefault="00387E83" w:rsidP="00387E83">
      <w:pPr>
        <w:rPr>
          <w:rFonts w:ascii="Times New Roman" w:hAnsi="Times New Roman"/>
          <w:szCs w:val="24"/>
        </w:rPr>
      </w:pPr>
      <w:r w:rsidRPr="5B8C746D">
        <w:rPr>
          <w:rFonts w:ascii="Times New Roman" w:hAnsi="Times New Roman"/>
          <w:szCs w:val="24"/>
        </w:rPr>
        <w:t xml:space="preserve">● AAS 3460: Black Men and Masculinities (3 credit hours) </w:t>
      </w:r>
    </w:p>
    <w:p w14:paraId="039B649A" w14:textId="77777777" w:rsidR="00387E83" w:rsidRDefault="00387E83" w:rsidP="00387E83">
      <w:pPr>
        <w:rPr>
          <w:rFonts w:ascii="Times New Roman" w:hAnsi="Times New Roman"/>
          <w:szCs w:val="24"/>
        </w:rPr>
      </w:pPr>
      <w:r w:rsidRPr="5B8C746D">
        <w:rPr>
          <w:rFonts w:ascii="Times New Roman" w:hAnsi="Times New Roman"/>
          <w:szCs w:val="24"/>
        </w:rPr>
        <w:t xml:space="preserve">● GEOG 4450: Gender, Environment, and Development (3 credit hours) </w:t>
      </w:r>
    </w:p>
    <w:p w14:paraId="7B6F21A3" w14:textId="77777777" w:rsidR="00387E83" w:rsidRDefault="00387E83" w:rsidP="00387E83">
      <w:pPr>
        <w:rPr>
          <w:rFonts w:ascii="Times New Roman" w:hAnsi="Times New Roman"/>
          <w:szCs w:val="24"/>
        </w:rPr>
      </w:pPr>
      <w:r w:rsidRPr="5B8C746D">
        <w:rPr>
          <w:rFonts w:ascii="Times New Roman" w:hAnsi="Times New Roman"/>
          <w:szCs w:val="24"/>
        </w:rPr>
        <w:t xml:space="preserve">● POLS 4190: LGBTQ Politics (3 credit hours) </w:t>
      </w:r>
    </w:p>
    <w:p w14:paraId="716A652B" w14:textId="77777777" w:rsidR="00387E83" w:rsidRDefault="00387E83" w:rsidP="00387E83">
      <w:pPr>
        <w:rPr>
          <w:rFonts w:ascii="Times New Roman" w:hAnsi="Times New Roman"/>
          <w:szCs w:val="24"/>
        </w:rPr>
      </w:pPr>
      <w:r w:rsidRPr="5B8C746D">
        <w:rPr>
          <w:rFonts w:ascii="Times New Roman" w:hAnsi="Times New Roman"/>
          <w:szCs w:val="24"/>
        </w:rPr>
        <w:t xml:space="preserve">● POLS 4210: Politics of Law &amp; Sexuality (3 credit hours) </w:t>
      </w:r>
    </w:p>
    <w:p w14:paraId="19B825AC" w14:textId="77777777" w:rsidR="00387E83" w:rsidRDefault="00387E83" w:rsidP="00387E83">
      <w:pPr>
        <w:rPr>
          <w:rFonts w:ascii="Times New Roman" w:hAnsi="Times New Roman"/>
          <w:szCs w:val="24"/>
        </w:rPr>
      </w:pPr>
      <w:r w:rsidRPr="5B8C746D">
        <w:rPr>
          <w:rFonts w:ascii="Times New Roman" w:hAnsi="Times New Roman"/>
          <w:szCs w:val="24"/>
        </w:rPr>
        <w:t xml:space="preserve">● POLS 4780: Feminist Political Theories and Movements (3 credit hours) </w:t>
      </w:r>
    </w:p>
    <w:p w14:paraId="488A057C" w14:textId="77777777" w:rsidR="00387E83" w:rsidRDefault="00387E83" w:rsidP="00387E83">
      <w:pPr>
        <w:rPr>
          <w:rFonts w:ascii="Times New Roman" w:hAnsi="Times New Roman"/>
          <w:szCs w:val="24"/>
        </w:rPr>
      </w:pPr>
      <w:r w:rsidRPr="5B8C746D">
        <w:rPr>
          <w:rFonts w:ascii="Times New Roman" w:hAnsi="Times New Roman"/>
          <w:szCs w:val="24"/>
        </w:rPr>
        <w:t xml:space="preserve">● SOC 4670: Violence Against Women (3 credit hours) </w:t>
      </w:r>
    </w:p>
    <w:p w14:paraId="72014341" w14:textId="77777777" w:rsidR="00387E83" w:rsidRDefault="00387E83" w:rsidP="00387E83">
      <w:pPr>
        <w:rPr>
          <w:rFonts w:ascii="Times New Roman" w:hAnsi="Times New Roman"/>
          <w:szCs w:val="24"/>
        </w:rPr>
      </w:pPr>
      <w:r w:rsidRPr="5B8C746D">
        <w:rPr>
          <w:rFonts w:ascii="Times New Roman" w:hAnsi="Times New Roman"/>
          <w:szCs w:val="24"/>
        </w:rPr>
        <w:t xml:space="preserve">● SOC 4700: Sociology of Gender (3 credit hours) </w:t>
      </w:r>
    </w:p>
    <w:p w14:paraId="357E1351" w14:textId="77777777" w:rsidR="00387E83" w:rsidRDefault="00387E83" w:rsidP="00387E83">
      <w:pPr>
        <w:rPr>
          <w:rFonts w:ascii="Times New Roman" w:hAnsi="Times New Roman"/>
          <w:szCs w:val="24"/>
        </w:rPr>
      </w:pPr>
      <w:r w:rsidRPr="5B8C746D">
        <w:rPr>
          <w:rFonts w:ascii="Times New Roman" w:hAnsi="Times New Roman"/>
          <w:szCs w:val="24"/>
        </w:rPr>
        <w:t xml:space="preserve">● SOC 4710: Gender and Justice (3 credit hours) </w:t>
      </w:r>
    </w:p>
    <w:p w14:paraId="40B7EA42" w14:textId="77777777" w:rsidR="00387E83" w:rsidRDefault="00387E83" w:rsidP="00387E83">
      <w:pPr>
        <w:rPr>
          <w:rFonts w:ascii="Times New Roman" w:hAnsi="Times New Roman"/>
          <w:szCs w:val="24"/>
        </w:rPr>
      </w:pPr>
      <w:r w:rsidRPr="5B8C746D">
        <w:rPr>
          <w:rFonts w:ascii="Times New Roman" w:hAnsi="Times New Roman"/>
          <w:szCs w:val="24"/>
        </w:rPr>
        <w:t xml:space="preserve">● WGSS 3200: Sexual Revolutions (3 credit hours) </w:t>
      </w:r>
    </w:p>
    <w:p w14:paraId="6AA2CC07" w14:textId="77777777" w:rsidR="00387E83" w:rsidRDefault="00387E83" w:rsidP="00387E83">
      <w:pPr>
        <w:rPr>
          <w:rFonts w:ascii="Times New Roman" w:hAnsi="Times New Roman"/>
          <w:szCs w:val="24"/>
        </w:rPr>
      </w:pPr>
      <w:r w:rsidRPr="5B8C746D">
        <w:rPr>
          <w:rFonts w:ascii="Times New Roman" w:hAnsi="Times New Roman"/>
          <w:szCs w:val="24"/>
        </w:rPr>
        <w:t xml:space="preserve">● WGSS 3500: Feminist Theory (3 credit hours) </w:t>
      </w:r>
    </w:p>
    <w:p w14:paraId="027A1186" w14:textId="77777777" w:rsidR="00387E83" w:rsidRDefault="00387E83" w:rsidP="00387E83">
      <w:pPr>
        <w:rPr>
          <w:rFonts w:ascii="Times New Roman" w:hAnsi="Times New Roman"/>
          <w:szCs w:val="24"/>
        </w:rPr>
      </w:pPr>
      <w:r w:rsidRPr="5B8C746D">
        <w:rPr>
          <w:rFonts w:ascii="Times New Roman" w:hAnsi="Times New Roman"/>
          <w:szCs w:val="24"/>
        </w:rPr>
        <w:t xml:space="preserve">● WGSS 4610: Queer Theory (3 credit hours) </w:t>
      </w:r>
    </w:p>
    <w:p w14:paraId="1FFEE127" w14:textId="77777777" w:rsidR="00387E83" w:rsidRDefault="00387E83" w:rsidP="00387E83">
      <w:pPr>
        <w:rPr>
          <w:rFonts w:ascii="Times New Roman" w:hAnsi="Times New Roman"/>
          <w:szCs w:val="24"/>
        </w:rPr>
      </w:pPr>
    </w:p>
    <w:p w14:paraId="101053BD" w14:textId="77777777" w:rsidR="00387E83" w:rsidRDefault="00387E83" w:rsidP="00387E83">
      <w:pPr>
        <w:rPr>
          <w:rFonts w:ascii="Times New Roman" w:hAnsi="Times New Roman"/>
          <w:szCs w:val="24"/>
        </w:rPr>
      </w:pPr>
      <w:r w:rsidRPr="5B8C746D">
        <w:rPr>
          <w:rFonts w:ascii="Times New Roman" w:hAnsi="Times New Roman"/>
          <w:i/>
          <w:iCs/>
          <w:szCs w:val="24"/>
        </w:rPr>
        <w:t>Environmental Justice Competencies</w:t>
      </w:r>
      <w:r w:rsidRPr="5B8C746D">
        <w:rPr>
          <w:rFonts w:ascii="Times New Roman" w:hAnsi="Times New Roman"/>
          <w:szCs w:val="24"/>
        </w:rPr>
        <w:t xml:space="preserve"> </w:t>
      </w:r>
    </w:p>
    <w:p w14:paraId="5D693779" w14:textId="77777777" w:rsidR="00387E83" w:rsidRDefault="00387E83" w:rsidP="00387E83">
      <w:pPr>
        <w:rPr>
          <w:rFonts w:ascii="Times New Roman" w:hAnsi="Times New Roman"/>
          <w:szCs w:val="24"/>
        </w:rPr>
      </w:pPr>
      <w:r w:rsidRPr="5B8C746D">
        <w:rPr>
          <w:rFonts w:ascii="Times New Roman" w:hAnsi="Times New Roman"/>
          <w:szCs w:val="24"/>
        </w:rPr>
        <w:t xml:space="preserve">● GEOG 3450: Access to Water in a Changing World (3 credit hours) </w:t>
      </w:r>
    </w:p>
    <w:p w14:paraId="2882178B" w14:textId="77777777" w:rsidR="00387E83" w:rsidRDefault="00387E83" w:rsidP="00387E83">
      <w:pPr>
        <w:rPr>
          <w:rFonts w:ascii="Times New Roman" w:hAnsi="Times New Roman"/>
          <w:szCs w:val="24"/>
        </w:rPr>
      </w:pPr>
      <w:r w:rsidRPr="5B8C746D">
        <w:rPr>
          <w:rFonts w:ascii="Times New Roman" w:hAnsi="Times New Roman"/>
          <w:szCs w:val="24"/>
        </w:rPr>
        <w:t xml:space="preserve">● GEOG 4470: Natural Resource Conservation (3 credit hours) </w:t>
      </w:r>
    </w:p>
    <w:p w14:paraId="21CDE945" w14:textId="77777777" w:rsidR="00387E83" w:rsidRDefault="00387E83" w:rsidP="00387E83">
      <w:pPr>
        <w:rPr>
          <w:rFonts w:ascii="Times New Roman" w:hAnsi="Times New Roman"/>
          <w:szCs w:val="24"/>
        </w:rPr>
      </w:pPr>
      <w:r w:rsidRPr="5B8C746D">
        <w:rPr>
          <w:rFonts w:ascii="Times New Roman" w:hAnsi="Times New Roman"/>
          <w:szCs w:val="24"/>
        </w:rPr>
        <w:t xml:space="preserve">● GEOG 4560: The Just and Sustainable City (3 credit hours) </w:t>
      </w:r>
    </w:p>
    <w:p w14:paraId="737AB143" w14:textId="77777777" w:rsidR="00387E83" w:rsidRDefault="00387E83" w:rsidP="00387E83">
      <w:pPr>
        <w:rPr>
          <w:rFonts w:ascii="Times New Roman" w:hAnsi="Times New Roman"/>
          <w:szCs w:val="24"/>
        </w:rPr>
      </w:pPr>
      <w:r w:rsidRPr="5B8C746D">
        <w:rPr>
          <w:rFonts w:ascii="Times New Roman" w:hAnsi="Times New Roman"/>
          <w:szCs w:val="24"/>
        </w:rPr>
        <w:t xml:space="preserve">● PHIL 3350: Environmental Ethics (3 credit hours) </w:t>
      </w:r>
    </w:p>
    <w:p w14:paraId="44EF5632" w14:textId="77777777" w:rsidR="00387E83" w:rsidRDefault="00387E83" w:rsidP="00387E83">
      <w:pPr>
        <w:rPr>
          <w:rFonts w:ascii="Times New Roman" w:hAnsi="Times New Roman"/>
          <w:szCs w:val="24"/>
        </w:rPr>
      </w:pPr>
      <w:r w:rsidRPr="5B8C746D">
        <w:rPr>
          <w:rFonts w:ascii="Times New Roman" w:hAnsi="Times New Roman"/>
          <w:szCs w:val="24"/>
        </w:rPr>
        <w:t xml:space="preserve">● POLS 4250: Environmental and Climate Change Politics and Policy (3 credit hours) </w:t>
      </w:r>
    </w:p>
    <w:p w14:paraId="2CCA8392" w14:textId="77777777" w:rsidR="00387E83" w:rsidRDefault="00387E83" w:rsidP="00387E83">
      <w:pPr>
        <w:rPr>
          <w:rFonts w:ascii="Times New Roman" w:hAnsi="Times New Roman"/>
          <w:szCs w:val="24"/>
        </w:rPr>
      </w:pPr>
      <w:r w:rsidRPr="5B8C746D">
        <w:rPr>
          <w:rFonts w:ascii="Times New Roman" w:hAnsi="Times New Roman"/>
          <w:szCs w:val="24"/>
        </w:rPr>
        <w:t xml:space="preserve">● POLS 4260: Politics of the Contemporary Environmental Movement (3 credit hours) </w:t>
      </w:r>
    </w:p>
    <w:p w14:paraId="702655D9" w14:textId="77777777" w:rsidR="00387E83" w:rsidRDefault="00387E83" w:rsidP="00387E83">
      <w:pPr>
        <w:rPr>
          <w:rFonts w:ascii="Times New Roman" w:hAnsi="Times New Roman"/>
          <w:szCs w:val="24"/>
        </w:rPr>
      </w:pPr>
      <w:r w:rsidRPr="5B8C746D">
        <w:rPr>
          <w:rFonts w:ascii="Times New Roman" w:hAnsi="Times New Roman"/>
          <w:szCs w:val="24"/>
        </w:rPr>
        <w:t xml:space="preserve">● POLS 4840: The Politics of Sustainability (3 credit hours) </w:t>
      </w:r>
    </w:p>
    <w:p w14:paraId="09B84F8F" w14:textId="77777777" w:rsidR="00387E83" w:rsidRDefault="00387E83" w:rsidP="00387E83">
      <w:pPr>
        <w:rPr>
          <w:rFonts w:ascii="Times New Roman" w:hAnsi="Times New Roman"/>
          <w:szCs w:val="24"/>
        </w:rPr>
      </w:pPr>
      <w:r w:rsidRPr="5B8C746D">
        <w:rPr>
          <w:rFonts w:ascii="Times New Roman" w:hAnsi="Times New Roman"/>
          <w:szCs w:val="24"/>
        </w:rPr>
        <w:t xml:space="preserve">● SOC 4810: Environmental Sociology (3 credit hours) </w:t>
      </w:r>
    </w:p>
    <w:p w14:paraId="7ED0DFD0" w14:textId="77777777" w:rsidR="00387E83" w:rsidRDefault="00387E83" w:rsidP="00387E83">
      <w:pPr>
        <w:rPr>
          <w:rFonts w:ascii="Times New Roman" w:hAnsi="Times New Roman"/>
          <w:szCs w:val="24"/>
        </w:rPr>
      </w:pPr>
      <w:r w:rsidRPr="5B8C746D">
        <w:rPr>
          <w:rFonts w:ascii="Times New Roman" w:hAnsi="Times New Roman"/>
          <w:szCs w:val="24"/>
        </w:rPr>
        <w:t xml:space="preserve">● T3 4080: Environmentalism in America (3 credit hours) </w:t>
      </w:r>
    </w:p>
    <w:p w14:paraId="2E27179D" w14:textId="77777777" w:rsidR="00387E83" w:rsidRDefault="00387E83" w:rsidP="00387E83">
      <w:pPr>
        <w:rPr>
          <w:rFonts w:ascii="Times New Roman" w:hAnsi="Times New Roman"/>
          <w:szCs w:val="24"/>
        </w:rPr>
      </w:pPr>
    </w:p>
    <w:p w14:paraId="2CC1AEFD" w14:textId="77777777" w:rsidR="00387E83" w:rsidRDefault="00387E83" w:rsidP="00387E83">
      <w:pPr>
        <w:rPr>
          <w:rFonts w:ascii="Times New Roman" w:hAnsi="Times New Roman"/>
          <w:szCs w:val="24"/>
        </w:rPr>
      </w:pPr>
      <w:r w:rsidRPr="5B8C746D">
        <w:rPr>
          <w:rFonts w:ascii="Times New Roman" w:hAnsi="Times New Roman"/>
          <w:i/>
          <w:iCs/>
          <w:szCs w:val="24"/>
        </w:rPr>
        <w:t>International Justice Competencies</w:t>
      </w:r>
      <w:r w:rsidRPr="5B8C746D">
        <w:rPr>
          <w:rFonts w:ascii="Times New Roman" w:hAnsi="Times New Roman"/>
          <w:szCs w:val="24"/>
        </w:rPr>
        <w:t xml:space="preserve"> </w:t>
      </w:r>
    </w:p>
    <w:p w14:paraId="1D62E84B" w14:textId="77777777" w:rsidR="00387E83" w:rsidRDefault="00387E83" w:rsidP="00387E83">
      <w:pPr>
        <w:rPr>
          <w:rFonts w:ascii="Times New Roman" w:hAnsi="Times New Roman"/>
          <w:szCs w:val="24"/>
        </w:rPr>
      </w:pPr>
      <w:r w:rsidRPr="5B8C746D">
        <w:rPr>
          <w:rFonts w:ascii="Times New Roman" w:hAnsi="Times New Roman"/>
          <w:szCs w:val="24"/>
        </w:rPr>
        <w:t xml:space="preserve">● ANTH 3510: Political Anthropology (3 credit hours) </w:t>
      </w:r>
    </w:p>
    <w:p w14:paraId="76764A8D" w14:textId="77777777" w:rsidR="00387E83" w:rsidRDefault="00387E83" w:rsidP="00387E83">
      <w:pPr>
        <w:rPr>
          <w:rFonts w:ascii="Times New Roman" w:hAnsi="Times New Roman"/>
          <w:szCs w:val="24"/>
        </w:rPr>
      </w:pPr>
      <w:r w:rsidRPr="5B8C746D">
        <w:rPr>
          <w:rFonts w:ascii="Times New Roman" w:hAnsi="Times New Roman"/>
          <w:szCs w:val="24"/>
        </w:rPr>
        <w:t xml:space="preserve">● ANTH 3530: Anthropology of Violence and Peace (3 credit hours) </w:t>
      </w:r>
    </w:p>
    <w:p w14:paraId="3317041A" w14:textId="77777777" w:rsidR="00387E83" w:rsidRDefault="00387E83" w:rsidP="00387E83">
      <w:pPr>
        <w:rPr>
          <w:rFonts w:ascii="Times New Roman" w:hAnsi="Times New Roman"/>
          <w:szCs w:val="24"/>
        </w:rPr>
      </w:pPr>
      <w:r w:rsidRPr="5B8C746D">
        <w:rPr>
          <w:rFonts w:ascii="Times New Roman" w:hAnsi="Times New Roman"/>
          <w:szCs w:val="24"/>
        </w:rPr>
        <w:t xml:space="preserve">● ANTH 4590: Legal Anthropology (3 credit hours) </w:t>
      </w:r>
    </w:p>
    <w:p w14:paraId="15051D1C" w14:textId="77777777" w:rsidR="00387E83" w:rsidRDefault="00387E83" w:rsidP="00387E83">
      <w:pPr>
        <w:rPr>
          <w:rFonts w:ascii="Times New Roman" w:hAnsi="Times New Roman"/>
          <w:szCs w:val="24"/>
        </w:rPr>
      </w:pPr>
      <w:r w:rsidRPr="5B8C746D">
        <w:rPr>
          <w:rFonts w:ascii="Times New Roman" w:hAnsi="Times New Roman"/>
          <w:szCs w:val="24"/>
        </w:rPr>
        <w:t xml:space="preserve">● ANTH 4620: Human Rights, Law and Justice (3 credit hours) </w:t>
      </w:r>
    </w:p>
    <w:p w14:paraId="003A6F7A" w14:textId="77777777" w:rsidR="00387E83" w:rsidRDefault="00387E83" w:rsidP="00387E83">
      <w:pPr>
        <w:rPr>
          <w:rFonts w:ascii="Times New Roman" w:hAnsi="Times New Roman"/>
          <w:szCs w:val="24"/>
        </w:rPr>
      </w:pPr>
      <w:r w:rsidRPr="5B8C746D">
        <w:rPr>
          <w:rFonts w:ascii="Times New Roman" w:hAnsi="Times New Roman"/>
          <w:szCs w:val="24"/>
        </w:rPr>
        <w:t xml:space="preserve">● POLS 4465: International Human Rights (3 credit hours) </w:t>
      </w:r>
    </w:p>
    <w:p w14:paraId="5CD3468D" w14:textId="77777777" w:rsidR="00387E83" w:rsidRDefault="00387E83" w:rsidP="00387E83">
      <w:pPr>
        <w:rPr>
          <w:rFonts w:ascii="Times New Roman" w:hAnsi="Times New Roman"/>
          <w:szCs w:val="24"/>
        </w:rPr>
      </w:pPr>
      <w:r w:rsidRPr="5B8C746D">
        <w:rPr>
          <w:rFonts w:ascii="Times New Roman" w:hAnsi="Times New Roman"/>
          <w:szCs w:val="24"/>
        </w:rPr>
        <w:t xml:space="preserve">● POLS 4640: Global Humanitarianism (3 credit hours) </w:t>
      </w:r>
    </w:p>
    <w:p w14:paraId="30468803" w14:textId="77777777" w:rsidR="00387E83" w:rsidRDefault="00387E83" w:rsidP="00387E83">
      <w:pPr>
        <w:rPr>
          <w:rFonts w:ascii="Times New Roman" w:hAnsi="Times New Roman"/>
          <w:szCs w:val="24"/>
        </w:rPr>
      </w:pPr>
      <w:r w:rsidRPr="5B8C746D">
        <w:rPr>
          <w:rFonts w:ascii="Times New Roman" w:hAnsi="Times New Roman"/>
          <w:szCs w:val="24"/>
        </w:rPr>
        <w:t xml:space="preserve">● POLS 4765: Postcolonial Politics (3 credit hours) </w:t>
      </w:r>
    </w:p>
    <w:p w14:paraId="1CDC9576" w14:textId="77777777" w:rsidR="00387E83" w:rsidRDefault="00387E83" w:rsidP="00387E83">
      <w:pPr>
        <w:rPr>
          <w:rFonts w:ascii="Times New Roman" w:hAnsi="Times New Roman"/>
          <w:szCs w:val="24"/>
        </w:rPr>
      </w:pPr>
      <w:r w:rsidRPr="5B8C746D">
        <w:rPr>
          <w:rFonts w:ascii="Times New Roman" w:hAnsi="Times New Roman"/>
          <w:szCs w:val="24"/>
        </w:rPr>
        <w:t xml:space="preserve">● SOC 3685: Human Trafficking (3 credit hours) </w:t>
      </w:r>
    </w:p>
    <w:p w14:paraId="555E9673" w14:textId="77777777" w:rsidR="00387E83" w:rsidRDefault="00387E83" w:rsidP="00387E83">
      <w:pPr>
        <w:rPr>
          <w:rFonts w:ascii="Times New Roman" w:hAnsi="Times New Roman"/>
          <w:szCs w:val="24"/>
        </w:rPr>
      </w:pPr>
      <w:r w:rsidRPr="5B8C746D">
        <w:rPr>
          <w:rFonts w:ascii="Times New Roman" w:hAnsi="Times New Roman"/>
          <w:szCs w:val="24"/>
        </w:rPr>
        <w:t xml:space="preserve">● SOC 4680: Crimes Against Humanity (3 credit hours) </w:t>
      </w:r>
    </w:p>
    <w:p w14:paraId="28BE97AA" w14:textId="77777777" w:rsidR="00387E83" w:rsidRDefault="00387E83" w:rsidP="00387E83">
      <w:pPr>
        <w:rPr>
          <w:rFonts w:ascii="Times New Roman" w:hAnsi="Times New Roman"/>
          <w:szCs w:val="24"/>
        </w:rPr>
      </w:pPr>
      <w:r w:rsidRPr="5B8C746D">
        <w:rPr>
          <w:rFonts w:ascii="Times New Roman" w:hAnsi="Times New Roman"/>
          <w:szCs w:val="24"/>
        </w:rPr>
        <w:t xml:space="preserve">● WGSS 4100: Global Feminisms (3 credit hours) </w:t>
      </w:r>
    </w:p>
    <w:p w14:paraId="32CD1F16" w14:textId="77777777" w:rsidR="00387E83" w:rsidRDefault="00387E83" w:rsidP="00387E83">
      <w:pPr>
        <w:rPr>
          <w:rFonts w:ascii="Times New Roman" w:hAnsi="Times New Roman"/>
          <w:szCs w:val="24"/>
        </w:rPr>
      </w:pPr>
      <w:r w:rsidRPr="5B8C746D">
        <w:rPr>
          <w:rFonts w:ascii="Times New Roman" w:hAnsi="Times New Roman"/>
          <w:szCs w:val="24"/>
        </w:rPr>
        <w:t xml:space="preserve">● WGSS 4110: Women and Globalization (3 credit hours) </w:t>
      </w:r>
    </w:p>
    <w:p w14:paraId="022E7007" w14:textId="77777777" w:rsidR="00387E83" w:rsidRDefault="00387E83" w:rsidP="00387E83">
      <w:pPr>
        <w:rPr>
          <w:rFonts w:ascii="Times New Roman" w:hAnsi="Times New Roman"/>
          <w:szCs w:val="24"/>
        </w:rPr>
      </w:pPr>
    </w:p>
    <w:p w14:paraId="4A8C78A3" w14:textId="77777777" w:rsidR="00387E83" w:rsidRDefault="00387E83" w:rsidP="00387E83">
      <w:pPr>
        <w:rPr>
          <w:rFonts w:ascii="Times New Roman" w:hAnsi="Times New Roman"/>
          <w:szCs w:val="24"/>
        </w:rPr>
      </w:pPr>
      <w:r w:rsidRPr="5B8C746D">
        <w:rPr>
          <w:rFonts w:ascii="Times New Roman" w:hAnsi="Times New Roman"/>
          <w:szCs w:val="24"/>
        </w:rPr>
        <w:t xml:space="preserve">Social Justice Skills: Complete any course in one of the following competency areas (3 credit hours total): </w:t>
      </w:r>
    </w:p>
    <w:p w14:paraId="09FCD29F" w14:textId="77777777" w:rsidR="00387E83" w:rsidRDefault="00387E83" w:rsidP="00387E83">
      <w:pPr>
        <w:rPr>
          <w:rFonts w:ascii="Times New Roman" w:hAnsi="Times New Roman"/>
          <w:i/>
          <w:iCs/>
          <w:szCs w:val="24"/>
        </w:rPr>
      </w:pPr>
      <w:r w:rsidRPr="5B8C746D">
        <w:rPr>
          <w:rFonts w:ascii="Times New Roman" w:hAnsi="Times New Roman"/>
          <w:i/>
          <w:iCs/>
          <w:szCs w:val="24"/>
        </w:rPr>
        <w:t xml:space="preserve">Social Justice Practice Competencies </w:t>
      </w:r>
    </w:p>
    <w:p w14:paraId="4328DA3B" w14:textId="77777777" w:rsidR="00387E83" w:rsidRDefault="00387E83" w:rsidP="00387E83">
      <w:pPr>
        <w:rPr>
          <w:rFonts w:ascii="Times New Roman" w:hAnsi="Times New Roman"/>
          <w:szCs w:val="24"/>
        </w:rPr>
      </w:pPr>
      <w:r w:rsidRPr="5B8C746D">
        <w:rPr>
          <w:rFonts w:ascii="Times New Roman" w:hAnsi="Times New Roman"/>
          <w:szCs w:val="24"/>
        </w:rPr>
        <w:t xml:space="preserve">● ANTH 3010: Visual Anthropology (3 credit hours) </w:t>
      </w:r>
    </w:p>
    <w:p w14:paraId="1148D351" w14:textId="77777777" w:rsidR="00387E83" w:rsidRDefault="00387E83" w:rsidP="00387E83">
      <w:pPr>
        <w:rPr>
          <w:rFonts w:ascii="Times New Roman" w:hAnsi="Times New Roman"/>
          <w:szCs w:val="24"/>
        </w:rPr>
      </w:pPr>
      <w:r w:rsidRPr="5B8C746D">
        <w:rPr>
          <w:rFonts w:ascii="Times New Roman" w:hAnsi="Times New Roman"/>
          <w:szCs w:val="24"/>
        </w:rPr>
        <w:t xml:space="preserve">● ANTH 3490: Life History (3 credit hours) </w:t>
      </w:r>
    </w:p>
    <w:p w14:paraId="31DF81A6" w14:textId="77777777" w:rsidR="00387E83" w:rsidRDefault="00387E83" w:rsidP="00387E83">
      <w:pPr>
        <w:rPr>
          <w:rFonts w:ascii="Times New Roman" w:hAnsi="Times New Roman"/>
          <w:szCs w:val="24"/>
        </w:rPr>
      </w:pPr>
      <w:r w:rsidRPr="5B8C746D">
        <w:rPr>
          <w:rFonts w:ascii="Times New Roman" w:hAnsi="Times New Roman"/>
          <w:szCs w:val="24"/>
        </w:rPr>
        <w:t xml:space="preserve">● ANTH/SOC 3568J: Writing for Social Justice (3 credit hours) </w:t>
      </w:r>
    </w:p>
    <w:p w14:paraId="667D921F" w14:textId="77777777" w:rsidR="00387E83" w:rsidRDefault="00387E83" w:rsidP="00387E83">
      <w:pPr>
        <w:rPr>
          <w:rFonts w:ascii="Times New Roman" w:hAnsi="Times New Roman"/>
          <w:szCs w:val="24"/>
        </w:rPr>
      </w:pPr>
      <w:r w:rsidRPr="5B8C746D">
        <w:rPr>
          <w:rFonts w:ascii="Times New Roman" w:hAnsi="Times New Roman"/>
          <w:szCs w:val="24"/>
        </w:rPr>
        <w:t xml:space="preserve">● ANTH 4560: Ethnographic Methods (3 credit hours) </w:t>
      </w:r>
    </w:p>
    <w:p w14:paraId="7A5BA0C6" w14:textId="77777777" w:rsidR="00387E83" w:rsidRDefault="00387E83" w:rsidP="00387E83">
      <w:pPr>
        <w:rPr>
          <w:rFonts w:ascii="Times New Roman" w:hAnsi="Times New Roman"/>
          <w:szCs w:val="24"/>
        </w:rPr>
      </w:pPr>
      <w:r w:rsidRPr="5B8C746D">
        <w:rPr>
          <w:rFonts w:ascii="Times New Roman" w:hAnsi="Times New Roman"/>
          <w:szCs w:val="24"/>
        </w:rPr>
        <w:t xml:space="preserve">● GEOG 3270: Geographies of Social Justice (3 credit hours) </w:t>
      </w:r>
    </w:p>
    <w:p w14:paraId="2833D341" w14:textId="77777777" w:rsidR="00387E83" w:rsidRDefault="00387E83" w:rsidP="00387E83">
      <w:pPr>
        <w:rPr>
          <w:rFonts w:ascii="Times New Roman" w:hAnsi="Times New Roman"/>
          <w:szCs w:val="24"/>
        </w:rPr>
      </w:pPr>
      <w:r w:rsidRPr="5B8C746D">
        <w:rPr>
          <w:rFonts w:ascii="Times New Roman" w:hAnsi="Times New Roman"/>
          <w:szCs w:val="24"/>
        </w:rPr>
        <w:t xml:space="preserve">● GEOG 4520: Environmental and Sustainability Planning (3 credit hours) </w:t>
      </w:r>
    </w:p>
    <w:p w14:paraId="673C19E3" w14:textId="77777777" w:rsidR="00387E83" w:rsidRDefault="00387E83" w:rsidP="00387E83">
      <w:pPr>
        <w:rPr>
          <w:rFonts w:ascii="Times New Roman" w:hAnsi="Times New Roman"/>
          <w:szCs w:val="24"/>
        </w:rPr>
      </w:pPr>
      <w:r w:rsidRPr="5B8C746D">
        <w:rPr>
          <w:rFonts w:ascii="Times New Roman" w:hAnsi="Times New Roman"/>
          <w:szCs w:val="24"/>
        </w:rPr>
        <w:t xml:space="preserve">● PHIL 3300: Ethics (3 credit hours) </w:t>
      </w:r>
    </w:p>
    <w:p w14:paraId="07B9F8ED" w14:textId="77777777" w:rsidR="00387E83" w:rsidRDefault="00387E83" w:rsidP="00387E83">
      <w:pPr>
        <w:rPr>
          <w:rFonts w:ascii="Times New Roman" w:hAnsi="Times New Roman"/>
          <w:szCs w:val="24"/>
        </w:rPr>
      </w:pPr>
      <w:r w:rsidRPr="5B8C746D">
        <w:rPr>
          <w:rFonts w:ascii="Times New Roman" w:hAnsi="Times New Roman"/>
          <w:szCs w:val="24"/>
        </w:rPr>
        <w:t xml:space="preserve">● PHIL 4921: Applied Ethics (3 credit hours) </w:t>
      </w:r>
    </w:p>
    <w:p w14:paraId="048F5F50" w14:textId="77777777" w:rsidR="00387E83" w:rsidRDefault="00387E83" w:rsidP="00387E83">
      <w:pPr>
        <w:rPr>
          <w:rFonts w:ascii="Times New Roman" w:hAnsi="Times New Roman"/>
          <w:szCs w:val="24"/>
        </w:rPr>
      </w:pPr>
      <w:r w:rsidRPr="5B8C746D">
        <w:rPr>
          <w:rFonts w:ascii="Times New Roman" w:hAnsi="Times New Roman"/>
          <w:szCs w:val="24"/>
        </w:rPr>
        <w:t xml:space="preserve">● POLS 4465: Gandhi and King: Nonviolence as Philosophy and Strategy (3 credit hours) </w:t>
      </w:r>
    </w:p>
    <w:p w14:paraId="0B4830EB" w14:textId="77777777" w:rsidR="00387E83" w:rsidRDefault="00387E83" w:rsidP="00387E83">
      <w:pPr>
        <w:rPr>
          <w:rFonts w:ascii="Times New Roman" w:hAnsi="Times New Roman"/>
          <w:szCs w:val="24"/>
        </w:rPr>
      </w:pPr>
      <w:r w:rsidRPr="5B8C746D">
        <w:rPr>
          <w:rFonts w:ascii="Times New Roman" w:hAnsi="Times New Roman"/>
          <w:szCs w:val="24"/>
        </w:rPr>
        <w:t xml:space="preserve">● SOC 3090C: Sociology of Appalachia (3 credit hours) </w:t>
      </w:r>
    </w:p>
    <w:p w14:paraId="6B896B54" w14:textId="77777777" w:rsidR="00387E83" w:rsidRDefault="00387E83" w:rsidP="00387E83">
      <w:pPr>
        <w:rPr>
          <w:rFonts w:ascii="Times New Roman" w:hAnsi="Times New Roman"/>
          <w:szCs w:val="24"/>
        </w:rPr>
      </w:pPr>
      <w:r w:rsidRPr="5B8C746D">
        <w:rPr>
          <w:rFonts w:ascii="Times New Roman" w:hAnsi="Times New Roman"/>
          <w:szCs w:val="24"/>
        </w:rPr>
        <w:t xml:space="preserve">● SOC 3620: Ethics in Law, Crime, and Justice (3 credit hours) </w:t>
      </w:r>
    </w:p>
    <w:p w14:paraId="11E76C0E" w14:textId="77777777" w:rsidR="00387E83" w:rsidRDefault="00387E83" w:rsidP="00387E83">
      <w:pPr>
        <w:rPr>
          <w:rFonts w:ascii="Times New Roman" w:hAnsi="Times New Roman"/>
          <w:szCs w:val="24"/>
        </w:rPr>
      </w:pPr>
    </w:p>
    <w:p w14:paraId="76291658" w14:textId="77777777" w:rsidR="00387E83" w:rsidRDefault="00387E83" w:rsidP="00387E83">
      <w:pPr>
        <w:rPr>
          <w:rFonts w:ascii="Times New Roman" w:hAnsi="Times New Roman"/>
          <w:szCs w:val="24"/>
        </w:rPr>
      </w:pPr>
      <w:r w:rsidRPr="5B8C746D">
        <w:rPr>
          <w:rFonts w:ascii="Times New Roman" w:hAnsi="Times New Roman"/>
          <w:i/>
          <w:iCs/>
          <w:szCs w:val="24"/>
        </w:rPr>
        <w:t>Cross-Cultural Competencies: Study Abroad / Study Away</w:t>
      </w:r>
      <w:r w:rsidRPr="5B8C746D">
        <w:rPr>
          <w:rFonts w:ascii="Times New Roman" w:hAnsi="Times New Roman"/>
          <w:szCs w:val="24"/>
        </w:rPr>
        <w:t xml:space="preserve"> </w:t>
      </w:r>
    </w:p>
    <w:p w14:paraId="214B3631" w14:textId="77777777" w:rsidR="00387E83" w:rsidRDefault="00387E83" w:rsidP="00387E83">
      <w:pPr>
        <w:rPr>
          <w:rFonts w:ascii="Times New Roman" w:hAnsi="Times New Roman"/>
          <w:szCs w:val="24"/>
        </w:rPr>
      </w:pPr>
      <w:r w:rsidRPr="5B8C746D">
        <w:rPr>
          <w:rFonts w:ascii="Times New Roman" w:hAnsi="Times New Roman"/>
          <w:szCs w:val="24"/>
        </w:rPr>
        <w:t>Students seeking to satisfy coursework in this competency area must complete 3 credit hours of international education programs dealing with social justice themes, subject to approval by the Certificate Director. Students are encouraged to develop plans for study abroad and study away in consultation with the Certificate Director.</w:t>
      </w:r>
    </w:p>
    <w:p w14:paraId="5D6AB1F7" w14:textId="77777777" w:rsidR="00387E83" w:rsidRDefault="00387E83" w:rsidP="00387E83">
      <w:pPr>
        <w:rPr>
          <w:rFonts w:ascii="Times New Roman" w:hAnsi="Times New Roman"/>
          <w:b/>
          <w:bCs/>
          <w:color w:val="000000" w:themeColor="text1"/>
          <w:szCs w:val="24"/>
        </w:rPr>
      </w:pPr>
    </w:p>
    <w:p w14:paraId="613A4B76" w14:textId="77777777" w:rsidR="00387E83" w:rsidRDefault="00387E83" w:rsidP="00387E83">
      <w:pPr>
        <w:rPr>
          <w:rFonts w:ascii="Times New Roman" w:hAnsi="Times New Roman"/>
          <w:b/>
          <w:bCs/>
          <w:color w:val="000000" w:themeColor="text1"/>
          <w:szCs w:val="24"/>
        </w:rPr>
      </w:pPr>
      <w:r w:rsidRPr="5B8C746D">
        <w:rPr>
          <w:rFonts w:ascii="Times New Roman" w:hAnsi="Times New Roman"/>
          <w:b/>
          <w:bCs/>
          <w:color w:val="000000" w:themeColor="text1"/>
          <w:szCs w:val="24"/>
        </w:rPr>
        <w:t xml:space="preserve">EXPEDITED </w:t>
      </w:r>
    </w:p>
    <w:p w14:paraId="146DDBF1" w14:textId="77777777" w:rsidR="00387E83" w:rsidRDefault="00387E83" w:rsidP="00387E83">
      <w:pPr>
        <w:rPr>
          <w:rFonts w:ascii="Times New Roman" w:hAnsi="Times New Roman"/>
          <w:b/>
          <w:bCs/>
          <w:color w:val="000000" w:themeColor="text1"/>
          <w:szCs w:val="24"/>
        </w:rPr>
      </w:pPr>
    </w:p>
    <w:p w14:paraId="559B5982" w14:textId="77777777" w:rsidR="00387E83" w:rsidRDefault="00387E83" w:rsidP="00387E83">
      <w:pPr>
        <w:pStyle w:val="ListParagraph"/>
        <w:numPr>
          <w:ilvl w:val="0"/>
          <w:numId w:val="43"/>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p>
    <w:p w14:paraId="43C5A977"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BA4221</w:t>
      </w:r>
    </w:p>
    <w:p w14:paraId="110320E3"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Economics (B.A.)</w:t>
      </w:r>
    </w:p>
    <w:p w14:paraId="40115219" w14:textId="77777777" w:rsidR="00387E83" w:rsidRDefault="00387E83" w:rsidP="00387E83">
      <w:pPr>
        <w:rPr>
          <w:rFonts w:ascii="Times New Roman" w:hAnsi="Times New Roman"/>
          <w:szCs w:val="24"/>
        </w:rPr>
      </w:pPr>
      <w:r w:rsidRPr="5B8C746D">
        <w:rPr>
          <w:rFonts w:ascii="Times New Roman" w:hAnsi="Times New Roman"/>
          <w:szCs w:val="24"/>
        </w:rPr>
        <w:t>Department/School: Economics</w:t>
      </w:r>
    </w:p>
    <w:p w14:paraId="7387544F" w14:textId="77777777" w:rsidR="00387E83" w:rsidRDefault="00387E83" w:rsidP="00387E83">
      <w:pPr>
        <w:rPr>
          <w:rFonts w:ascii="Times New Roman" w:hAnsi="Times New Roman"/>
          <w:szCs w:val="24"/>
        </w:rPr>
      </w:pPr>
      <w:r w:rsidRPr="5B8C746D">
        <w:rPr>
          <w:rFonts w:ascii="Times New Roman" w:hAnsi="Times New Roman"/>
          <w:szCs w:val="24"/>
        </w:rPr>
        <w:t>Contact: Harold Winter (</w:t>
      </w:r>
      <w:hyperlink r:id="rId21">
        <w:r w:rsidRPr="5B8C746D">
          <w:rPr>
            <w:rStyle w:val="Hyperlink"/>
            <w:rFonts w:ascii="Times New Roman" w:hAnsi="Times New Roman"/>
            <w:b/>
            <w:bCs/>
            <w:szCs w:val="24"/>
          </w:rPr>
          <w:t>winter@ohio.edu</w:t>
        </w:r>
      </w:hyperlink>
      <w:r w:rsidRPr="5B8C746D">
        <w:rPr>
          <w:rFonts w:ascii="Times New Roman" w:hAnsi="Times New Roman"/>
          <w:szCs w:val="24"/>
        </w:rPr>
        <w:t xml:space="preserve">) </w:t>
      </w:r>
    </w:p>
    <w:p w14:paraId="29BA42A0" w14:textId="77777777" w:rsidR="00387E83" w:rsidRDefault="00387E83" w:rsidP="00387E83">
      <w:pPr>
        <w:rPr>
          <w:rFonts w:ascii="Times New Roman" w:hAnsi="Times New Roman"/>
          <w:szCs w:val="24"/>
        </w:rPr>
      </w:pPr>
      <w:r w:rsidRPr="5B8C746D">
        <w:rPr>
          <w:rFonts w:ascii="Times New Roman" w:hAnsi="Times New Roman"/>
          <w:szCs w:val="24"/>
        </w:rPr>
        <w:t>Desired Start Date: Spring 2023-24</w:t>
      </w:r>
    </w:p>
    <w:p w14:paraId="699ACB90" w14:textId="77777777" w:rsidR="00387E83" w:rsidRDefault="00387E83" w:rsidP="00387E83">
      <w:pPr>
        <w:rPr>
          <w:rFonts w:ascii="Times New Roman" w:hAnsi="Times New Roman"/>
          <w:szCs w:val="24"/>
        </w:rPr>
      </w:pPr>
    </w:p>
    <w:p w14:paraId="7280528A" w14:textId="77777777" w:rsidR="00387E83" w:rsidRDefault="00387E83" w:rsidP="00387E83">
      <w:pPr>
        <w:rPr>
          <w:rFonts w:ascii="Times New Roman" w:hAnsi="Times New Roman"/>
          <w:szCs w:val="24"/>
        </w:rPr>
      </w:pPr>
      <w:r w:rsidRPr="5B8C746D">
        <w:rPr>
          <w:rFonts w:ascii="Times New Roman" w:hAnsi="Times New Roman"/>
          <w:szCs w:val="24"/>
        </w:rPr>
        <w:t xml:space="preserve">We propose to add four newly approved courses to the list of electives we currently have in the BA Economics program. Students will continue to choose </w:t>
      </w:r>
      <w:r w:rsidRPr="5B8C746D">
        <w:rPr>
          <w:rFonts w:ascii="Times New Roman" w:hAnsi="Times New Roman"/>
          <w:szCs w:val="24"/>
          <w:u w:val="single"/>
        </w:rPr>
        <w:t>four</w:t>
      </w:r>
      <w:r w:rsidRPr="5B8C746D">
        <w:rPr>
          <w:rFonts w:ascii="Times New Roman" w:hAnsi="Times New Roman"/>
          <w:szCs w:val="24"/>
        </w:rPr>
        <w:t xml:space="preserve"> classes from the list of electives so there will be no impact on total program hours or resource requirements.</w:t>
      </w:r>
    </w:p>
    <w:p w14:paraId="3FEB624E" w14:textId="77777777" w:rsidR="00387E83" w:rsidRDefault="00387E83" w:rsidP="00387E83">
      <w:pPr>
        <w:rPr>
          <w:rFonts w:ascii="Times New Roman" w:hAnsi="Times New Roman"/>
          <w:szCs w:val="24"/>
        </w:rPr>
      </w:pPr>
    </w:p>
    <w:p w14:paraId="44273303" w14:textId="77777777" w:rsidR="00387E83" w:rsidRDefault="00387E83" w:rsidP="00387E83">
      <w:r w:rsidRPr="5B8C746D">
        <w:rPr>
          <w:rFonts w:ascii="Times New Roman" w:hAnsi="Times New Roman"/>
          <w:szCs w:val="24"/>
        </w:rPr>
        <w:t xml:space="preserve">1. ECON 2650: Fundamental Health Economics (3 credit hours) </w:t>
      </w:r>
    </w:p>
    <w:p w14:paraId="2EDCCA6A" w14:textId="77777777" w:rsidR="00387E83" w:rsidRDefault="00387E83" w:rsidP="00387E83">
      <w:r w:rsidRPr="5B8C746D">
        <w:rPr>
          <w:rFonts w:ascii="Times New Roman" w:hAnsi="Times New Roman"/>
          <w:szCs w:val="24"/>
        </w:rPr>
        <w:t xml:space="preserve">2. ECON 4031: Advanced Microeconomics (3 credit hours) </w:t>
      </w:r>
    </w:p>
    <w:p w14:paraId="674E138E" w14:textId="77777777" w:rsidR="00387E83" w:rsidRDefault="00387E83" w:rsidP="00387E83">
      <w:r w:rsidRPr="5B8C746D">
        <w:rPr>
          <w:rFonts w:ascii="Times New Roman" w:hAnsi="Times New Roman"/>
          <w:szCs w:val="24"/>
        </w:rPr>
        <w:t xml:space="preserve">3. ECON 4041: Advanced Macroeconomics (3 credit hours) </w:t>
      </w:r>
    </w:p>
    <w:p w14:paraId="395120A1" w14:textId="77777777" w:rsidR="00387E83" w:rsidRDefault="00387E83" w:rsidP="00387E83">
      <w:r w:rsidRPr="5B8C746D">
        <w:rPr>
          <w:rFonts w:ascii="Times New Roman" w:hAnsi="Times New Roman"/>
          <w:szCs w:val="24"/>
        </w:rPr>
        <w:t xml:space="preserve">4. ECON 4880: Applied Econometrics (3 credit hours) </w:t>
      </w:r>
    </w:p>
    <w:p w14:paraId="785D857E" w14:textId="77777777" w:rsidR="00387E83" w:rsidRDefault="00387E83" w:rsidP="00387E83">
      <w:pPr>
        <w:rPr>
          <w:rFonts w:ascii="Times New Roman" w:hAnsi="Times New Roman"/>
          <w:szCs w:val="24"/>
        </w:rPr>
      </w:pPr>
    </w:p>
    <w:p w14:paraId="36D73E24" w14:textId="77777777" w:rsidR="00387E83" w:rsidRDefault="00387E83" w:rsidP="00387E83">
      <w:pPr>
        <w:pStyle w:val="ListParagraph"/>
        <w:numPr>
          <w:ilvl w:val="0"/>
          <w:numId w:val="43"/>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p>
    <w:p w14:paraId="7A77BF38"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OR4221</w:t>
      </w:r>
    </w:p>
    <w:p w14:paraId="5EEFC6DF"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Economics Minor</w:t>
      </w:r>
    </w:p>
    <w:p w14:paraId="2FAD38D9" w14:textId="77777777" w:rsidR="00387E83" w:rsidRDefault="00387E83" w:rsidP="00387E83">
      <w:pPr>
        <w:rPr>
          <w:rFonts w:ascii="Times New Roman" w:hAnsi="Times New Roman"/>
          <w:szCs w:val="24"/>
        </w:rPr>
      </w:pPr>
      <w:r w:rsidRPr="5B8C746D">
        <w:rPr>
          <w:rFonts w:ascii="Times New Roman" w:hAnsi="Times New Roman"/>
          <w:szCs w:val="24"/>
        </w:rPr>
        <w:t>Department/School: Economics</w:t>
      </w:r>
    </w:p>
    <w:p w14:paraId="236A9C86" w14:textId="77777777" w:rsidR="00387E83" w:rsidRDefault="00387E83" w:rsidP="00387E83">
      <w:pPr>
        <w:rPr>
          <w:rFonts w:ascii="Times New Roman" w:hAnsi="Times New Roman"/>
          <w:szCs w:val="24"/>
        </w:rPr>
      </w:pPr>
      <w:r w:rsidRPr="5B8C746D">
        <w:rPr>
          <w:rFonts w:ascii="Times New Roman" w:hAnsi="Times New Roman"/>
          <w:szCs w:val="24"/>
        </w:rPr>
        <w:t>Contact: Harold Winter (</w:t>
      </w:r>
      <w:hyperlink r:id="rId22">
        <w:r w:rsidRPr="5B8C746D">
          <w:rPr>
            <w:rStyle w:val="Hyperlink"/>
            <w:rFonts w:ascii="Times New Roman" w:hAnsi="Times New Roman"/>
            <w:b/>
            <w:bCs/>
            <w:szCs w:val="24"/>
          </w:rPr>
          <w:t>winter@ohio.edu</w:t>
        </w:r>
      </w:hyperlink>
      <w:r w:rsidRPr="5B8C746D">
        <w:rPr>
          <w:rFonts w:ascii="Times New Roman" w:hAnsi="Times New Roman"/>
          <w:szCs w:val="24"/>
        </w:rPr>
        <w:t xml:space="preserve">) </w:t>
      </w:r>
    </w:p>
    <w:p w14:paraId="4C03834A" w14:textId="77777777" w:rsidR="00387E83" w:rsidRDefault="00387E83" w:rsidP="00387E83">
      <w:pPr>
        <w:rPr>
          <w:rFonts w:ascii="Times New Roman" w:hAnsi="Times New Roman"/>
          <w:szCs w:val="24"/>
        </w:rPr>
      </w:pPr>
      <w:r w:rsidRPr="5B8C746D">
        <w:rPr>
          <w:rFonts w:ascii="Times New Roman" w:hAnsi="Times New Roman"/>
          <w:szCs w:val="24"/>
        </w:rPr>
        <w:t>Desired Start Date: Spring 2023-24</w:t>
      </w:r>
    </w:p>
    <w:p w14:paraId="3DD09A14" w14:textId="77777777" w:rsidR="00387E83" w:rsidRDefault="00387E83" w:rsidP="00387E83">
      <w:pPr>
        <w:rPr>
          <w:rFonts w:ascii="Times New Roman" w:hAnsi="Times New Roman"/>
          <w:szCs w:val="24"/>
        </w:rPr>
      </w:pPr>
    </w:p>
    <w:p w14:paraId="06B3D633" w14:textId="77777777" w:rsidR="00387E83" w:rsidRDefault="00387E83" w:rsidP="00387E83">
      <w:pPr>
        <w:rPr>
          <w:rFonts w:ascii="Times New Roman" w:hAnsi="Times New Roman"/>
          <w:szCs w:val="24"/>
        </w:rPr>
      </w:pPr>
      <w:r w:rsidRPr="5B8C746D">
        <w:rPr>
          <w:rFonts w:ascii="Times New Roman" w:hAnsi="Times New Roman"/>
          <w:szCs w:val="24"/>
        </w:rPr>
        <w:t xml:space="preserve">We propose to add four newly approved courses to the list of electives we currently have in the </w:t>
      </w:r>
      <w:r w:rsidRPr="5B8C746D">
        <w:rPr>
          <w:rFonts w:ascii="Times New Roman" w:hAnsi="Times New Roman"/>
          <w:szCs w:val="24"/>
        </w:rPr>
        <w:lastRenderedPageBreak/>
        <w:t xml:space="preserve">Economics Minor program. Students will continue to choose </w:t>
      </w:r>
      <w:r w:rsidRPr="5B8C746D">
        <w:rPr>
          <w:rFonts w:ascii="Times New Roman" w:hAnsi="Times New Roman"/>
          <w:szCs w:val="24"/>
          <w:u w:val="single"/>
        </w:rPr>
        <w:t>three</w:t>
      </w:r>
      <w:r w:rsidRPr="5B8C746D">
        <w:rPr>
          <w:rFonts w:ascii="Times New Roman" w:hAnsi="Times New Roman"/>
          <w:szCs w:val="24"/>
        </w:rPr>
        <w:t xml:space="preserve"> classes from the list of electives so there will be no impact on total program hours or resource requirements.</w:t>
      </w:r>
    </w:p>
    <w:p w14:paraId="3C2D0957" w14:textId="77777777" w:rsidR="00387E83" w:rsidRDefault="00387E83" w:rsidP="00387E83">
      <w:pPr>
        <w:rPr>
          <w:rFonts w:ascii="Times New Roman" w:hAnsi="Times New Roman"/>
          <w:szCs w:val="24"/>
        </w:rPr>
      </w:pPr>
    </w:p>
    <w:p w14:paraId="26CC2BE5" w14:textId="77777777" w:rsidR="00387E83" w:rsidRDefault="00387E83" w:rsidP="00387E83">
      <w:r w:rsidRPr="5B8C746D">
        <w:rPr>
          <w:rFonts w:ascii="Times New Roman" w:hAnsi="Times New Roman"/>
          <w:szCs w:val="24"/>
        </w:rPr>
        <w:t xml:space="preserve">1. ECON 2650: Fundamental Health Economics (3 credit hours) </w:t>
      </w:r>
    </w:p>
    <w:p w14:paraId="01BCA924" w14:textId="77777777" w:rsidR="00387E83" w:rsidRDefault="00387E83" w:rsidP="00387E83">
      <w:r w:rsidRPr="5B8C746D">
        <w:rPr>
          <w:rFonts w:ascii="Times New Roman" w:hAnsi="Times New Roman"/>
          <w:szCs w:val="24"/>
        </w:rPr>
        <w:t xml:space="preserve">2. ECON 4031: Advanced Microeconomics (3 credit hours) </w:t>
      </w:r>
    </w:p>
    <w:p w14:paraId="3DB17F5A" w14:textId="77777777" w:rsidR="00387E83" w:rsidRDefault="00387E83" w:rsidP="00387E83">
      <w:r w:rsidRPr="5B8C746D">
        <w:rPr>
          <w:rFonts w:ascii="Times New Roman" w:hAnsi="Times New Roman"/>
          <w:szCs w:val="24"/>
        </w:rPr>
        <w:t xml:space="preserve">3. ECON 4041: Advanced Macroeconomics (3 credit hours) </w:t>
      </w:r>
    </w:p>
    <w:p w14:paraId="5D6F7F28" w14:textId="77777777" w:rsidR="00387E83" w:rsidRDefault="00387E83" w:rsidP="00387E83">
      <w:r w:rsidRPr="5B8C746D">
        <w:rPr>
          <w:rFonts w:ascii="Times New Roman" w:hAnsi="Times New Roman"/>
          <w:szCs w:val="24"/>
        </w:rPr>
        <w:t>4. ECON 4880: Applied Econometrics (3 credit hours)</w:t>
      </w:r>
    </w:p>
    <w:p w14:paraId="196DFBBF" w14:textId="77777777" w:rsidR="00387E83" w:rsidRDefault="00387E83" w:rsidP="00387E83">
      <w:pPr>
        <w:rPr>
          <w:rFonts w:ascii="Times New Roman" w:hAnsi="Times New Roman"/>
          <w:szCs w:val="24"/>
        </w:rPr>
      </w:pPr>
    </w:p>
    <w:p w14:paraId="2B5F9C8A" w14:textId="77777777" w:rsidR="00387E83" w:rsidRDefault="00387E83" w:rsidP="00387E83">
      <w:pPr>
        <w:pStyle w:val="ListParagraph"/>
        <w:numPr>
          <w:ilvl w:val="0"/>
          <w:numId w:val="43"/>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p>
    <w:p w14:paraId="0E051EEC"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BS4225</w:t>
      </w:r>
    </w:p>
    <w:p w14:paraId="757FED77"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Economics (B.S.)</w:t>
      </w:r>
    </w:p>
    <w:p w14:paraId="47C5F51A" w14:textId="77777777" w:rsidR="00387E83" w:rsidRDefault="00387E83" w:rsidP="00387E83">
      <w:pPr>
        <w:rPr>
          <w:rFonts w:ascii="Times New Roman" w:hAnsi="Times New Roman"/>
          <w:szCs w:val="24"/>
        </w:rPr>
      </w:pPr>
      <w:r w:rsidRPr="5B8C746D">
        <w:rPr>
          <w:rFonts w:ascii="Times New Roman" w:hAnsi="Times New Roman"/>
          <w:szCs w:val="24"/>
        </w:rPr>
        <w:t>Department/School: Economics</w:t>
      </w:r>
    </w:p>
    <w:p w14:paraId="1058BE7D" w14:textId="77777777" w:rsidR="00387E83" w:rsidRDefault="00387E83" w:rsidP="00387E83">
      <w:pPr>
        <w:rPr>
          <w:rFonts w:ascii="Times New Roman" w:hAnsi="Times New Roman"/>
          <w:szCs w:val="24"/>
        </w:rPr>
      </w:pPr>
      <w:r w:rsidRPr="5B8C746D">
        <w:rPr>
          <w:rFonts w:ascii="Times New Roman" w:hAnsi="Times New Roman"/>
          <w:szCs w:val="24"/>
        </w:rPr>
        <w:t>Contact: Harold Winter (</w:t>
      </w:r>
      <w:hyperlink r:id="rId23">
        <w:r w:rsidRPr="5B8C746D">
          <w:rPr>
            <w:rStyle w:val="Hyperlink"/>
            <w:rFonts w:ascii="Times New Roman" w:hAnsi="Times New Roman"/>
            <w:b/>
            <w:bCs/>
            <w:szCs w:val="24"/>
          </w:rPr>
          <w:t>winter@ohio.edu</w:t>
        </w:r>
      </w:hyperlink>
      <w:r w:rsidRPr="5B8C746D">
        <w:rPr>
          <w:rFonts w:ascii="Times New Roman" w:hAnsi="Times New Roman"/>
          <w:szCs w:val="24"/>
        </w:rPr>
        <w:t xml:space="preserve">) </w:t>
      </w:r>
    </w:p>
    <w:p w14:paraId="3790854C" w14:textId="77777777" w:rsidR="00387E83" w:rsidRDefault="00387E83" w:rsidP="00387E83">
      <w:pPr>
        <w:rPr>
          <w:rFonts w:ascii="Times New Roman" w:hAnsi="Times New Roman"/>
          <w:szCs w:val="24"/>
        </w:rPr>
      </w:pPr>
      <w:r w:rsidRPr="5B8C746D">
        <w:rPr>
          <w:rFonts w:ascii="Times New Roman" w:hAnsi="Times New Roman"/>
          <w:szCs w:val="24"/>
        </w:rPr>
        <w:t>Desired Start Date: Spring 2023-24</w:t>
      </w:r>
    </w:p>
    <w:p w14:paraId="3E567DD1" w14:textId="77777777" w:rsidR="00387E83" w:rsidRDefault="00387E83" w:rsidP="00387E83">
      <w:pPr>
        <w:rPr>
          <w:rFonts w:ascii="Times New Roman" w:hAnsi="Times New Roman"/>
          <w:szCs w:val="24"/>
        </w:rPr>
      </w:pPr>
    </w:p>
    <w:p w14:paraId="1725802A" w14:textId="77777777" w:rsidR="00387E83" w:rsidRDefault="00387E83" w:rsidP="00387E83">
      <w:pPr>
        <w:rPr>
          <w:rFonts w:ascii="Times New Roman" w:hAnsi="Times New Roman"/>
          <w:szCs w:val="24"/>
        </w:rPr>
      </w:pPr>
      <w:r w:rsidRPr="5B8C746D">
        <w:rPr>
          <w:rFonts w:ascii="Times New Roman" w:hAnsi="Times New Roman"/>
          <w:szCs w:val="24"/>
        </w:rPr>
        <w:t xml:space="preserve">We propose to add three newly approved courses to the list of electives we currently have in the BS Economics program. Students will continue to choose </w:t>
      </w:r>
      <w:r w:rsidRPr="5B8C746D">
        <w:rPr>
          <w:rFonts w:ascii="Times New Roman" w:hAnsi="Times New Roman"/>
          <w:szCs w:val="24"/>
          <w:u w:val="single"/>
        </w:rPr>
        <w:t>six</w:t>
      </w:r>
      <w:r w:rsidRPr="5B8C746D">
        <w:rPr>
          <w:rFonts w:ascii="Times New Roman" w:hAnsi="Times New Roman"/>
          <w:szCs w:val="24"/>
        </w:rPr>
        <w:t xml:space="preserve"> classes from the list of electives so there will be no impact on total program hours or resource requirements.</w:t>
      </w:r>
    </w:p>
    <w:p w14:paraId="14B27871" w14:textId="77777777" w:rsidR="00387E83" w:rsidRDefault="00387E83" w:rsidP="00387E83">
      <w:pPr>
        <w:rPr>
          <w:rFonts w:ascii="Times New Roman" w:hAnsi="Times New Roman"/>
          <w:szCs w:val="24"/>
        </w:rPr>
      </w:pPr>
    </w:p>
    <w:p w14:paraId="1DC34ED6" w14:textId="77777777" w:rsidR="00387E83" w:rsidRDefault="00387E83" w:rsidP="00387E83">
      <w:r w:rsidRPr="5B8C746D">
        <w:rPr>
          <w:rFonts w:ascii="Times New Roman" w:hAnsi="Times New Roman"/>
          <w:szCs w:val="24"/>
        </w:rPr>
        <w:t xml:space="preserve">1. ECON 4031: Advanced Microeconomics (3 credit hours) </w:t>
      </w:r>
    </w:p>
    <w:p w14:paraId="68B41BAA" w14:textId="77777777" w:rsidR="00387E83" w:rsidRDefault="00387E83" w:rsidP="00387E83">
      <w:r w:rsidRPr="5B8C746D">
        <w:rPr>
          <w:rFonts w:ascii="Times New Roman" w:hAnsi="Times New Roman"/>
          <w:szCs w:val="24"/>
        </w:rPr>
        <w:t xml:space="preserve">2. ECON 4041: Advanced Macroeconomics (3 credit hours) </w:t>
      </w:r>
    </w:p>
    <w:p w14:paraId="6096443D" w14:textId="77777777" w:rsidR="00387E83" w:rsidRDefault="00387E83" w:rsidP="00387E83">
      <w:r w:rsidRPr="5B8C746D">
        <w:rPr>
          <w:rFonts w:ascii="Times New Roman" w:hAnsi="Times New Roman"/>
          <w:szCs w:val="24"/>
        </w:rPr>
        <w:t>3. ECON 4880: Applied Econometrics (3 credit hours)</w:t>
      </w:r>
    </w:p>
    <w:p w14:paraId="7FC4BF2F" w14:textId="77777777" w:rsidR="00387E83" w:rsidRDefault="00387E83" w:rsidP="00387E83">
      <w:pPr>
        <w:rPr>
          <w:rFonts w:ascii="Times New Roman" w:hAnsi="Times New Roman"/>
          <w:szCs w:val="24"/>
        </w:rPr>
      </w:pPr>
    </w:p>
    <w:p w14:paraId="39E764E9" w14:textId="77777777" w:rsidR="00387E83" w:rsidRDefault="00387E83" w:rsidP="00387E83">
      <w:pPr>
        <w:pStyle w:val="ListParagraph"/>
        <w:numPr>
          <w:ilvl w:val="0"/>
          <w:numId w:val="43"/>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Health Sciences &amp; Professions</w:t>
      </w:r>
    </w:p>
    <w:p w14:paraId="7D171BC7"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Code: MH8157</w:t>
      </w:r>
    </w:p>
    <w:p w14:paraId="7A919906" w14:textId="77777777" w:rsidR="00387E83" w:rsidRDefault="00387E83" w:rsidP="00387E83">
      <w:pPr>
        <w:contextualSpacing/>
        <w:rPr>
          <w:rFonts w:ascii="Times New Roman" w:hAnsi="Times New Roman"/>
          <w:color w:val="000000" w:themeColor="text1"/>
          <w:szCs w:val="24"/>
        </w:rPr>
      </w:pPr>
      <w:r w:rsidRPr="5B8C746D">
        <w:rPr>
          <w:rFonts w:ascii="Times New Roman" w:hAnsi="Times New Roman"/>
          <w:color w:val="000000" w:themeColor="text1"/>
          <w:szCs w:val="24"/>
        </w:rPr>
        <w:t>Program Name: Master of Health Administration</w:t>
      </w:r>
    </w:p>
    <w:p w14:paraId="3EA88593" w14:textId="77777777" w:rsidR="00387E83" w:rsidRDefault="00387E83" w:rsidP="00387E83">
      <w:pPr>
        <w:rPr>
          <w:rFonts w:ascii="Times New Roman" w:hAnsi="Times New Roman"/>
          <w:szCs w:val="24"/>
        </w:rPr>
      </w:pPr>
      <w:r w:rsidRPr="5B8C746D">
        <w:rPr>
          <w:rFonts w:ascii="Times New Roman" w:hAnsi="Times New Roman"/>
          <w:szCs w:val="24"/>
        </w:rPr>
        <w:t>Department/School: Social and Public Health</w:t>
      </w:r>
    </w:p>
    <w:p w14:paraId="62191EC2" w14:textId="77777777" w:rsidR="00387E83" w:rsidRDefault="00387E83" w:rsidP="00387E83">
      <w:pPr>
        <w:rPr>
          <w:rFonts w:ascii="Times New Roman" w:hAnsi="Times New Roman"/>
          <w:szCs w:val="24"/>
        </w:rPr>
      </w:pPr>
      <w:r w:rsidRPr="5B8C746D">
        <w:rPr>
          <w:rFonts w:ascii="Times New Roman" w:hAnsi="Times New Roman"/>
          <w:szCs w:val="24"/>
        </w:rPr>
        <w:t>Contact: Cristine Popescu (</w:t>
      </w:r>
      <w:hyperlink r:id="rId24">
        <w:r w:rsidRPr="5B8C746D">
          <w:rPr>
            <w:rStyle w:val="Hyperlink"/>
            <w:rFonts w:ascii="Times New Roman" w:hAnsi="Times New Roman"/>
            <w:b/>
            <w:bCs/>
            <w:szCs w:val="24"/>
          </w:rPr>
          <w:t>cristinap@ohio.edu</w:t>
        </w:r>
      </w:hyperlink>
      <w:r w:rsidRPr="5B8C746D">
        <w:rPr>
          <w:rFonts w:ascii="Times New Roman" w:hAnsi="Times New Roman"/>
          <w:szCs w:val="24"/>
        </w:rPr>
        <w:t xml:space="preserve">) </w:t>
      </w:r>
    </w:p>
    <w:p w14:paraId="78BDE7D1" w14:textId="77777777" w:rsidR="00387E83" w:rsidRDefault="00387E83" w:rsidP="00387E83">
      <w:pPr>
        <w:rPr>
          <w:rFonts w:ascii="Times New Roman" w:hAnsi="Times New Roman"/>
          <w:szCs w:val="24"/>
        </w:rPr>
      </w:pPr>
      <w:r w:rsidRPr="5B8C746D">
        <w:rPr>
          <w:rFonts w:ascii="Times New Roman" w:hAnsi="Times New Roman"/>
          <w:szCs w:val="24"/>
        </w:rPr>
        <w:t>Desired Start Date: Spring 2023-24</w:t>
      </w:r>
    </w:p>
    <w:p w14:paraId="287339FC" w14:textId="77777777" w:rsidR="00387E83" w:rsidRDefault="00387E83" w:rsidP="00387E83">
      <w:pPr>
        <w:rPr>
          <w:rFonts w:ascii="Times New Roman" w:hAnsi="Times New Roman"/>
          <w:szCs w:val="24"/>
        </w:rPr>
      </w:pPr>
    </w:p>
    <w:p w14:paraId="6784322A" w14:textId="77777777" w:rsidR="00387E83" w:rsidRDefault="00387E83" w:rsidP="00387E83">
      <w:r w:rsidRPr="5B8C746D">
        <w:rPr>
          <w:rFonts w:ascii="Times New Roman" w:hAnsi="Times New Roman"/>
          <w:szCs w:val="24"/>
        </w:rPr>
        <w:t>We would like to request distinct degree codes for each of the MHA program options (tracks). No changes to the actual curriculum are being proposed.</w:t>
      </w:r>
    </w:p>
    <w:p w14:paraId="5585693F" w14:textId="77777777" w:rsidR="00387E83" w:rsidRDefault="00387E83" w:rsidP="00387E83">
      <w:r w:rsidRPr="5B8C746D">
        <w:rPr>
          <w:rFonts w:ascii="Times New Roman" w:hAnsi="Times New Roman"/>
          <w:color w:val="000000" w:themeColor="text1"/>
          <w:szCs w:val="24"/>
        </w:rPr>
        <w:t>Within the Master of Health Administration (MHA) program, students have the option to choose one of six track options to earn their degree. Currently, there are no distinct degree codes to indicate the track option that a student is completing. We would like to request that degree codes be assigned to each of the tracks as follows:</w:t>
      </w:r>
    </w:p>
    <w:p w14:paraId="7A23769E" w14:textId="77777777" w:rsidR="00387E83" w:rsidRDefault="00387E83" w:rsidP="00387E83">
      <w:pPr>
        <w:pStyle w:val="ListParagraph"/>
        <w:numPr>
          <w:ilvl w:val="0"/>
          <w:numId w:val="45"/>
        </w:numPr>
        <w:spacing w:after="0" w:line="259" w:lineRule="auto"/>
        <w:rPr>
          <w:rFonts w:eastAsia="Times New Roman"/>
          <w:szCs w:val="24"/>
        </w:rPr>
      </w:pPr>
      <w:r w:rsidRPr="5B8C746D">
        <w:rPr>
          <w:rFonts w:eastAsia="Times New Roman"/>
          <w:szCs w:val="24"/>
        </w:rPr>
        <w:t>Master of Health Administration, no concentration</w:t>
      </w:r>
    </w:p>
    <w:p w14:paraId="3D8A7858" w14:textId="77777777" w:rsidR="00387E83" w:rsidRDefault="00387E83" w:rsidP="00387E83">
      <w:pPr>
        <w:pStyle w:val="ListParagraph"/>
        <w:numPr>
          <w:ilvl w:val="0"/>
          <w:numId w:val="45"/>
        </w:numPr>
        <w:spacing w:after="0" w:line="259" w:lineRule="auto"/>
        <w:rPr>
          <w:rFonts w:eastAsia="Times New Roman"/>
          <w:szCs w:val="24"/>
        </w:rPr>
      </w:pPr>
      <w:r w:rsidRPr="5B8C746D">
        <w:rPr>
          <w:rFonts w:eastAsia="Times New Roman"/>
          <w:szCs w:val="24"/>
        </w:rPr>
        <w:t>Master of Health Administration with a concentration in Healthcare Leadership</w:t>
      </w:r>
    </w:p>
    <w:p w14:paraId="0437A602" w14:textId="77777777" w:rsidR="00387E83" w:rsidRDefault="00387E83" w:rsidP="00387E83">
      <w:pPr>
        <w:pStyle w:val="ListParagraph"/>
        <w:numPr>
          <w:ilvl w:val="0"/>
          <w:numId w:val="45"/>
        </w:numPr>
        <w:spacing w:after="0" w:line="259" w:lineRule="auto"/>
        <w:rPr>
          <w:rFonts w:eastAsia="Times New Roman"/>
          <w:szCs w:val="24"/>
        </w:rPr>
      </w:pPr>
      <w:r w:rsidRPr="5B8C746D">
        <w:rPr>
          <w:rFonts w:eastAsia="Times New Roman"/>
          <w:szCs w:val="24"/>
        </w:rPr>
        <w:t>Master of Health Administration with a concentration in Business Analytics</w:t>
      </w:r>
    </w:p>
    <w:p w14:paraId="65E84CA0" w14:textId="77777777" w:rsidR="00387E83" w:rsidRDefault="00387E83" w:rsidP="00387E83">
      <w:pPr>
        <w:pStyle w:val="ListParagraph"/>
        <w:numPr>
          <w:ilvl w:val="0"/>
          <w:numId w:val="45"/>
        </w:numPr>
        <w:spacing w:after="0" w:line="259" w:lineRule="auto"/>
        <w:rPr>
          <w:rFonts w:eastAsia="Times New Roman"/>
          <w:szCs w:val="24"/>
        </w:rPr>
      </w:pPr>
      <w:r w:rsidRPr="5B8C746D">
        <w:rPr>
          <w:rFonts w:eastAsia="Times New Roman"/>
          <w:szCs w:val="24"/>
        </w:rPr>
        <w:t>Master of Health Administration with a concentration in Project Management</w:t>
      </w:r>
    </w:p>
    <w:p w14:paraId="1BD09548" w14:textId="77777777" w:rsidR="00387E83" w:rsidRDefault="00387E83" w:rsidP="00387E83">
      <w:pPr>
        <w:pStyle w:val="ListParagraph"/>
        <w:numPr>
          <w:ilvl w:val="0"/>
          <w:numId w:val="45"/>
        </w:numPr>
        <w:spacing w:after="0" w:line="259" w:lineRule="auto"/>
        <w:rPr>
          <w:rFonts w:eastAsia="Times New Roman"/>
          <w:szCs w:val="24"/>
        </w:rPr>
      </w:pPr>
      <w:r w:rsidRPr="5B8C746D">
        <w:rPr>
          <w:rFonts w:eastAsia="Times New Roman"/>
          <w:szCs w:val="24"/>
        </w:rPr>
        <w:t>Master of Health Administration with a concentration in Aging Studies</w:t>
      </w:r>
    </w:p>
    <w:p w14:paraId="2BFBA800" w14:textId="77777777" w:rsidR="00387E83" w:rsidRDefault="00387E83" w:rsidP="00387E83">
      <w:pPr>
        <w:pStyle w:val="ListParagraph"/>
        <w:numPr>
          <w:ilvl w:val="0"/>
          <w:numId w:val="45"/>
        </w:numPr>
        <w:spacing w:after="0" w:line="259" w:lineRule="auto"/>
        <w:rPr>
          <w:rFonts w:eastAsia="Times New Roman"/>
          <w:szCs w:val="24"/>
        </w:rPr>
      </w:pPr>
      <w:r w:rsidRPr="5B8C746D">
        <w:rPr>
          <w:rFonts w:eastAsia="Times New Roman"/>
          <w:szCs w:val="24"/>
        </w:rPr>
        <w:t>Master of Health Administration with a concentration in Quality Improvement</w:t>
      </w:r>
    </w:p>
    <w:p w14:paraId="7068CE5B" w14:textId="77777777" w:rsidR="00387E83" w:rsidRDefault="00387E83" w:rsidP="00387E83">
      <w:pPr>
        <w:rPr>
          <w:rFonts w:ascii="Times New Roman" w:hAnsi="Times New Roman"/>
          <w:szCs w:val="24"/>
        </w:rPr>
      </w:pPr>
    </w:p>
    <w:p w14:paraId="7FC16866" w14:textId="77777777" w:rsidR="00387E83" w:rsidRDefault="00387E83" w:rsidP="00387E83">
      <w:pPr>
        <w:rPr>
          <w:rFonts w:ascii="Times New Roman" w:hAnsi="Times New Roman"/>
          <w:szCs w:val="24"/>
        </w:rPr>
      </w:pPr>
    </w:p>
    <w:p w14:paraId="39CF0E43" w14:textId="77777777" w:rsidR="00387E83" w:rsidRDefault="00387E83" w:rsidP="00387E83">
      <w:pPr>
        <w:rPr>
          <w:rFonts w:ascii="Times New Roman" w:hAnsi="Times New Roman"/>
          <w:b/>
          <w:bCs/>
          <w:color w:val="000000" w:themeColor="text1"/>
          <w:szCs w:val="24"/>
        </w:rPr>
      </w:pPr>
      <w:r w:rsidRPr="5B8C746D">
        <w:rPr>
          <w:rFonts w:ascii="Times New Roman" w:hAnsi="Times New Roman"/>
          <w:b/>
          <w:bCs/>
          <w:color w:val="000000" w:themeColor="text1"/>
          <w:szCs w:val="24"/>
        </w:rPr>
        <w:t>NOTIFICATIONS</w:t>
      </w:r>
    </w:p>
    <w:p w14:paraId="5762E7E5" w14:textId="77777777" w:rsidR="00387E83" w:rsidRDefault="00387E83" w:rsidP="00387E83">
      <w:pPr>
        <w:pStyle w:val="ListParagraph"/>
        <w:numPr>
          <w:ilvl w:val="0"/>
          <w:numId w:val="44"/>
        </w:numPr>
        <w:spacing w:after="0" w:line="240" w:lineRule="auto"/>
        <w:rPr>
          <w:rFonts w:eastAsia="Times New Roman"/>
          <w:b/>
          <w:bCs/>
          <w:color w:val="000000" w:themeColor="text1"/>
          <w:szCs w:val="24"/>
        </w:rPr>
      </w:pPr>
      <w:r w:rsidRPr="5B8C746D">
        <w:rPr>
          <w:rFonts w:eastAsia="Times New Roman"/>
          <w:b/>
          <w:bCs/>
          <w:color w:val="000000" w:themeColor="text1"/>
          <w:szCs w:val="24"/>
        </w:rPr>
        <w:t>University College</w:t>
      </w:r>
    </w:p>
    <w:p w14:paraId="086727F1" w14:textId="77777777" w:rsidR="00387E83" w:rsidRDefault="00387E83" w:rsidP="00387E83">
      <w:pPr>
        <w:rPr>
          <w:rFonts w:ascii="Times New Roman" w:hAnsi="Times New Roman"/>
          <w:color w:val="000000" w:themeColor="text1"/>
          <w:szCs w:val="24"/>
        </w:rPr>
      </w:pPr>
      <w:r w:rsidRPr="5B8C746D">
        <w:rPr>
          <w:rFonts w:ascii="Times New Roman" w:hAnsi="Times New Roman"/>
          <w:i/>
          <w:iCs/>
          <w:color w:val="000000" w:themeColor="text1"/>
          <w:szCs w:val="24"/>
        </w:rPr>
        <w:t>Suspension of Correctional Education Program and Print-based courses</w:t>
      </w:r>
    </w:p>
    <w:p w14:paraId="787403AB" w14:textId="77777777" w:rsidR="00387E83" w:rsidRDefault="00387E83" w:rsidP="00387E83">
      <w:pPr>
        <w:rPr>
          <w:rFonts w:ascii="Times New Roman" w:hAnsi="Times New Roman"/>
          <w:szCs w:val="24"/>
        </w:rPr>
      </w:pPr>
    </w:p>
    <w:p w14:paraId="15BD9D07" w14:textId="77777777" w:rsidR="00387E83" w:rsidRDefault="00387E83" w:rsidP="00387E83">
      <w:pPr>
        <w:rPr>
          <w:rFonts w:ascii="Times New Roman" w:hAnsi="Times New Roman"/>
          <w:color w:val="000000" w:themeColor="text1"/>
          <w:szCs w:val="24"/>
        </w:rPr>
      </w:pPr>
      <w:r w:rsidRPr="5B8C746D">
        <w:rPr>
          <w:rFonts w:ascii="Times New Roman" w:hAnsi="Times New Roman"/>
          <w:color w:val="000000" w:themeColor="text1"/>
          <w:szCs w:val="24"/>
        </w:rPr>
        <w:t>After carefully evaluating the Correctional Education Program and our Print-Based Degrees and Programs (including Course Credit by Exam and Special Projects and Print-Based courses), a workgroup recommends suspending admission for this program and course delivery method at Ohio University.  </w:t>
      </w:r>
    </w:p>
    <w:p w14:paraId="263DCA38" w14:textId="77777777" w:rsidR="00387E83" w:rsidRDefault="00387E83" w:rsidP="00387E83">
      <w:pPr>
        <w:rPr>
          <w:rFonts w:ascii="Calibri" w:eastAsia="Calibri" w:hAnsi="Calibri" w:cs="Calibri"/>
          <w:color w:val="000000" w:themeColor="text1"/>
        </w:rPr>
      </w:pPr>
    </w:p>
    <w:p w14:paraId="2B83946C" w14:textId="77777777" w:rsidR="00387E83" w:rsidRDefault="00387E83" w:rsidP="00387E83">
      <w:pPr>
        <w:rPr>
          <w:rFonts w:ascii="Times New Roman" w:hAnsi="Times New Roman"/>
          <w:color w:val="000000" w:themeColor="text1"/>
          <w:szCs w:val="24"/>
        </w:rPr>
      </w:pPr>
      <w:r w:rsidRPr="5B8C746D">
        <w:rPr>
          <w:rFonts w:ascii="Times New Roman" w:hAnsi="Times New Roman"/>
          <w:b/>
          <w:bCs/>
          <w:color w:val="000000" w:themeColor="text1"/>
          <w:szCs w:val="24"/>
        </w:rPr>
        <w:t>Rationale: </w:t>
      </w:r>
      <w:r w:rsidRPr="5B8C746D">
        <w:rPr>
          <w:rFonts w:ascii="Times New Roman" w:hAnsi="Times New Roman"/>
          <w:color w:val="000000" w:themeColor="text1"/>
          <w:szCs w:val="24"/>
        </w:rPr>
        <w:t>The decision was reached after considering a myriad of factors that influence the viability of the Correctional Education Program and Print-Based education, including: </w:t>
      </w:r>
    </w:p>
    <w:p w14:paraId="71E1B10C" w14:textId="77777777" w:rsidR="00387E83" w:rsidRDefault="00387E83" w:rsidP="00387E83">
      <w:pPr>
        <w:pStyle w:val="ListParagraph"/>
        <w:numPr>
          <w:ilvl w:val="0"/>
          <w:numId w:val="48"/>
        </w:numPr>
        <w:spacing w:after="0" w:line="240" w:lineRule="auto"/>
        <w:rPr>
          <w:rFonts w:eastAsia="Times New Roman"/>
          <w:color w:val="333333"/>
          <w:szCs w:val="24"/>
        </w:rPr>
      </w:pPr>
      <w:r w:rsidRPr="5311E977">
        <w:rPr>
          <w:rFonts w:eastAsia="Times New Roman"/>
          <w:color w:val="333333"/>
          <w:szCs w:val="24"/>
        </w:rPr>
        <w:t>As the program is currently configured, it does not meet the requirements of a federally recognized Prison Education Program (PEP). It would be cost-prohibitive to modify this particular program to meet PEP requirements. New incoming students would be better served by a PEP program that may be developed and delivered in a future program iteration. </w:t>
      </w:r>
    </w:p>
    <w:p w14:paraId="7A5213F0" w14:textId="77777777" w:rsidR="00387E83" w:rsidRDefault="00387E83" w:rsidP="00387E83">
      <w:pPr>
        <w:pStyle w:val="ListParagraph"/>
        <w:numPr>
          <w:ilvl w:val="0"/>
          <w:numId w:val="48"/>
        </w:numPr>
        <w:spacing w:after="0" w:line="240" w:lineRule="auto"/>
        <w:rPr>
          <w:rFonts w:eastAsia="Times New Roman"/>
          <w:color w:val="000000" w:themeColor="text1"/>
          <w:szCs w:val="24"/>
        </w:rPr>
      </w:pPr>
      <w:r w:rsidRPr="5B8C746D">
        <w:rPr>
          <w:rFonts w:eastAsia="Times New Roman"/>
          <w:color w:val="000000" w:themeColor="text1"/>
          <w:szCs w:val="24"/>
        </w:rPr>
        <w:t>The level of resources needed to continue new enrollments in this program exceeds what we can commit to new students. Program interest, enrollments, and revenue have steadily declined due to the less competitive course offerings amid increased competition. Other institutions in the market can offer technology-supported programming and more robust course selections. This has cut into our market share to such a level that it would be difficult to recover without significant investment. </w:t>
      </w:r>
    </w:p>
    <w:p w14:paraId="39D3E4AF" w14:textId="77777777" w:rsidR="00387E83" w:rsidRDefault="00387E83" w:rsidP="00387E83">
      <w:pPr>
        <w:pStyle w:val="ListParagraph"/>
        <w:numPr>
          <w:ilvl w:val="0"/>
          <w:numId w:val="48"/>
        </w:numPr>
        <w:spacing w:after="0" w:line="240" w:lineRule="auto"/>
        <w:rPr>
          <w:rFonts w:eastAsia="Times New Roman"/>
          <w:color w:val="000000" w:themeColor="text1"/>
          <w:szCs w:val="24"/>
        </w:rPr>
      </w:pPr>
      <w:r w:rsidRPr="5B8C746D">
        <w:rPr>
          <w:rFonts w:eastAsia="Times New Roman"/>
          <w:color w:val="000000" w:themeColor="text1"/>
          <w:szCs w:val="24"/>
        </w:rPr>
        <w:t>Given the reduced course offerings and federal reporting requirements, it would be difficult to maintain the level of student-support staffing needed to grow and sustain the program. </w:t>
      </w:r>
    </w:p>
    <w:p w14:paraId="10F8E937" w14:textId="77777777" w:rsidR="00387E83" w:rsidRDefault="00387E83" w:rsidP="00387E83">
      <w:pPr>
        <w:rPr>
          <w:rFonts w:ascii="Times New Roman" w:hAnsi="Times New Roman"/>
          <w:color w:val="000000" w:themeColor="text1"/>
          <w:szCs w:val="24"/>
        </w:rPr>
      </w:pPr>
      <w:r w:rsidRPr="5B8C746D">
        <w:rPr>
          <w:rFonts w:ascii="Times New Roman" w:hAnsi="Times New Roman"/>
          <w:b/>
          <w:bCs/>
          <w:color w:val="000000" w:themeColor="text1"/>
          <w:szCs w:val="24"/>
        </w:rPr>
        <w:t>Effective Date: </w:t>
      </w:r>
      <w:r w:rsidRPr="5B8C746D">
        <w:rPr>
          <w:rFonts w:ascii="Times New Roman" w:hAnsi="Times New Roman"/>
          <w:color w:val="000000" w:themeColor="text1"/>
          <w:szCs w:val="24"/>
        </w:rPr>
        <w:t>We recommend the effective date for the program suspension to be July 15, 2023. </w:t>
      </w:r>
    </w:p>
    <w:p w14:paraId="38179C14" w14:textId="77777777" w:rsidR="00387E83" w:rsidRDefault="00387E83" w:rsidP="00387E83">
      <w:pPr>
        <w:rPr>
          <w:rFonts w:ascii="Calibri" w:eastAsia="Calibri" w:hAnsi="Calibri" w:cs="Calibri"/>
          <w:color w:val="000000" w:themeColor="text1"/>
        </w:rPr>
      </w:pPr>
    </w:p>
    <w:p w14:paraId="7CCB6E79" w14:textId="77777777" w:rsidR="00387E83" w:rsidRDefault="00387E83" w:rsidP="00387E83">
      <w:pPr>
        <w:rPr>
          <w:rFonts w:ascii="Times New Roman" w:hAnsi="Times New Roman"/>
          <w:color w:val="333333"/>
          <w:szCs w:val="24"/>
        </w:rPr>
      </w:pPr>
      <w:r w:rsidRPr="5B8C746D">
        <w:rPr>
          <w:rFonts w:ascii="Times New Roman" w:hAnsi="Times New Roman"/>
          <w:b/>
          <w:bCs/>
          <w:color w:val="000000" w:themeColor="text1"/>
          <w:szCs w:val="24"/>
        </w:rPr>
        <w:t>Impact on Current Students: </w:t>
      </w:r>
      <w:r w:rsidRPr="5B8C746D">
        <w:rPr>
          <w:rFonts w:ascii="Times New Roman" w:hAnsi="Times New Roman"/>
          <w:color w:val="000000" w:themeColor="text1"/>
          <w:szCs w:val="24"/>
        </w:rPr>
        <w:t>The workgroup is in</w:t>
      </w:r>
      <w:r w:rsidRPr="5B8C746D">
        <w:rPr>
          <w:rFonts w:ascii="Times New Roman" w:hAnsi="Times New Roman"/>
          <w:color w:val="333333"/>
          <w:szCs w:val="24"/>
        </w:rPr>
        <w:t> the process of identifying the outstanding degree requirements for students currently enrolled. The institution continues to serve its existing students and is exploring partnerships with other institutions.</w:t>
      </w:r>
    </w:p>
    <w:p w14:paraId="235A158A" w14:textId="77777777" w:rsidR="00387E83" w:rsidRDefault="00387E83" w:rsidP="00387E83">
      <w:pPr>
        <w:rPr>
          <w:rFonts w:ascii="Calibri" w:eastAsia="Calibri" w:hAnsi="Calibri" w:cs="Calibri"/>
          <w:color w:val="000000" w:themeColor="text1"/>
        </w:rPr>
      </w:pPr>
    </w:p>
    <w:p w14:paraId="3118B914" w14:textId="798467E2" w:rsidR="001E6C8C" w:rsidRPr="00387E83" w:rsidRDefault="00387E83" w:rsidP="00387E83">
      <w:pPr>
        <w:rPr>
          <w:rFonts w:ascii="Times New Roman" w:hAnsi="Times New Roman"/>
          <w:color w:val="000000" w:themeColor="text1"/>
          <w:szCs w:val="24"/>
        </w:rPr>
      </w:pPr>
      <w:r w:rsidRPr="5B8C746D">
        <w:rPr>
          <w:rFonts w:ascii="Times New Roman" w:hAnsi="Times New Roman"/>
          <w:b/>
          <w:bCs/>
          <w:color w:val="000000" w:themeColor="text1"/>
          <w:szCs w:val="24"/>
        </w:rPr>
        <w:t>Impact on Faculty: </w:t>
      </w:r>
      <w:r w:rsidRPr="5B8C746D">
        <w:rPr>
          <w:rFonts w:ascii="Times New Roman" w:hAnsi="Times New Roman"/>
          <w:color w:val="000000" w:themeColor="text1"/>
          <w:szCs w:val="24"/>
        </w:rPr>
        <w:t>All faculty supporting Correctional Education and Print-based Education were compensated outside of their formal responsibilities via overload opportunities. We do not anticipate an impact on faculty’s primary job responsibilities.  </w:t>
      </w:r>
    </w:p>
    <w:p w14:paraId="144AB611" w14:textId="77777777" w:rsidR="0092533D" w:rsidRDefault="0092533D" w:rsidP="001E6C8C">
      <w:pPr>
        <w:contextualSpacing/>
        <w:rPr>
          <w:rFonts w:ascii="Times New Roman" w:hAnsi="Times New Roman"/>
          <w:b/>
          <w:bCs/>
          <w:color w:val="000000" w:themeColor="text1"/>
          <w:szCs w:val="24"/>
        </w:rPr>
      </w:pPr>
    </w:p>
    <w:p w14:paraId="5E649736" w14:textId="79C708CF"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r w:rsidR="00E86414">
        <w:rPr>
          <w:rFonts w:ascii="Times New Roman" w:hAnsi="Times New Roman"/>
        </w:rPr>
        <w:t>Kristine Ensign</w:t>
      </w:r>
      <w:r w:rsidRPr="007467DE">
        <w:rPr>
          <w:rFonts w:ascii="Times New Roman" w:hAnsi="Times New Roman"/>
        </w:rPr>
        <w:t>, Chair</w:t>
      </w:r>
    </w:p>
    <w:p w14:paraId="31FA139E" w14:textId="77777777" w:rsidR="00387E83" w:rsidRDefault="00387E83" w:rsidP="00387E83">
      <w:pPr>
        <w:contextualSpacing/>
        <w:rPr>
          <w:rFonts w:ascii="Times New Roman" w:hAnsi="Times New Roman"/>
          <w:b/>
          <w:bCs/>
        </w:rPr>
      </w:pPr>
    </w:p>
    <w:p w14:paraId="53924948" w14:textId="0A2B1610" w:rsidR="00387E83" w:rsidRPr="004B3816" w:rsidRDefault="00387E83" w:rsidP="00387E83">
      <w:pPr>
        <w:contextualSpacing/>
        <w:rPr>
          <w:rFonts w:ascii="Times New Roman" w:hAnsi="Times New Roman"/>
          <w:sz w:val="28"/>
        </w:rPr>
      </w:pPr>
      <w:r w:rsidRPr="004B3816">
        <w:rPr>
          <w:rFonts w:ascii="Times New Roman" w:hAnsi="Times New Roman"/>
          <w:sz w:val="28"/>
        </w:rPr>
        <w:t>Holdovers from AY 2022-23</w:t>
      </w:r>
    </w:p>
    <w:p w14:paraId="2E122ACC" w14:textId="77777777" w:rsidR="00387E83" w:rsidRPr="00CE1296" w:rsidRDefault="00387E83" w:rsidP="00387E83">
      <w:pPr>
        <w:contextualSpacing/>
        <w:rPr>
          <w:color w:val="FF0000"/>
          <w:szCs w:val="24"/>
        </w:rPr>
      </w:pPr>
    </w:p>
    <w:p w14:paraId="0A008D35" w14:textId="77777777" w:rsidR="00387E83" w:rsidRPr="004B3816" w:rsidRDefault="00387E83" w:rsidP="00387E83">
      <w:pPr>
        <w:pStyle w:val="ListParagraph"/>
        <w:numPr>
          <w:ilvl w:val="0"/>
          <w:numId w:val="1"/>
        </w:numPr>
        <w:spacing w:after="0"/>
        <w:rPr>
          <w:szCs w:val="24"/>
        </w:rPr>
      </w:pPr>
      <w:r>
        <w:t>At Graduate Council</w:t>
      </w:r>
    </w:p>
    <w:p w14:paraId="5235ED77" w14:textId="77777777" w:rsidR="00387E83" w:rsidRDefault="00387E83" w:rsidP="00387E83">
      <w:pPr>
        <w:pStyle w:val="ListParagraph"/>
        <w:numPr>
          <w:ilvl w:val="1"/>
          <w:numId w:val="1"/>
        </w:numPr>
        <w:spacing w:after="0"/>
      </w:pPr>
      <w:r>
        <w:t>Biological Sciences</w:t>
      </w:r>
    </w:p>
    <w:p w14:paraId="79E3C572" w14:textId="77777777" w:rsidR="00387E83" w:rsidRPr="00401FDD" w:rsidRDefault="00387E83" w:rsidP="00387E83">
      <w:pPr>
        <w:pStyle w:val="ListParagraph"/>
        <w:numPr>
          <w:ilvl w:val="1"/>
          <w:numId w:val="1"/>
        </w:numPr>
        <w:spacing w:after="0"/>
        <w:rPr>
          <w:szCs w:val="24"/>
        </w:rPr>
      </w:pPr>
      <w:r>
        <w:t>Chemistry and Biochemistry</w:t>
      </w:r>
    </w:p>
    <w:p w14:paraId="321A90BD" w14:textId="77777777" w:rsidR="00387E83" w:rsidRPr="000E12EA" w:rsidRDefault="00387E83" w:rsidP="00387E83">
      <w:pPr>
        <w:pStyle w:val="ListParagraph"/>
        <w:numPr>
          <w:ilvl w:val="1"/>
          <w:numId w:val="1"/>
        </w:numPr>
        <w:spacing w:after="0"/>
      </w:pPr>
      <w:r>
        <w:t>Social Work</w:t>
      </w:r>
    </w:p>
    <w:p w14:paraId="77581CB9" w14:textId="77777777" w:rsidR="00387E83" w:rsidRPr="007467DE" w:rsidRDefault="00387E83" w:rsidP="00387E83">
      <w:pPr>
        <w:contextualSpacing/>
        <w:rPr>
          <w:rFonts w:ascii="Times New Roman" w:hAnsi="Times New Roman"/>
        </w:rPr>
      </w:pPr>
    </w:p>
    <w:p w14:paraId="0A52DB5F" w14:textId="77777777" w:rsidR="00387E83" w:rsidRPr="00956C72" w:rsidRDefault="00387E83" w:rsidP="00387E83">
      <w:pPr>
        <w:contextualSpacing/>
        <w:rPr>
          <w:rFonts w:ascii="Times New Roman" w:eastAsia="Calibri" w:hAnsi="Times New Roman"/>
          <w:sz w:val="28"/>
          <w:szCs w:val="22"/>
        </w:rPr>
      </w:pPr>
      <w:r w:rsidRPr="006F602F">
        <w:rPr>
          <w:rFonts w:ascii="Times New Roman" w:hAnsi="Times New Roman"/>
          <w:sz w:val="28"/>
        </w:rPr>
        <w:t>On-Going Reviews AY 202</w:t>
      </w:r>
      <w:r>
        <w:rPr>
          <w:rFonts w:ascii="Times New Roman" w:hAnsi="Times New Roman"/>
          <w:sz w:val="28"/>
        </w:rPr>
        <w:t>3</w:t>
      </w:r>
      <w:r w:rsidRPr="006F602F">
        <w:rPr>
          <w:rFonts w:ascii="Times New Roman" w:hAnsi="Times New Roman"/>
          <w:sz w:val="28"/>
        </w:rPr>
        <w:t>-2</w:t>
      </w:r>
      <w:r>
        <w:rPr>
          <w:rFonts w:ascii="Times New Roman" w:hAnsi="Times New Roman"/>
          <w:sz w:val="28"/>
        </w:rPr>
        <w:t>4</w:t>
      </w:r>
    </w:p>
    <w:p w14:paraId="27B69039" w14:textId="77777777" w:rsidR="00387E83" w:rsidRDefault="00387E83" w:rsidP="00387E83">
      <w:pPr>
        <w:contextualSpacing/>
        <w:rPr>
          <w:rFonts w:ascii="Times New Roman" w:eastAsia="Calibri" w:hAnsi="Times New Roman"/>
        </w:rPr>
      </w:pPr>
    </w:p>
    <w:p w14:paraId="21C7A3D7" w14:textId="77777777" w:rsidR="00387E83" w:rsidRDefault="00387E83" w:rsidP="00387E83">
      <w:pPr>
        <w:pStyle w:val="NoSpacing"/>
        <w:numPr>
          <w:ilvl w:val="0"/>
          <w:numId w:val="49"/>
        </w:numPr>
        <w:contextualSpacing/>
        <w:rPr>
          <w:rFonts w:ascii="Times New Roman" w:hAnsi="Times New Roman"/>
          <w:sz w:val="24"/>
          <w:szCs w:val="24"/>
        </w:rPr>
      </w:pPr>
      <w:r>
        <w:rPr>
          <w:rFonts w:ascii="Times New Roman" w:hAnsi="Times New Roman"/>
          <w:sz w:val="24"/>
          <w:szCs w:val="24"/>
        </w:rPr>
        <w:t>Art and Design</w:t>
      </w:r>
    </w:p>
    <w:p w14:paraId="02E52D60" w14:textId="77777777" w:rsidR="00387E83" w:rsidRDefault="00387E83" w:rsidP="00387E83">
      <w:pPr>
        <w:pStyle w:val="NoSpacing"/>
        <w:numPr>
          <w:ilvl w:val="1"/>
          <w:numId w:val="49"/>
        </w:numPr>
        <w:contextualSpacing/>
        <w:rPr>
          <w:rFonts w:ascii="Times New Roman" w:hAnsi="Times New Roman"/>
          <w:sz w:val="24"/>
          <w:szCs w:val="24"/>
        </w:rPr>
      </w:pPr>
      <w:r>
        <w:rPr>
          <w:rFonts w:ascii="Times New Roman" w:hAnsi="Times New Roman"/>
          <w:sz w:val="24"/>
          <w:szCs w:val="24"/>
        </w:rPr>
        <w:t>Site visit scheduled</w:t>
      </w:r>
    </w:p>
    <w:p w14:paraId="2D0A6D2E" w14:textId="77777777" w:rsidR="00387E83" w:rsidRDefault="00387E83" w:rsidP="00387E83">
      <w:pPr>
        <w:pStyle w:val="NoSpacing"/>
        <w:numPr>
          <w:ilvl w:val="0"/>
          <w:numId w:val="49"/>
        </w:numPr>
        <w:contextualSpacing/>
        <w:rPr>
          <w:rFonts w:ascii="Times New Roman" w:hAnsi="Times New Roman"/>
          <w:sz w:val="24"/>
          <w:szCs w:val="24"/>
        </w:rPr>
      </w:pPr>
      <w:r>
        <w:rPr>
          <w:rFonts w:ascii="Times New Roman" w:hAnsi="Times New Roman"/>
          <w:sz w:val="24"/>
          <w:szCs w:val="24"/>
        </w:rPr>
        <w:lastRenderedPageBreak/>
        <w:t>Aviation</w:t>
      </w:r>
    </w:p>
    <w:p w14:paraId="040B4520" w14:textId="77777777" w:rsidR="00387E83" w:rsidRDefault="00387E83" w:rsidP="00387E83">
      <w:pPr>
        <w:pStyle w:val="NoSpacing"/>
        <w:numPr>
          <w:ilvl w:val="0"/>
          <w:numId w:val="49"/>
        </w:numPr>
        <w:contextualSpacing/>
        <w:rPr>
          <w:rFonts w:ascii="Times New Roman" w:hAnsi="Times New Roman"/>
          <w:sz w:val="24"/>
          <w:szCs w:val="24"/>
        </w:rPr>
      </w:pPr>
      <w:r>
        <w:rPr>
          <w:rFonts w:ascii="Times New Roman" w:hAnsi="Times New Roman"/>
          <w:sz w:val="24"/>
          <w:szCs w:val="24"/>
        </w:rPr>
        <w:t>Center for Law, Justice, and Culture</w:t>
      </w:r>
    </w:p>
    <w:p w14:paraId="3F6784B6" w14:textId="77777777" w:rsidR="00387E83" w:rsidRPr="0063277A" w:rsidRDefault="00387E83" w:rsidP="00387E83">
      <w:pPr>
        <w:pStyle w:val="NoSpacing"/>
        <w:numPr>
          <w:ilvl w:val="1"/>
          <w:numId w:val="49"/>
        </w:numPr>
        <w:contextualSpacing/>
        <w:rPr>
          <w:rFonts w:ascii="Times New Roman" w:hAnsi="Times New Roman"/>
          <w:sz w:val="24"/>
          <w:szCs w:val="24"/>
        </w:rPr>
      </w:pPr>
      <w:r>
        <w:rPr>
          <w:rFonts w:ascii="Times New Roman" w:hAnsi="Times New Roman"/>
          <w:sz w:val="24"/>
          <w:szCs w:val="24"/>
        </w:rPr>
        <w:t>Site visit scheduled</w:t>
      </w:r>
    </w:p>
    <w:p w14:paraId="015B1AC7" w14:textId="77777777" w:rsidR="00387E83" w:rsidRDefault="00387E83" w:rsidP="00387E83">
      <w:pPr>
        <w:pStyle w:val="NoSpacing"/>
        <w:numPr>
          <w:ilvl w:val="0"/>
          <w:numId w:val="49"/>
        </w:numPr>
        <w:contextualSpacing/>
        <w:rPr>
          <w:rFonts w:ascii="Times New Roman" w:hAnsi="Times New Roman"/>
          <w:sz w:val="24"/>
          <w:szCs w:val="24"/>
        </w:rPr>
      </w:pPr>
      <w:r w:rsidRPr="004B3816">
        <w:rPr>
          <w:rFonts w:ascii="Times New Roman" w:hAnsi="Times New Roman"/>
          <w:sz w:val="24"/>
          <w:szCs w:val="24"/>
        </w:rPr>
        <w:t>Professional Deaf Resources Liaison Certificate</w:t>
      </w:r>
    </w:p>
    <w:p w14:paraId="1F1F03E9" w14:textId="77777777" w:rsidR="00387E83" w:rsidRDefault="00387E83" w:rsidP="00387E83">
      <w:pPr>
        <w:pStyle w:val="NoSpacing"/>
        <w:numPr>
          <w:ilvl w:val="0"/>
          <w:numId w:val="49"/>
        </w:numPr>
        <w:contextualSpacing/>
        <w:rPr>
          <w:rFonts w:ascii="Times New Roman" w:hAnsi="Times New Roman"/>
          <w:sz w:val="24"/>
          <w:szCs w:val="24"/>
        </w:rPr>
      </w:pPr>
      <w:r>
        <w:rPr>
          <w:rFonts w:ascii="Times New Roman" w:hAnsi="Times New Roman"/>
          <w:sz w:val="24"/>
          <w:szCs w:val="24"/>
        </w:rPr>
        <w:t>Interdisciplinary Arts</w:t>
      </w:r>
    </w:p>
    <w:p w14:paraId="03E5BD4B" w14:textId="77777777" w:rsidR="00387E83" w:rsidRDefault="00387E83" w:rsidP="00387E83">
      <w:pPr>
        <w:pStyle w:val="NoSpacing"/>
        <w:numPr>
          <w:ilvl w:val="0"/>
          <w:numId w:val="49"/>
        </w:numPr>
        <w:contextualSpacing/>
        <w:rPr>
          <w:rFonts w:ascii="Times New Roman" w:hAnsi="Times New Roman"/>
          <w:sz w:val="24"/>
          <w:szCs w:val="24"/>
        </w:rPr>
      </w:pPr>
      <w:r>
        <w:rPr>
          <w:rFonts w:ascii="Times New Roman" w:hAnsi="Times New Roman"/>
          <w:sz w:val="24"/>
          <w:szCs w:val="24"/>
        </w:rPr>
        <w:t>Law Enforcement Technology</w:t>
      </w:r>
    </w:p>
    <w:p w14:paraId="1F9B9557" w14:textId="77777777" w:rsidR="00387E83" w:rsidRDefault="00387E83" w:rsidP="00387E83">
      <w:pPr>
        <w:pStyle w:val="NoSpacing"/>
        <w:numPr>
          <w:ilvl w:val="1"/>
          <w:numId w:val="49"/>
        </w:numPr>
        <w:contextualSpacing/>
        <w:rPr>
          <w:rFonts w:ascii="Times New Roman" w:hAnsi="Times New Roman"/>
          <w:sz w:val="24"/>
          <w:szCs w:val="24"/>
        </w:rPr>
      </w:pPr>
      <w:r>
        <w:rPr>
          <w:rFonts w:ascii="Times New Roman" w:hAnsi="Times New Roman"/>
          <w:sz w:val="24"/>
          <w:szCs w:val="24"/>
        </w:rPr>
        <w:t>Site visit scheduled</w:t>
      </w:r>
    </w:p>
    <w:p w14:paraId="2EBCF772" w14:textId="77777777" w:rsidR="00387E83" w:rsidRDefault="00387E83" w:rsidP="00387E83">
      <w:pPr>
        <w:pStyle w:val="NoSpacing"/>
        <w:numPr>
          <w:ilvl w:val="0"/>
          <w:numId w:val="49"/>
        </w:numPr>
        <w:contextualSpacing/>
        <w:rPr>
          <w:rFonts w:ascii="Times New Roman" w:hAnsi="Times New Roman"/>
          <w:sz w:val="24"/>
          <w:szCs w:val="24"/>
        </w:rPr>
      </w:pPr>
      <w:r>
        <w:rPr>
          <w:rFonts w:ascii="Times New Roman" w:hAnsi="Times New Roman"/>
          <w:sz w:val="24"/>
          <w:szCs w:val="24"/>
        </w:rPr>
        <w:t>Military Science</w:t>
      </w:r>
    </w:p>
    <w:p w14:paraId="226DA187" w14:textId="77777777" w:rsidR="00387E83" w:rsidRDefault="00387E83" w:rsidP="00387E83">
      <w:pPr>
        <w:pStyle w:val="NoSpacing"/>
        <w:numPr>
          <w:ilvl w:val="0"/>
          <w:numId w:val="49"/>
        </w:numPr>
        <w:contextualSpacing/>
        <w:rPr>
          <w:rFonts w:ascii="Times New Roman" w:hAnsi="Times New Roman"/>
          <w:sz w:val="24"/>
          <w:szCs w:val="24"/>
        </w:rPr>
      </w:pPr>
      <w:r w:rsidRPr="0063277A">
        <w:rPr>
          <w:rFonts w:ascii="Times New Roman" w:hAnsi="Times New Roman"/>
          <w:sz w:val="24"/>
          <w:szCs w:val="24"/>
        </w:rPr>
        <w:t>Molecular and Cellular Biology</w:t>
      </w:r>
    </w:p>
    <w:p w14:paraId="62DA705A" w14:textId="77777777" w:rsidR="00387E83" w:rsidRPr="0063277A" w:rsidRDefault="00387E83" w:rsidP="00387E83">
      <w:pPr>
        <w:pStyle w:val="NoSpacing"/>
        <w:numPr>
          <w:ilvl w:val="1"/>
          <w:numId w:val="49"/>
        </w:numPr>
        <w:contextualSpacing/>
        <w:rPr>
          <w:rFonts w:ascii="Times New Roman" w:hAnsi="Times New Roman"/>
          <w:sz w:val="24"/>
          <w:szCs w:val="24"/>
        </w:rPr>
      </w:pPr>
      <w:r>
        <w:rPr>
          <w:rFonts w:ascii="Times New Roman" w:hAnsi="Times New Roman"/>
          <w:sz w:val="24"/>
          <w:szCs w:val="24"/>
        </w:rPr>
        <w:t>Has not submitted self-study</w:t>
      </w:r>
    </w:p>
    <w:p w14:paraId="711506A5" w14:textId="77777777" w:rsidR="00387E83" w:rsidRDefault="00387E83" w:rsidP="00387E83">
      <w:pPr>
        <w:pStyle w:val="NoSpacing"/>
        <w:numPr>
          <w:ilvl w:val="0"/>
          <w:numId w:val="49"/>
        </w:numPr>
        <w:contextualSpacing/>
        <w:rPr>
          <w:rFonts w:ascii="Times New Roman" w:hAnsi="Times New Roman"/>
          <w:sz w:val="24"/>
          <w:szCs w:val="24"/>
        </w:rPr>
      </w:pPr>
      <w:r w:rsidRPr="0063277A">
        <w:rPr>
          <w:rFonts w:ascii="Times New Roman" w:hAnsi="Times New Roman"/>
          <w:sz w:val="24"/>
          <w:szCs w:val="24"/>
        </w:rPr>
        <w:t>Music</w:t>
      </w:r>
    </w:p>
    <w:p w14:paraId="4EACD749" w14:textId="77777777" w:rsidR="00387E83" w:rsidRPr="0063277A" w:rsidRDefault="00387E83" w:rsidP="00387E83">
      <w:pPr>
        <w:pStyle w:val="NoSpacing"/>
        <w:numPr>
          <w:ilvl w:val="1"/>
          <w:numId w:val="49"/>
        </w:numPr>
        <w:contextualSpacing/>
        <w:rPr>
          <w:rFonts w:ascii="Times New Roman" w:hAnsi="Times New Roman"/>
          <w:sz w:val="24"/>
          <w:szCs w:val="24"/>
        </w:rPr>
      </w:pPr>
      <w:r>
        <w:rPr>
          <w:rFonts w:ascii="Times New Roman" w:hAnsi="Times New Roman"/>
          <w:sz w:val="24"/>
          <w:szCs w:val="24"/>
        </w:rPr>
        <w:t>Site visit scheduled</w:t>
      </w:r>
    </w:p>
    <w:p w14:paraId="57CBE25C" w14:textId="77777777" w:rsidR="00387E83" w:rsidRPr="0063277A" w:rsidRDefault="00387E83" w:rsidP="00387E83">
      <w:pPr>
        <w:pStyle w:val="NoSpacing"/>
        <w:numPr>
          <w:ilvl w:val="0"/>
          <w:numId w:val="49"/>
        </w:numPr>
        <w:contextualSpacing/>
        <w:rPr>
          <w:rFonts w:ascii="Times New Roman" w:hAnsi="Times New Roman"/>
          <w:sz w:val="24"/>
          <w:szCs w:val="24"/>
        </w:rPr>
      </w:pPr>
      <w:r w:rsidRPr="0063277A">
        <w:rPr>
          <w:rFonts w:ascii="Times New Roman" w:hAnsi="Times New Roman"/>
          <w:sz w:val="24"/>
          <w:szCs w:val="24"/>
        </w:rPr>
        <w:t>Nursing</w:t>
      </w:r>
    </w:p>
    <w:p w14:paraId="43B7D144" w14:textId="77777777" w:rsidR="00387E83" w:rsidRPr="0063277A" w:rsidRDefault="00387E83" w:rsidP="00387E83">
      <w:pPr>
        <w:pStyle w:val="NoSpacing"/>
        <w:numPr>
          <w:ilvl w:val="0"/>
          <w:numId w:val="49"/>
        </w:numPr>
        <w:contextualSpacing/>
        <w:rPr>
          <w:rFonts w:ascii="Times New Roman" w:hAnsi="Times New Roman"/>
          <w:sz w:val="24"/>
          <w:szCs w:val="24"/>
        </w:rPr>
      </w:pPr>
      <w:r w:rsidRPr="0063277A">
        <w:rPr>
          <w:rFonts w:ascii="Times New Roman" w:hAnsi="Times New Roman"/>
          <w:color w:val="000000"/>
          <w:sz w:val="24"/>
          <w:szCs w:val="24"/>
        </w:rPr>
        <w:t>Recreation, Sport Pedagogy &amp; Consumer Sciences</w:t>
      </w:r>
      <w:r>
        <w:rPr>
          <w:rFonts w:ascii="Times New Roman" w:hAnsi="Times New Roman"/>
          <w:color w:val="000000"/>
          <w:sz w:val="24"/>
          <w:szCs w:val="24"/>
        </w:rPr>
        <w:t xml:space="preserve"> &amp; Equine Studies</w:t>
      </w:r>
    </w:p>
    <w:p w14:paraId="7DE4027A" w14:textId="77777777" w:rsidR="00387E83" w:rsidRPr="0063277A" w:rsidRDefault="00387E83" w:rsidP="00387E83">
      <w:pPr>
        <w:pStyle w:val="NoSpacing"/>
        <w:numPr>
          <w:ilvl w:val="0"/>
          <w:numId w:val="49"/>
        </w:numPr>
        <w:contextualSpacing/>
        <w:rPr>
          <w:rFonts w:ascii="Times New Roman" w:hAnsi="Times New Roman"/>
          <w:sz w:val="24"/>
          <w:szCs w:val="24"/>
        </w:rPr>
      </w:pPr>
      <w:r w:rsidRPr="0063277A">
        <w:rPr>
          <w:rFonts w:ascii="Times New Roman" w:hAnsi="Times New Roman"/>
          <w:color w:val="000000"/>
          <w:sz w:val="24"/>
          <w:szCs w:val="24"/>
        </w:rPr>
        <w:t>Technical and Applied Studies</w:t>
      </w:r>
    </w:p>
    <w:p w14:paraId="2F400E4A" w14:textId="77777777" w:rsidR="00387E83" w:rsidRPr="0067247B" w:rsidRDefault="00387E83" w:rsidP="00387E83">
      <w:pPr>
        <w:pStyle w:val="NoSpacing"/>
        <w:numPr>
          <w:ilvl w:val="0"/>
          <w:numId w:val="49"/>
        </w:numPr>
        <w:contextualSpacing/>
        <w:rPr>
          <w:rFonts w:ascii="Times New Roman" w:hAnsi="Times New Roman"/>
          <w:sz w:val="24"/>
          <w:szCs w:val="24"/>
        </w:rPr>
      </w:pPr>
      <w:r w:rsidRPr="0063277A">
        <w:rPr>
          <w:rFonts w:ascii="Times New Roman" w:hAnsi="Times New Roman"/>
          <w:color w:val="000000"/>
          <w:sz w:val="24"/>
          <w:szCs w:val="24"/>
        </w:rPr>
        <w:t>Theater</w:t>
      </w:r>
    </w:p>
    <w:p w14:paraId="4AED0DBC" w14:textId="72769961" w:rsidR="002A6988" w:rsidRPr="00387E83" w:rsidRDefault="00387E83" w:rsidP="001E6C8C">
      <w:pPr>
        <w:pStyle w:val="NoSpacing"/>
        <w:numPr>
          <w:ilvl w:val="1"/>
          <w:numId w:val="49"/>
        </w:numPr>
        <w:contextualSpacing/>
        <w:rPr>
          <w:rFonts w:ascii="Times New Roman" w:hAnsi="Times New Roman"/>
          <w:sz w:val="24"/>
          <w:szCs w:val="24"/>
        </w:rPr>
      </w:pPr>
      <w:r>
        <w:rPr>
          <w:rFonts w:ascii="Times New Roman" w:hAnsi="Times New Roman"/>
          <w:color w:val="000000"/>
          <w:sz w:val="24"/>
          <w:szCs w:val="24"/>
        </w:rPr>
        <w:t>Site visit scheduled</w:t>
      </w:r>
    </w:p>
    <w:p w14:paraId="7373E45C" w14:textId="77777777" w:rsidR="003502AC" w:rsidRDefault="003502AC" w:rsidP="00111455">
      <w:pPr>
        <w:tabs>
          <w:tab w:val="num" w:pos="2160"/>
        </w:tabs>
        <w:suppressAutoHyphens/>
        <w:outlineLvl w:val="0"/>
        <w:rPr>
          <w:rFonts w:ascii="Times New Roman" w:eastAsia="Calibri" w:hAnsi="Times New Roman"/>
          <w:b/>
          <w:bCs/>
        </w:rPr>
      </w:pPr>
    </w:p>
    <w:p w14:paraId="3DE7185E" w14:textId="283CC4AE" w:rsidR="00111455"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3502AC">
        <w:rPr>
          <w:rFonts w:ascii="Times New Roman" w:hAnsi="Times New Roman"/>
          <w:color w:val="000000"/>
          <w:szCs w:val="24"/>
        </w:rPr>
        <w:t>Allyson Hallman-Thrasher</w:t>
      </w:r>
      <w:r w:rsidRPr="0057405F">
        <w:rPr>
          <w:rFonts w:ascii="Times New Roman" w:hAnsi="Times New Roman"/>
          <w:color w:val="000000"/>
          <w:szCs w:val="24"/>
        </w:rPr>
        <w:t>, Chair</w:t>
      </w:r>
    </w:p>
    <w:p w14:paraId="11952375" w14:textId="77777777" w:rsidR="00384D25" w:rsidRDefault="00384D25" w:rsidP="00111455">
      <w:pPr>
        <w:tabs>
          <w:tab w:val="num" w:pos="2160"/>
        </w:tabs>
        <w:suppressAutoHyphens/>
        <w:outlineLvl w:val="0"/>
        <w:rPr>
          <w:rFonts w:ascii="Times New Roman" w:hAnsi="Times New Roman"/>
          <w:color w:val="000000"/>
          <w:szCs w:val="24"/>
        </w:rPr>
      </w:pPr>
    </w:p>
    <w:p w14:paraId="7940E8F2" w14:textId="28707AB3" w:rsidR="00384D25" w:rsidRPr="00384D25" w:rsidRDefault="00384D25" w:rsidP="00111455">
      <w:pPr>
        <w:tabs>
          <w:tab w:val="num" w:pos="2160"/>
        </w:tabs>
        <w:suppressAutoHyphens/>
        <w:outlineLvl w:val="0"/>
        <w:rPr>
          <w:rFonts w:ascii="Times New Roman" w:hAnsi="Times New Roman"/>
          <w:b/>
          <w:bCs/>
          <w:color w:val="000000"/>
          <w:szCs w:val="24"/>
        </w:rPr>
      </w:pPr>
      <w:r w:rsidRPr="00384D25">
        <w:rPr>
          <w:rFonts w:ascii="Times New Roman" w:hAnsi="Times New Roman"/>
          <w:b/>
          <w:bCs/>
          <w:color w:val="000000"/>
          <w:szCs w:val="24"/>
        </w:rPr>
        <w:t>(All courses were approved)</w:t>
      </w:r>
    </w:p>
    <w:p w14:paraId="48C93224" w14:textId="77777777" w:rsidR="00387E83" w:rsidRPr="0057405F" w:rsidRDefault="00387E83" w:rsidP="00111455">
      <w:pPr>
        <w:tabs>
          <w:tab w:val="num" w:pos="2160"/>
        </w:tabs>
        <w:suppressAutoHyphens/>
        <w:outlineLvl w:val="0"/>
        <w:rPr>
          <w:rFonts w:ascii="Times New Roman" w:hAnsi="Times New Roman"/>
          <w:color w:val="000000"/>
          <w:szCs w:val="24"/>
        </w:rPr>
      </w:pPr>
    </w:p>
    <w:p w14:paraId="5B3AAD6D" w14:textId="77777777" w:rsidR="00387E83" w:rsidRDefault="00387E83" w:rsidP="00387E83">
      <w:pPr>
        <w:rPr>
          <w:rFonts w:ascii="Garamond" w:hAnsi="Garamond"/>
          <w:b/>
          <w:bCs/>
          <w:szCs w:val="24"/>
        </w:rPr>
      </w:pPr>
      <w:r w:rsidRPr="00B15C94">
        <w:rPr>
          <w:rFonts w:ascii="Garamond" w:hAnsi="Garamond"/>
          <w:b/>
          <w:bCs/>
          <w:szCs w:val="24"/>
        </w:rPr>
        <w:t>NEW COURSES</w:t>
      </w:r>
    </w:p>
    <w:tbl>
      <w:tblPr>
        <w:tblW w:w="9445" w:type="dxa"/>
        <w:tblLook w:val="04A0" w:firstRow="1" w:lastRow="0" w:firstColumn="1" w:lastColumn="0" w:noHBand="0" w:noVBand="1"/>
      </w:tblPr>
      <w:tblGrid>
        <w:gridCol w:w="1795"/>
        <w:gridCol w:w="5670"/>
        <w:gridCol w:w="1980"/>
      </w:tblGrid>
      <w:tr w:rsidR="00387E83" w:rsidRPr="008104DF" w14:paraId="466C3DDC" w14:textId="77777777" w:rsidTr="006A6A86">
        <w:trPr>
          <w:trHeight w:val="315"/>
        </w:trPr>
        <w:tc>
          <w:tcPr>
            <w:tcW w:w="1795" w:type="dxa"/>
            <w:tcBorders>
              <w:top w:val="single" w:sz="4" w:space="0" w:color="auto"/>
              <w:left w:val="single" w:sz="4" w:space="0" w:color="auto"/>
              <w:bottom w:val="single" w:sz="4" w:space="0" w:color="auto"/>
              <w:right w:val="single" w:sz="4" w:space="0" w:color="auto"/>
            </w:tcBorders>
            <w:shd w:val="clear" w:color="000000" w:fill="D0CECE"/>
            <w:noWrap/>
            <w:hideMark/>
          </w:tcPr>
          <w:p w14:paraId="751C116D" w14:textId="77777777" w:rsidR="00387E83" w:rsidRPr="0085341B" w:rsidRDefault="00387E83" w:rsidP="006A6A86">
            <w:pPr>
              <w:spacing w:before="40" w:after="40"/>
              <w:rPr>
                <w:rFonts w:ascii="Garamond" w:hAnsi="Garamond" w:cs="Calibri"/>
                <w:b/>
                <w:bCs/>
                <w:color w:val="000000"/>
                <w:szCs w:val="24"/>
              </w:rPr>
            </w:pPr>
            <w:r w:rsidRPr="0085341B">
              <w:rPr>
                <w:rFonts w:ascii="Garamond" w:hAnsi="Garamond" w:cs="Calibri"/>
                <w:b/>
                <w:bCs/>
                <w:color w:val="000000"/>
                <w:szCs w:val="24"/>
              </w:rPr>
              <w:t>College</w:t>
            </w:r>
          </w:p>
        </w:tc>
        <w:tc>
          <w:tcPr>
            <w:tcW w:w="5670" w:type="dxa"/>
            <w:tcBorders>
              <w:top w:val="single" w:sz="4" w:space="0" w:color="auto"/>
              <w:left w:val="nil"/>
              <w:bottom w:val="single" w:sz="4" w:space="0" w:color="auto"/>
              <w:right w:val="single" w:sz="4" w:space="0" w:color="auto"/>
            </w:tcBorders>
            <w:shd w:val="clear" w:color="000000" w:fill="D0CECE"/>
            <w:noWrap/>
            <w:hideMark/>
          </w:tcPr>
          <w:p w14:paraId="50D572D7" w14:textId="77777777" w:rsidR="00387E83" w:rsidRPr="0085341B" w:rsidRDefault="00387E83" w:rsidP="006A6A86">
            <w:pPr>
              <w:spacing w:before="40" w:after="40"/>
              <w:rPr>
                <w:rFonts w:ascii="Garamond" w:hAnsi="Garamond" w:cs="Calibri"/>
                <w:b/>
                <w:bCs/>
                <w:color w:val="000000"/>
                <w:szCs w:val="24"/>
              </w:rPr>
            </w:pPr>
            <w:r w:rsidRPr="0085341B">
              <w:rPr>
                <w:rFonts w:ascii="Garamond" w:hAnsi="Garamond" w:cs="Calibri"/>
                <w:b/>
                <w:bCs/>
                <w:color w:val="000000"/>
                <w:szCs w:val="24"/>
              </w:rPr>
              <w:t>Course</w:t>
            </w:r>
          </w:p>
        </w:tc>
        <w:tc>
          <w:tcPr>
            <w:tcW w:w="1980" w:type="dxa"/>
            <w:tcBorders>
              <w:top w:val="single" w:sz="4" w:space="0" w:color="auto"/>
              <w:left w:val="nil"/>
              <w:bottom w:val="single" w:sz="4" w:space="0" w:color="auto"/>
              <w:right w:val="single" w:sz="4" w:space="0" w:color="auto"/>
            </w:tcBorders>
            <w:shd w:val="clear" w:color="000000" w:fill="D0CECE"/>
            <w:noWrap/>
            <w:hideMark/>
          </w:tcPr>
          <w:p w14:paraId="27A37FD8" w14:textId="77777777" w:rsidR="00387E83" w:rsidRPr="0085341B" w:rsidRDefault="00387E83" w:rsidP="006A6A86">
            <w:pPr>
              <w:spacing w:before="40" w:after="40"/>
              <w:rPr>
                <w:rFonts w:ascii="Garamond" w:hAnsi="Garamond" w:cs="Calibri"/>
                <w:b/>
                <w:bCs/>
                <w:color w:val="000000"/>
                <w:szCs w:val="24"/>
              </w:rPr>
            </w:pPr>
            <w:r w:rsidRPr="0085341B">
              <w:rPr>
                <w:rFonts w:ascii="Garamond" w:hAnsi="Garamond" w:cs="Calibri"/>
                <w:b/>
                <w:bCs/>
                <w:color w:val="000000"/>
                <w:szCs w:val="24"/>
              </w:rPr>
              <w:t>BRICKS</w:t>
            </w:r>
          </w:p>
        </w:tc>
      </w:tr>
      <w:tr w:rsidR="00387E83" w:rsidRPr="008104DF" w14:paraId="1C6FD660" w14:textId="77777777" w:rsidTr="006A6A86">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418E0A32" w14:textId="77777777" w:rsidR="00387E83" w:rsidRDefault="00387E83" w:rsidP="006A6A86">
            <w:pPr>
              <w:spacing w:before="40" w:after="40"/>
              <w:rPr>
                <w:rFonts w:ascii="Garamond" w:hAnsi="Garamond" w:cs="Calibri"/>
                <w:b/>
                <w:bCs/>
                <w:color w:val="000000"/>
                <w:szCs w:val="24"/>
              </w:rPr>
            </w:pPr>
            <w:r>
              <w:rPr>
                <w:rFonts w:ascii="Garamond" w:hAnsi="Garamond" w:cs="Calibri"/>
                <w:b/>
                <w:bCs/>
                <w:color w:val="000000"/>
                <w:szCs w:val="24"/>
              </w:rPr>
              <w:t>Arts &amp; Sciences</w:t>
            </w:r>
          </w:p>
          <w:p w14:paraId="012A01E0" w14:textId="77777777" w:rsidR="00387E83" w:rsidRPr="0085341B" w:rsidRDefault="00387E83" w:rsidP="006A6A86">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43969C75" w14:textId="77777777" w:rsidR="00387E83" w:rsidRPr="0085341B" w:rsidRDefault="00387E83" w:rsidP="006A6A86">
            <w:pPr>
              <w:spacing w:before="40" w:after="40"/>
              <w:rPr>
                <w:rFonts w:ascii="Garamond" w:hAnsi="Garamond" w:cs="Calibri"/>
                <w:b/>
                <w:bCs/>
                <w:color w:val="000000"/>
                <w:szCs w:val="24"/>
              </w:rPr>
            </w:pPr>
            <w:r w:rsidRPr="000D426C">
              <w:rPr>
                <w:rFonts w:ascii="Garamond" w:hAnsi="Garamond" w:cs="Calibri"/>
                <w:color w:val="333333"/>
                <w:szCs w:val="24"/>
              </w:rPr>
              <w:t xml:space="preserve">ANTH 3901: </w:t>
            </w:r>
            <w:r w:rsidRPr="000D426C">
              <w:rPr>
                <w:rFonts w:ascii="Garamond" w:hAnsi="Garamond" w:cs="Open Sans"/>
                <w:color w:val="333333"/>
                <w:szCs w:val="24"/>
                <w:shd w:val="clear" w:color="auto" w:fill="FFFFFF"/>
              </w:rPr>
              <w:t>Perspectives in Archaeological Anthropology</w:t>
            </w:r>
          </w:p>
        </w:tc>
        <w:tc>
          <w:tcPr>
            <w:tcW w:w="1980" w:type="dxa"/>
            <w:tcBorders>
              <w:top w:val="single" w:sz="4" w:space="0" w:color="auto"/>
              <w:left w:val="nil"/>
              <w:bottom w:val="single" w:sz="4" w:space="0" w:color="auto"/>
              <w:right w:val="single" w:sz="4" w:space="0" w:color="auto"/>
            </w:tcBorders>
            <w:shd w:val="clear" w:color="auto" w:fill="auto"/>
            <w:noWrap/>
          </w:tcPr>
          <w:p w14:paraId="03FD032F" w14:textId="77777777" w:rsidR="00387E83" w:rsidRPr="0085341B" w:rsidRDefault="00387E83" w:rsidP="006A6A86">
            <w:pPr>
              <w:spacing w:before="40" w:after="40"/>
              <w:rPr>
                <w:rFonts w:ascii="Garamond" w:hAnsi="Garamond" w:cs="Calibri"/>
                <w:b/>
                <w:bCs/>
                <w:color w:val="000000"/>
                <w:szCs w:val="24"/>
              </w:rPr>
            </w:pPr>
          </w:p>
        </w:tc>
      </w:tr>
      <w:tr w:rsidR="00387E83" w:rsidRPr="008104DF" w14:paraId="4F96A2DF" w14:textId="77777777" w:rsidTr="006A6A86">
        <w:trPr>
          <w:trHeight w:val="315"/>
        </w:trPr>
        <w:tc>
          <w:tcPr>
            <w:tcW w:w="1795" w:type="dxa"/>
            <w:vMerge/>
            <w:tcBorders>
              <w:left w:val="single" w:sz="4" w:space="0" w:color="auto"/>
              <w:right w:val="single" w:sz="4" w:space="0" w:color="auto"/>
            </w:tcBorders>
            <w:shd w:val="clear" w:color="auto" w:fill="auto"/>
            <w:noWrap/>
          </w:tcPr>
          <w:p w14:paraId="097FF27A" w14:textId="77777777" w:rsidR="00387E83" w:rsidRDefault="00387E83" w:rsidP="006A6A86">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0C85DE62" w14:textId="77777777" w:rsidR="00387E83" w:rsidRPr="000D426C" w:rsidRDefault="00387E83" w:rsidP="006A6A86">
            <w:pPr>
              <w:spacing w:before="40" w:after="40"/>
              <w:rPr>
                <w:rFonts w:ascii="Garamond" w:hAnsi="Garamond" w:cs="Open Sans"/>
                <w:color w:val="333333"/>
                <w:szCs w:val="24"/>
              </w:rPr>
            </w:pPr>
            <w:r w:rsidRPr="000D426C">
              <w:rPr>
                <w:rFonts w:ascii="Garamond" w:hAnsi="Garamond" w:cs="Calibri"/>
                <w:color w:val="333333"/>
                <w:szCs w:val="24"/>
              </w:rPr>
              <w:t xml:space="preserve">ANTH 3903: </w:t>
            </w:r>
            <w:r w:rsidRPr="000D426C">
              <w:rPr>
                <w:rFonts w:ascii="Garamond" w:hAnsi="Garamond" w:cs="Open Sans"/>
                <w:color w:val="333333"/>
                <w:szCs w:val="24"/>
                <w:shd w:val="clear" w:color="auto" w:fill="FFFFFF"/>
              </w:rPr>
              <w:t>Perspectives in Cultural Anthropology</w:t>
            </w:r>
          </w:p>
        </w:tc>
        <w:tc>
          <w:tcPr>
            <w:tcW w:w="1980" w:type="dxa"/>
            <w:tcBorders>
              <w:top w:val="single" w:sz="4" w:space="0" w:color="auto"/>
              <w:left w:val="nil"/>
              <w:bottom w:val="single" w:sz="4" w:space="0" w:color="auto"/>
              <w:right w:val="single" w:sz="4" w:space="0" w:color="auto"/>
            </w:tcBorders>
            <w:shd w:val="clear" w:color="auto" w:fill="auto"/>
            <w:noWrap/>
          </w:tcPr>
          <w:p w14:paraId="06B10197" w14:textId="77777777" w:rsidR="00387E83" w:rsidRPr="0085341B" w:rsidRDefault="00387E83" w:rsidP="006A6A86">
            <w:pPr>
              <w:spacing w:before="40" w:after="40"/>
              <w:rPr>
                <w:rFonts w:ascii="Garamond" w:hAnsi="Garamond" w:cs="Calibri"/>
                <w:b/>
                <w:bCs/>
                <w:color w:val="000000"/>
                <w:szCs w:val="24"/>
              </w:rPr>
            </w:pPr>
          </w:p>
        </w:tc>
      </w:tr>
      <w:tr w:rsidR="00387E83" w:rsidRPr="008104DF" w14:paraId="0991E9E1" w14:textId="77777777" w:rsidTr="006A6A86">
        <w:trPr>
          <w:trHeight w:val="315"/>
        </w:trPr>
        <w:tc>
          <w:tcPr>
            <w:tcW w:w="1795" w:type="dxa"/>
            <w:vMerge/>
            <w:tcBorders>
              <w:left w:val="single" w:sz="4" w:space="0" w:color="auto"/>
              <w:right w:val="single" w:sz="4" w:space="0" w:color="auto"/>
            </w:tcBorders>
            <w:shd w:val="clear" w:color="auto" w:fill="auto"/>
            <w:noWrap/>
          </w:tcPr>
          <w:p w14:paraId="60F31482" w14:textId="77777777" w:rsidR="00387E83" w:rsidRDefault="00387E83" w:rsidP="006A6A86">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6866B4B6" w14:textId="77777777" w:rsidR="00387E83" w:rsidRPr="000D426C" w:rsidRDefault="00387E83" w:rsidP="006A6A86">
            <w:pPr>
              <w:spacing w:before="40" w:after="40"/>
              <w:rPr>
                <w:rFonts w:ascii="Garamond" w:hAnsi="Garamond" w:cs="Open Sans"/>
                <w:color w:val="333333"/>
                <w:szCs w:val="24"/>
              </w:rPr>
            </w:pPr>
            <w:r w:rsidRPr="000D426C">
              <w:rPr>
                <w:rFonts w:ascii="Garamond" w:hAnsi="Garamond" w:cs="Open Sans"/>
                <w:color w:val="333333"/>
                <w:szCs w:val="24"/>
              </w:rPr>
              <w:t xml:space="preserve">HIST 5300: </w:t>
            </w:r>
            <w:r w:rsidRPr="000D426C">
              <w:rPr>
                <w:rFonts w:ascii="Garamond" w:hAnsi="Garamond" w:cs="Open Sans"/>
                <w:color w:val="333333"/>
                <w:szCs w:val="24"/>
                <w:shd w:val="clear" w:color="auto" w:fill="FFFFFF"/>
              </w:rPr>
              <w:t>Capitalism and its Critics: An Intellectual History</w:t>
            </w:r>
          </w:p>
        </w:tc>
        <w:tc>
          <w:tcPr>
            <w:tcW w:w="1980" w:type="dxa"/>
            <w:tcBorders>
              <w:top w:val="single" w:sz="4" w:space="0" w:color="auto"/>
              <w:left w:val="nil"/>
              <w:bottom w:val="single" w:sz="4" w:space="0" w:color="auto"/>
              <w:right w:val="single" w:sz="4" w:space="0" w:color="auto"/>
            </w:tcBorders>
            <w:shd w:val="clear" w:color="auto" w:fill="auto"/>
            <w:noWrap/>
          </w:tcPr>
          <w:p w14:paraId="472FA320" w14:textId="77777777" w:rsidR="00387E83" w:rsidRPr="0085341B" w:rsidRDefault="00387E83" w:rsidP="006A6A86">
            <w:pPr>
              <w:spacing w:before="40" w:after="40"/>
              <w:rPr>
                <w:rFonts w:ascii="Garamond" w:hAnsi="Garamond" w:cs="Calibri"/>
                <w:b/>
                <w:bCs/>
                <w:color w:val="000000"/>
                <w:szCs w:val="24"/>
              </w:rPr>
            </w:pPr>
          </w:p>
        </w:tc>
      </w:tr>
      <w:tr w:rsidR="00387E83" w:rsidRPr="008104DF" w14:paraId="34F3C3FA" w14:textId="77777777" w:rsidTr="006A6A86">
        <w:trPr>
          <w:trHeight w:val="315"/>
        </w:trPr>
        <w:tc>
          <w:tcPr>
            <w:tcW w:w="1795" w:type="dxa"/>
            <w:vMerge/>
            <w:tcBorders>
              <w:left w:val="single" w:sz="4" w:space="0" w:color="auto"/>
              <w:right w:val="single" w:sz="4" w:space="0" w:color="auto"/>
            </w:tcBorders>
            <w:shd w:val="clear" w:color="auto" w:fill="auto"/>
            <w:noWrap/>
          </w:tcPr>
          <w:p w14:paraId="3DC61BC1" w14:textId="77777777" w:rsidR="00387E83" w:rsidRDefault="00387E83" w:rsidP="006A6A86">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74238BBC" w14:textId="77777777" w:rsidR="00387E83" w:rsidRPr="000D426C" w:rsidRDefault="00387E83" w:rsidP="006A6A86">
            <w:pPr>
              <w:spacing w:before="40" w:after="40"/>
              <w:rPr>
                <w:rFonts w:ascii="Garamond" w:hAnsi="Garamond" w:cs="Open Sans"/>
                <w:color w:val="333333"/>
                <w:szCs w:val="24"/>
              </w:rPr>
            </w:pPr>
            <w:r w:rsidRPr="000D426C">
              <w:rPr>
                <w:rFonts w:ascii="Garamond" w:hAnsi="Garamond" w:cs="Open Sans"/>
                <w:color w:val="333333"/>
                <w:szCs w:val="24"/>
              </w:rPr>
              <w:t xml:space="preserve">ML 4640/5640: </w:t>
            </w:r>
            <w:r w:rsidRPr="000D426C">
              <w:rPr>
                <w:rFonts w:ascii="Garamond" w:hAnsi="Garamond" w:cs="Open Sans"/>
                <w:color w:val="333333"/>
                <w:szCs w:val="24"/>
                <w:shd w:val="clear" w:color="auto" w:fill="FFFFFF"/>
              </w:rPr>
              <w:t xml:space="preserve">Teaching World Languages: Foundations </w:t>
            </w:r>
          </w:p>
        </w:tc>
        <w:tc>
          <w:tcPr>
            <w:tcW w:w="1980" w:type="dxa"/>
            <w:tcBorders>
              <w:top w:val="single" w:sz="4" w:space="0" w:color="auto"/>
              <w:left w:val="nil"/>
              <w:bottom w:val="single" w:sz="4" w:space="0" w:color="auto"/>
              <w:right w:val="single" w:sz="4" w:space="0" w:color="auto"/>
            </w:tcBorders>
            <w:shd w:val="clear" w:color="auto" w:fill="auto"/>
            <w:noWrap/>
          </w:tcPr>
          <w:p w14:paraId="12B49639" w14:textId="77777777" w:rsidR="00387E83" w:rsidRPr="0085341B" w:rsidRDefault="00387E83" w:rsidP="006A6A86">
            <w:pPr>
              <w:spacing w:before="40" w:after="40"/>
              <w:rPr>
                <w:rFonts w:ascii="Garamond" w:hAnsi="Garamond" w:cs="Calibri"/>
                <w:b/>
                <w:bCs/>
                <w:color w:val="000000"/>
                <w:szCs w:val="24"/>
              </w:rPr>
            </w:pPr>
          </w:p>
        </w:tc>
      </w:tr>
      <w:tr w:rsidR="00387E83" w:rsidRPr="008104DF" w14:paraId="22BF5872" w14:textId="77777777" w:rsidTr="006A6A86">
        <w:trPr>
          <w:trHeight w:val="315"/>
        </w:trPr>
        <w:tc>
          <w:tcPr>
            <w:tcW w:w="1795" w:type="dxa"/>
            <w:vMerge/>
            <w:tcBorders>
              <w:left w:val="single" w:sz="4" w:space="0" w:color="auto"/>
              <w:right w:val="single" w:sz="4" w:space="0" w:color="auto"/>
            </w:tcBorders>
            <w:shd w:val="clear" w:color="auto" w:fill="auto"/>
            <w:noWrap/>
          </w:tcPr>
          <w:p w14:paraId="06B21B4D" w14:textId="77777777" w:rsidR="00387E83" w:rsidRPr="0085341B" w:rsidRDefault="00387E83" w:rsidP="006A6A86">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79CE0567" w14:textId="77777777" w:rsidR="00387E83" w:rsidRPr="000D426C" w:rsidRDefault="00387E83" w:rsidP="006A6A86">
            <w:pPr>
              <w:spacing w:before="40" w:after="40"/>
              <w:rPr>
                <w:rFonts w:ascii="Garamond" w:hAnsi="Garamond" w:cs="Calibri"/>
                <w:color w:val="000000"/>
                <w:szCs w:val="24"/>
              </w:rPr>
            </w:pPr>
            <w:r w:rsidRPr="000D426C">
              <w:rPr>
                <w:rFonts w:ascii="Garamond" w:hAnsi="Garamond" w:cs="Calibri"/>
                <w:color w:val="333333"/>
                <w:szCs w:val="24"/>
              </w:rPr>
              <w:t xml:space="preserve">SOC 2380: </w:t>
            </w:r>
            <w:r w:rsidRPr="000D426C">
              <w:rPr>
                <w:rFonts w:ascii="Garamond" w:hAnsi="Garamond" w:cs="Open Sans"/>
                <w:color w:val="333333"/>
                <w:szCs w:val="24"/>
                <w:shd w:val="clear" w:color="auto" w:fill="FFFFFF"/>
              </w:rPr>
              <w:t>Global Social Change</w:t>
            </w:r>
          </w:p>
        </w:tc>
        <w:tc>
          <w:tcPr>
            <w:tcW w:w="1980" w:type="dxa"/>
            <w:tcBorders>
              <w:top w:val="single" w:sz="4" w:space="0" w:color="auto"/>
              <w:left w:val="nil"/>
              <w:bottom w:val="single" w:sz="4" w:space="0" w:color="auto"/>
              <w:right w:val="single" w:sz="4" w:space="0" w:color="auto"/>
            </w:tcBorders>
            <w:shd w:val="clear" w:color="auto" w:fill="auto"/>
            <w:noWrap/>
          </w:tcPr>
          <w:p w14:paraId="6FB2359A" w14:textId="77777777" w:rsidR="00387E83" w:rsidRPr="008E1869" w:rsidRDefault="00387E83" w:rsidP="006A6A86">
            <w:pPr>
              <w:spacing w:before="40" w:after="40"/>
              <w:rPr>
                <w:rFonts w:ascii="Garamond" w:hAnsi="Garamond" w:cs="Calibri"/>
                <w:color w:val="000000"/>
                <w:szCs w:val="24"/>
              </w:rPr>
            </w:pPr>
            <w:r w:rsidRPr="008E1869">
              <w:rPr>
                <w:rFonts w:ascii="Garamond" w:hAnsi="Garamond" w:cs="Calibri"/>
                <w:color w:val="000000"/>
                <w:szCs w:val="24"/>
              </w:rPr>
              <w:t>ACNW</w:t>
            </w:r>
          </w:p>
        </w:tc>
      </w:tr>
      <w:tr w:rsidR="00387E83" w:rsidRPr="008104DF" w14:paraId="687C7128" w14:textId="77777777" w:rsidTr="006A6A86">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21B0DEDD" w14:textId="77777777" w:rsidR="00387E83" w:rsidRPr="0085341B" w:rsidRDefault="00387E83" w:rsidP="006A6A86">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196288C6" w14:textId="77777777" w:rsidR="00387E83" w:rsidRPr="0085341B" w:rsidRDefault="00387E83" w:rsidP="006A6A86">
            <w:pPr>
              <w:spacing w:before="40" w:after="40"/>
              <w:rPr>
                <w:rFonts w:ascii="Garamond" w:hAnsi="Garamond" w:cs="Calibri"/>
                <w:b/>
                <w:bCs/>
                <w:color w:val="000000"/>
                <w:szCs w:val="24"/>
              </w:rPr>
            </w:pPr>
            <w:r w:rsidRPr="000D426C">
              <w:rPr>
                <w:rFonts w:ascii="Garamond" w:hAnsi="Garamond" w:cs="Calibri"/>
                <w:color w:val="000000"/>
                <w:szCs w:val="24"/>
              </w:rPr>
              <w:t xml:space="preserve">WGSS 4910: </w:t>
            </w:r>
            <w:r w:rsidRPr="000D426C">
              <w:rPr>
                <w:rFonts w:ascii="Garamond" w:hAnsi="Garamond" w:cs="Open Sans"/>
                <w:color w:val="333333"/>
                <w:szCs w:val="24"/>
                <w:shd w:val="clear" w:color="auto" w:fill="FFFFFF"/>
              </w:rPr>
              <w:t>Internship in Women's, Gender, and Sexuality Studies</w:t>
            </w:r>
          </w:p>
        </w:tc>
        <w:tc>
          <w:tcPr>
            <w:tcW w:w="1980" w:type="dxa"/>
            <w:tcBorders>
              <w:top w:val="single" w:sz="4" w:space="0" w:color="auto"/>
              <w:left w:val="nil"/>
              <w:bottom w:val="single" w:sz="4" w:space="0" w:color="auto"/>
              <w:right w:val="single" w:sz="4" w:space="0" w:color="auto"/>
            </w:tcBorders>
            <w:shd w:val="clear" w:color="auto" w:fill="auto"/>
            <w:noWrap/>
          </w:tcPr>
          <w:p w14:paraId="7425C827" w14:textId="77777777" w:rsidR="00387E83" w:rsidRPr="008E1869" w:rsidRDefault="00387E83" w:rsidP="006A6A86">
            <w:pPr>
              <w:spacing w:before="40" w:after="40"/>
              <w:rPr>
                <w:rFonts w:ascii="Garamond" w:hAnsi="Garamond" w:cs="Calibri"/>
                <w:color w:val="000000"/>
                <w:szCs w:val="24"/>
              </w:rPr>
            </w:pPr>
            <w:r w:rsidRPr="008E1869">
              <w:rPr>
                <w:rFonts w:ascii="Garamond" w:hAnsi="Garamond" w:cs="Calibri"/>
                <w:color w:val="000000"/>
                <w:szCs w:val="24"/>
              </w:rPr>
              <w:t>BLD</w:t>
            </w:r>
          </w:p>
        </w:tc>
      </w:tr>
      <w:tr w:rsidR="00387E83" w:rsidRPr="008104DF" w14:paraId="67748D6C" w14:textId="77777777" w:rsidTr="006A6A86">
        <w:trPr>
          <w:trHeight w:val="315"/>
        </w:trPr>
        <w:tc>
          <w:tcPr>
            <w:tcW w:w="1795" w:type="dxa"/>
            <w:tcBorders>
              <w:top w:val="single" w:sz="4" w:space="0" w:color="auto"/>
              <w:left w:val="single" w:sz="4" w:space="0" w:color="auto"/>
              <w:right w:val="single" w:sz="4" w:space="0" w:color="auto"/>
            </w:tcBorders>
            <w:shd w:val="clear" w:color="auto" w:fill="auto"/>
            <w:noWrap/>
          </w:tcPr>
          <w:p w14:paraId="090E0871" w14:textId="77777777" w:rsidR="00387E83" w:rsidRPr="0085341B" w:rsidRDefault="00387E83" w:rsidP="006A6A86">
            <w:pPr>
              <w:spacing w:before="40" w:after="40"/>
              <w:rPr>
                <w:rFonts w:ascii="Garamond" w:hAnsi="Garamond" w:cs="Calibri"/>
                <w:b/>
                <w:bCs/>
                <w:color w:val="000000"/>
                <w:szCs w:val="24"/>
              </w:rPr>
            </w:pPr>
            <w:r>
              <w:rPr>
                <w:rFonts w:ascii="Garamond" w:hAnsi="Garamond" w:cs="Calibri"/>
                <w:b/>
                <w:bCs/>
                <w:color w:val="000000"/>
                <w:szCs w:val="24"/>
              </w:rPr>
              <w:t>Health Sciences &amp; Professions</w:t>
            </w:r>
          </w:p>
        </w:tc>
        <w:tc>
          <w:tcPr>
            <w:tcW w:w="5670" w:type="dxa"/>
            <w:tcBorders>
              <w:top w:val="single" w:sz="4" w:space="0" w:color="auto"/>
              <w:left w:val="nil"/>
              <w:bottom w:val="single" w:sz="4" w:space="0" w:color="auto"/>
              <w:right w:val="single" w:sz="4" w:space="0" w:color="auto"/>
            </w:tcBorders>
            <w:shd w:val="clear" w:color="auto" w:fill="auto"/>
            <w:noWrap/>
          </w:tcPr>
          <w:p w14:paraId="7A6682A8" w14:textId="77777777" w:rsidR="00387E83" w:rsidRPr="0085341B" w:rsidRDefault="00387E83" w:rsidP="006A6A86">
            <w:pPr>
              <w:spacing w:before="40" w:after="40"/>
              <w:rPr>
                <w:rFonts w:ascii="Garamond" w:hAnsi="Garamond" w:cs="Calibri"/>
                <w:b/>
                <w:bCs/>
                <w:color w:val="000000"/>
                <w:szCs w:val="24"/>
              </w:rPr>
            </w:pPr>
            <w:r w:rsidRPr="000D426C">
              <w:rPr>
                <w:rFonts w:ascii="Garamond" w:hAnsi="Garamond" w:cs="Open Sans"/>
                <w:color w:val="333333"/>
                <w:szCs w:val="24"/>
              </w:rPr>
              <w:t xml:space="preserve">SW 2701: </w:t>
            </w:r>
            <w:r w:rsidRPr="000D426C">
              <w:rPr>
                <w:rFonts w:ascii="Garamond" w:hAnsi="Garamond" w:cs="Open Sans"/>
                <w:color w:val="333333"/>
                <w:szCs w:val="24"/>
                <w:shd w:val="clear" w:color="auto" w:fill="FFFFFF"/>
              </w:rPr>
              <w:t>Trauma and Human Rights</w:t>
            </w:r>
          </w:p>
        </w:tc>
        <w:tc>
          <w:tcPr>
            <w:tcW w:w="1980" w:type="dxa"/>
            <w:tcBorders>
              <w:top w:val="single" w:sz="4" w:space="0" w:color="auto"/>
              <w:left w:val="nil"/>
              <w:bottom w:val="single" w:sz="4" w:space="0" w:color="auto"/>
              <w:right w:val="single" w:sz="4" w:space="0" w:color="auto"/>
            </w:tcBorders>
            <w:shd w:val="clear" w:color="auto" w:fill="auto"/>
            <w:noWrap/>
          </w:tcPr>
          <w:p w14:paraId="49AF5C4B" w14:textId="77777777" w:rsidR="00387E83" w:rsidRPr="0085341B" w:rsidRDefault="00387E83" w:rsidP="006A6A86">
            <w:pPr>
              <w:spacing w:before="40" w:after="40"/>
              <w:rPr>
                <w:rFonts w:ascii="Garamond" w:hAnsi="Garamond" w:cs="Calibri"/>
                <w:b/>
                <w:bCs/>
                <w:color w:val="000000"/>
                <w:szCs w:val="24"/>
              </w:rPr>
            </w:pPr>
          </w:p>
        </w:tc>
      </w:tr>
      <w:tr w:rsidR="00387E83" w:rsidRPr="008104DF" w14:paraId="07A82674" w14:textId="77777777" w:rsidTr="006A6A86">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7D6262D0" w14:textId="77777777" w:rsidR="00387E83" w:rsidRPr="0085341B" w:rsidRDefault="00387E83" w:rsidP="006A6A86">
            <w:pPr>
              <w:spacing w:before="40" w:after="40"/>
              <w:rPr>
                <w:rFonts w:ascii="Garamond" w:hAnsi="Garamond" w:cs="Calibri"/>
                <w:b/>
                <w:bCs/>
                <w:color w:val="000000"/>
                <w:szCs w:val="24"/>
              </w:rPr>
            </w:pPr>
            <w:r>
              <w:rPr>
                <w:rFonts w:ascii="Garamond" w:hAnsi="Garamond" w:cs="Calibri"/>
                <w:b/>
                <w:bCs/>
                <w:color w:val="000000"/>
                <w:szCs w:val="24"/>
              </w:rPr>
              <w:t>Patton</w:t>
            </w:r>
          </w:p>
        </w:tc>
        <w:tc>
          <w:tcPr>
            <w:tcW w:w="5670" w:type="dxa"/>
            <w:tcBorders>
              <w:top w:val="single" w:sz="4" w:space="0" w:color="auto"/>
              <w:left w:val="nil"/>
              <w:bottom w:val="single" w:sz="4" w:space="0" w:color="auto"/>
              <w:right w:val="single" w:sz="4" w:space="0" w:color="auto"/>
            </w:tcBorders>
            <w:shd w:val="clear" w:color="auto" w:fill="auto"/>
            <w:noWrap/>
          </w:tcPr>
          <w:p w14:paraId="4275CC0F" w14:textId="77777777" w:rsidR="00387E83" w:rsidRPr="0085341B" w:rsidRDefault="00387E83" w:rsidP="006A6A86">
            <w:pPr>
              <w:spacing w:before="40" w:after="40"/>
              <w:rPr>
                <w:rFonts w:ascii="Garamond" w:hAnsi="Garamond" w:cs="Calibri"/>
                <w:b/>
                <w:bCs/>
                <w:color w:val="000000"/>
                <w:szCs w:val="24"/>
              </w:rPr>
            </w:pPr>
            <w:r w:rsidRPr="000D426C">
              <w:rPr>
                <w:rFonts w:ascii="Garamond" w:hAnsi="Garamond" w:cs="Open Sans"/>
                <w:color w:val="333333"/>
                <w:szCs w:val="24"/>
              </w:rPr>
              <w:t xml:space="preserve">EDHE 7760: </w:t>
            </w:r>
            <w:r w:rsidRPr="000D426C">
              <w:rPr>
                <w:rFonts w:ascii="Garamond" w:hAnsi="Garamond" w:cs="Open Sans"/>
                <w:color w:val="333333"/>
                <w:szCs w:val="24"/>
                <w:shd w:val="clear" w:color="auto" w:fill="FFFFFF"/>
              </w:rPr>
              <w:t>International and Comparative Higher Education</w:t>
            </w:r>
          </w:p>
        </w:tc>
        <w:tc>
          <w:tcPr>
            <w:tcW w:w="1980" w:type="dxa"/>
            <w:tcBorders>
              <w:top w:val="single" w:sz="4" w:space="0" w:color="auto"/>
              <w:left w:val="nil"/>
              <w:bottom w:val="single" w:sz="4" w:space="0" w:color="auto"/>
              <w:right w:val="single" w:sz="4" w:space="0" w:color="auto"/>
            </w:tcBorders>
            <w:shd w:val="clear" w:color="auto" w:fill="auto"/>
            <w:noWrap/>
          </w:tcPr>
          <w:p w14:paraId="3C223716" w14:textId="77777777" w:rsidR="00387E83" w:rsidRPr="0085341B" w:rsidRDefault="00387E83" w:rsidP="006A6A86">
            <w:pPr>
              <w:spacing w:before="40" w:after="40"/>
              <w:rPr>
                <w:rFonts w:ascii="Garamond" w:hAnsi="Garamond" w:cs="Calibri"/>
                <w:b/>
                <w:bCs/>
                <w:color w:val="000000"/>
                <w:szCs w:val="24"/>
              </w:rPr>
            </w:pPr>
          </w:p>
        </w:tc>
      </w:tr>
      <w:tr w:rsidR="00387E83" w:rsidRPr="008104DF" w14:paraId="740BE857" w14:textId="77777777" w:rsidTr="006A6A86">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58D7F35A" w14:textId="77777777" w:rsidR="00387E83" w:rsidRPr="0085341B" w:rsidRDefault="00387E83" w:rsidP="006A6A86">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6F9F9AE9" w14:textId="77777777" w:rsidR="00387E83" w:rsidRPr="0085341B" w:rsidRDefault="00387E83" w:rsidP="006A6A86">
            <w:pPr>
              <w:spacing w:before="40" w:after="40"/>
              <w:rPr>
                <w:rFonts w:ascii="Garamond" w:hAnsi="Garamond" w:cs="Calibri"/>
                <w:b/>
                <w:bCs/>
                <w:color w:val="000000"/>
                <w:szCs w:val="24"/>
              </w:rPr>
            </w:pPr>
            <w:r w:rsidRPr="000D426C">
              <w:rPr>
                <w:rFonts w:ascii="Garamond" w:hAnsi="Garamond" w:cs="Calibri"/>
                <w:color w:val="333333"/>
                <w:szCs w:val="24"/>
              </w:rPr>
              <w:t xml:space="preserve">EDTE 7000: </w:t>
            </w:r>
            <w:r w:rsidRPr="000D426C">
              <w:rPr>
                <w:rFonts w:ascii="Garamond" w:hAnsi="Garamond" w:cs="Open Sans"/>
                <w:color w:val="333333"/>
                <w:szCs w:val="24"/>
                <w:shd w:val="clear" w:color="auto" w:fill="FFFFFF"/>
              </w:rPr>
              <w:t>Professional Seminar in Teacher Education</w:t>
            </w:r>
          </w:p>
        </w:tc>
        <w:tc>
          <w:tcPr>
            <w:tcW w:w="1980" w:type="dxa"/>
            <w:tcBorders>
              <w:top w:val="single" w:sz="4" w:space="0" w:color="auto"/>
              <w:left w:val="nil"/>
              <w:bottom w:val="single" w:sz="4" w:space="0" w:color="auto"/>
              <w:right w:val="single" w:sz="4" w:space="0" w:color="auto"/>
            </w:tcBorders>
            <w:shd w:val="clear" w:color="auto" w:fill="auto"/>
            <w:noWrap/>
          </w:tcPr>
          <w:p w14:paraId="5906C6F7" w14:textId="77777777" w:rsidR="00387E83" w:rsidRPr="0085341B" w:rsidRDefault="00387E83" w:rsidP="006A6A86">
            <w:pPr>
              <w:spacing w:before="40" w:after="40"/>
              <w:rPr>
                <w:rFonts w:ascii="Garamond" w:hAnsi="Garamond" w:cs="Calibri"/>
                <w:b/>
                <w:bCs/>
                <w:color w:val="000000"/>
                <w:szCs w:val="24"/>
              </w:rPr>
            </w:pPr>
          </w:p>
        </w:tc>
      </w:tr>
    </w:tbl>
    <w:p w14:paraId="07DD400E" w14:textId="77777777" w:rsidR="00387E83" w:rsidRPr="00A34AE6" w:rsidRDefault="00387E83" w:rsidP="00387E83">
      <w:pPr>
        <w:rPr>
          <w:rFonts w:ascii="Garamond" w:hAnsi="Garamond"/>
          <w:szCs w:val="24"/>
        </w:rPr>
      </w:pPr>
    </w:p>
    <w:p w14:paraId="4DEF02AC" w14:textId="77777777" w:rsidR="00387E83" w:rsidRDefault="00387E83" w:rsidP="00387E83">
      <w:pPr>
        <w:rPr>
          <w:rFonts w:ascii="Garamond" w:hAnsi="Garamond"/>
          <w:b/>
          <w:bCs/>
          <w:szCs w:val="24"/>
        </w:rPr>
      </w:pPr>
      <w:r w:rsidRPr="00EE4B1D">
        <w:rPr>
          <w:rFonts w:ascii="Garamond" w:hAnsi="Garamond"/>
          <w:b/>
          <w:bCs/>
          <w:szCs w:val="24"/>
        </w:rPr>
        <w:t>COURSE CHANGES</w:t>
      </w:r>
    </w:p>
    <w:tbl>
      <w:tblPr>
        <w:tblW w:w="9445" w:type="dxa"/>
        <w:tblLook w:val="04A0" w:firstRow="1" w:lastRow="0" w:firstColumn="1" w:lastColumn="0" w:noHBand="0" w:noVBand="1"/>
      </w:tblPr>
      <w:tblGrid>
        <w:gridCol w:w="1382"/>
        <w:gridCol w:w="4225"/>
        <w:gridCol w:w="1656"/>
        <w:gridCol w:w="2182"/>
      </w:tblGrid>
      <w:tr w:rsidR="00387E83" w:rsidRPr="00AF5F99" w14:paraId="5609D6AA" w14:textId="77777777" w:rsidTr="006A6A86">
        <w:trPr>
          <w:trHeight w:val="315"/>
          <w:tblHeader/>
        </w:trPr>
        <w:tc>
          <w:tcPr>
            <w:tcW w:w="1382" w:type="dxa"/>
            <w:tcBorders>
              <w:top w:val="single" w:sz="4" w:space="0" w:color="auto"/>
              <w:left w:val="single" w:sz="4" w:space="0" w:color="auto"/>
              <w:bottom w:val="single" w:sz="4" w:space="0" w:color="auto"/>
              <w:right w:val="single" w:sz="4" w:space="0" w:color="auto"/>
            </w:tcBorders>
            <w:shd w:val="clear" w:color="000000" w:fill="D0CECE"/>
            <w:noWrap/>
            <w:hideMark/>
          </w:tcPr>
          <w:p w14:paraId="6546530E" w14:textId="77777777" w:rsidR="00387E83" w:rsidRPr="00AF5F99" w:rsidRDefault="00387E83" w:rsidP="006A6A86">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College</w:t>
            </w:r>
          </w:p>
        </w:tc>
        <w:tc>
          <w:tcPr>
            <w:tcW w:w="4225" w:type="dxa"/>
            <w:tcBorders>
              <w:top w:val="single" w:sz="4" w:space="0" w:color="auto"/>
              <w:left w:val="nil"/>
              <w:bottom w:val="single" w:sz="4" w:space="0" w:color="auto"/>
              <w:right w:val="single" w:sz="4" w:space="0" w:color="auto"/>
            </w:tcBorders>
            <w:shd w:val="clear" w:color="000000" w:fill="D0CECE"/>
            <w:noWrap/>
            <w:hideMark/>
          </w:tcPr>
          <w:p w14:paraId="55ED205E" w14:textId="77777777" w:rsidR="00387E83" w:rsidRPr="00AF5F99" w:rsidRDefault="00387E83" w:rsidP="006A6A86">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Course</w:t>
            </w:r>
          </w:p>
        </w:tc>
        <w:tc>
          <w:tcPr>
            <w:tcW w:w="1656" w:type="dxa"/>
            <w:tcBorders>
              <w:top w:val="single" w:sz="4" w:space="0" w:color="auto"/>
              <w:left w:val="nil"/>
              <w:bottom w:val="single" w:sz="4" w:space="0" w:color="auto"/>
              <w:right w:val="single" w:sz="4" w:space="0" w:color="auto"/>
            </w:tcBorders>
            <w:shd w:val="clear" w:color="000000" w:fill="D0CECE"/>
            <w:noWrap/>
            <w:hideMark/>
          </w:tcPr>
          <w:p w14:paraId="04FF9FA7" w14:textId="77777777" w:rsidR="00387E83" w:rsidRPr="00AF5F99" w:rsidRDefault="00387E83" w:rsidP="006A6A86">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BRICKS</w:t>
            </w:r>
          </w:p>
        </w:tc>
        <w:tc>
          <w:tcPr>
            <w:tcW w:w="2182" w:type="dxa"/>
            <w:tcBorders>
              <w:top w:val="single" w:sz="4" w:space="0" w:color="auto"/>
              <w:left w:val="nil"/>
              <w:bottom w:val="single" w:sz="4" w:space="0" w:color="auto"/>
              <w:right w:val="single" w:sz="4" w:space="0" w:color="auto"/>
            </w:tcBorders>
            <w:shd w:val="clear" w:color="000000" w:fill="D0CECE"/>
            <w:hideMark/>
          </w:tcPr>
          <w:p w14:paraId="5D9C738D" w14:textId="77777777" w:rsidR="00387E83" w:rsidRPr="00AF5F99" w:rsidRDefault="00387E83" w:rsidP="006A6A86">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Changes</w:t>
            </w:r>
          </w:p>
        </w:tc>
      </w:tr>
      <w:tr w:rsidR="00387E83" w:rsidRPr="00AF5F99" w14:paraId="4A0E6649" w14:textId="77777777" w:rsidTr="006A6A86">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527D2DEB" w14:textId="77777777" w:rsidR="00387E83" w:rsidRDefault="00387E83" w:rsidP="006A6A86">
            <w:pPr>
              <w:spacing w:before="40" w:after="40"/>
              <w:rPr>
                <w:rFonts w:ascii="Garamond" w:hAnsi="Garamond" w:cs="Calibri"/>
                <w:b/>
                <w:bCs/>
                <w:color w:val="000000"/>
                <w:szCs w:val="24"/>
              </w:rPr>
            </w:pPr>
            <w:r>
              <w:rPr>
                <w:rFonts w:ascii="Garamond" w:hAnsi="Garamond" w:cs="Calibri"/>
                <w:b/>
                <w:bCs/>
                <w:color w:val="000000"/>
                <w:szCs w:val="24"/>
              </w:rPr>
              <w:t xml:space="preserve">Arts &amp; </w:t>
            </w:r>
            <w:r>
              <w:rPr>
                <w:rFonts w:ascii="Garamond" w:hAnsi="Garamond" w:cs="Calibri"/>
                <w:b/>
                <w:bCs/>
                <w:color w:val="000000"/>
                <w:szCs w:val="24"/>
              </w:rPr>
              <w:lastRenderedPageBreak/>
              <w:t>Sciences</w:t>
            </w:r>
          </w:p>
          <w:p w14:paraId="27577B5F"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224ADAC"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lastRenderedPageBreak/>
              <w:t xml:space="preserve">ANTH 3730 to ANTH 3902: </w:t>
            </w:r>
            <w:r w:rsidRPr="000D426C">
              <w:rPr>
                <w:rFonts w:ascii="Garamond" w:hAnsi="Garamond" w:cs="Open Sans"/>
                <w:color w:val="333333"/>
                <w:szCs w:val="24"/>
                <w:shd w:val="clear" w:color="auto" w:fill="FFFFFF"/>
              </w:rPr>
              <w:t xml:space="preserve">Perspectives </w:t>
            </w:r>
            <w:r w:rsidRPr="000D426C">
              <w:rPr>
                <w:rFonts w:ascii="Garamond" w:hAnsi="Garamond" w:cs="Open Sans"/>
                <w:color w:val="333333"/>
                <w:szCs w:val="24"/>
                <w:shd w:val="clear" w:color="auto" w:fill="FFFFFF"/>
              </w:rPr>
              <w:lastRenderedPageBreak/>
              <w:t>in Biological Anthropology</w:t>
            </w:r>
          </w:p>
        </w:tc>
        <w:tc>
          <w:tcPr>
            <w:tcW w:w="1656" w:type="dxa"/>
            <w:tcBorders>
              <w:top w:val="single" w:sz="4" w:space="0" w:color="auto"/>
              <w:left w:val="nil"/>
              <w:bottom w:val="single" w:sz="4" w:space="0" w:color="auto"/>
              <w:right w:val="single" w:sz="4" w:space="0" w:color="auto"/>
            </w:tcBorders>
            <w:shd w:val="clear" w:color="auto" w:fill="auto"/>
            <w:noWrap/>
          </w:tcPr>
          <w:p w14:paraId="3427883C"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6BA23D16" w14:textId="77777777" w:rsidR="00387E83" w:rsidRPr="0013371D" w:rsidRDefault="00387E83" w:rsidP="006A6A86">
            <w:pPr>
              <w:spacing w:beforeLines="40" w:before="96" w:afterLines="40" w:after="96"/>
              <w:rPr>
                <w:rFonts w:ascii="Garamond" w:hAnsi="Garamond" w:cs="Calibri"/>
                <w:color w:val="000000"/>
                <w:szCs w:val="24"/>
              </w:rPr>
            </w:pPr>
            <w:r w:rsidRPr="0013371D">
              <w:rPr>
                <w:rFonts w:ascii="Garamond" w:hAnsi="Garamond" w:cs="Calibri"/>
                <w:color w:val="000000"/>
                <w:szCs w:val="24"/>
              </w:rPr>
              <w:t xml:space="preserve">Enroll size, LOs, </w:t>
            </w:r>
            <w:r w:rsidRPr="0013371D">
              <w:rPr>
                <w:rFonts w:ascii="Garamond" w:hAnsi="Garamond" w:cs="Calibri"/>
                <w:color w:val="000000"/>
                <w:szCs w:val="24"/>
              </w:rPr>
              <w:lastRenderedPageBreak/>
              <w:t>Dual list</w:t>
            </w:r>
          </w:p>
        </w:tc>
      </w:tr>
      <w:tr w:rsidR="00387E83" w:rsidRPr="00AF5F99" w14:paraId="1D4D29EA" w14:textId="77777777" w:rsidTr="006A6A86">
        <w:trPr>
          <w:trHeight w:val="315"/>
        </w:trPr>
        <w:tc>
          <w:tcPr>
            <w:tcW w:w="1382" w:type="dxa"/>
            <w:vMerge/>
            <w:tcBorders>
              <w:left w:val="single" w:sz="4" w:space="0" w:color="auto"/>
              <w:right w:val="single" w:sz="4" w:space="0" w:color="auto"/>
            </w:tcBorders>
            <w:shd w:val="clear" w:color="auto" w:fill="auto"/>
            <w:noWrap/>
          </w:tcPr>
          <w:p w14:paraId="2576CA93"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9462AE3"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HIST 2700/CARS 2700: </w:t>
            </w:r>
            <w:r w:rsidRPr="000D426C">
              <w:rPr>
                <w:rFonts w:ascii="Garamond" w:hAnsi="Garamond" w:cs="Open Sans"/>
                <w:color w:val="333333"/>
                <w:szCs w:val="24"/>
                <w:shd w:val="clear" w:color="auto" w:fill="FFFFFF"/>
              </w:rPr>
              <w:t>Comparative Slavery: Ancient and Atlantic</w:t>
            </w:r>
          </w:p>
        </w:tc>
        <w:tc>
          <w:tcPr>
            <w:tcW w:w="1656" w:type="dxa"/>
            <w:tcBorders>
              <w:top w:val="single" w:sz="4" w:space="0" w:color="auto"/>
              <w:left w:val="nil"/>
              <w:bottom w:val="single" w:sz="4" w:space="0" w:color="auto"/>
              <w:right w:val="single" w:sz="4" w:space="0" w:color="auto"/>
            </w:tcBorders>
            <w:shd w:val="clear" w:color="auto" w:fill="auto"/>
            <w:noWrap/>
          </w:tcPr>
          <w:p w14:paraId="73E83D39" w14:textId="77777777" w:rsidR="00387E83" w:rsidRPr="008E1869" w:rsidRDefault="00387E83" w:rsidP="006A6A86">
            <w:pPr>
              <w:spacing w:beforeLines="40" w:before="96" w:afterLines="40" w:after="96"/>
              <w:rPr>
                <w:rFonts w:ascii="Garamond" w:hAnsi="Garamond" w:cs="Calibri"/>
                <w:color w:val="000000"/>
                <w:szCs w:val="24"/>
              </w:rPr>
            </w:pPr>
            <w:r w:rsidRPr="008E1869">
              <w:rPr>
                <w:rFonts w:ascii="Garamond" w:hAnsi="Garamond" w:cs="Calibri"/>
                <w:color w:val="000000"/>
                <w:szCs w:val="24"/>
              </w:rPr>
              <w:t>ACSW/[T2CP]</w:t>
            </w:r>
          </w:p>
        </w:tc>
        <w:tc>
          <w:tcPr>
            <w:tcW w:w="2182" w:type="dxa"/>
            <w:tcBorders>
              <w:top w:val="single" w:sz="4" w:space="0" w:color="auto"/>
              <w:left w:val="nil"/>
              <w:bottom w:val="single" w:sz="4" w:space="0" w:color="auto"/>
              <w:right w:val="single" w:sz="4" w:space="0" w:color="auto"/>
            </w:tcBorders>
            <w:shd w:val="clear" w:color="auto" w:fill="auto"/>
          </w:tcPr>
          <w:p w14:paraId="2F81B017" w14:textId="77777777" w:rsidR="00387E83" w:rsidRPr="0013371D" w:rsidRDefault="00387E83" w:rsidP="006A6A86">
            <w:pPr>
              <w:spacing w:beforeLines="40" w:before="96" w:afterLines="40" w:after="96"/>
              <w:rPr>
                <w:rFonts w:ascii="Garamond" w:hAnsi="Garamond" w:cs="Calibri"/>
                <w:color w:val="000000"/>
                <w:szCs w:val="24"/>
              </w:rPr>
            </w:pPr>
            <w:r>
              <w:rPr>
                <w:rFonts w:ascii="Garamond" w:hAnsi="Garamond" w:cs="Calibri"/>
                <w:color w:val="000000"/>
                <w:szCs w:val="24"/>
              </w:rPr>
              <w:t xml:space="preserve">Add </w:t>
            </w:r>
            <w:r w:rsidRPr="0013371D">
              <w:rPr>
                <w:rFonts w:ascii="Garamond" w:hAnsi="Garamond" w:cs="Calibri"/>
                <w:color w:val="000000"/>
                <w:szCs w:val="24"/>
              </w:rPr>
              <w:t>Bricks</w:t>
            </w:r>
            <w:r>
              <w:rPr>
                <w:rFonts w:ascii="Garamond" w:hAnsi="Garamond" w:cs="Calibri"/>
                <w:color w:val="000000"/>
                <w:szCs w:val="24"/>
              </w:rPr>
              <w:t xml:space="preserve"> ACSW</w:t>
            </w:r>
            <w:r w:rsidRPr="0013371D">
              <w:rPr>
                <w:rFonts w:ascii="Garamond" w:hAnsi="Garamond" w:cs="Calibri"/>
                <w:color w:val="000000"/>
                <w:szCs w:val="24"/>
              </w:rPr>
              <w:t>, LOs, Pre-</w:t>
            </w:r>
            <w:proofErr w:type="spellStart"/>
            <w:r w:rsidRPr="0013371D">
              <w:rPr>
                <w:rFonts w:ascii="Garamond" w:hAnsi="Garamond" w:cs="Calibri"/>
                <w:color w:val="000000"/>
                <w:szCs w:val="24"/>
              </w:rPr>
              <w:t>reqs</w:t>
            </w:r>
            <w:proofErr w:type="spellEnd"/>
            <w:r w:rsidRPr="0013371D">
              <w:rPr>
                <w:rFonts w:ascii="Garamond" w:hAnsi="Garamond" w:cs="Calibri"/>
                <w:color w:val="000000"/>
                <w:szCs w:val="24"/>
              </w:rPr>
              <w:t>, Topics, KGF, Sum Exp</w:t>
            </w:r>
          </w:p>
        </w:tc>
      </w:tr>
      <w:tr w:rsidR="00387E83" w:rsidRPr="00AF5F99" w14:paraId="5095A21F" w14:textId="77777777" w:rsidTr="006A6A86">
        <w:trPr>
          <w:trHeight w:val="315"/>
        </w:trPr>
        <w:tc>
          <w:tcPr>
            <w:tcW w:w="1382" w:type="dxa"/>
            <w:vMerge/>
            <w:tcBorders>
              <w:left w:val="single" w:sz="4" w:space="0" w:color="auto"/>
              <w:right w:val="single" w:sz="4" w:space="0" w:color="auto"/>
            </w:tcBorders>
            <w:shd w:val="clear" w:color="auto" w:fill="auto"/>
            <w:noWrap/>
          </w:tcPr>
          <w:p w14:paraId="344DBB64"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51ACCD0"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ML 4645/5645: </w:t>
            </w:r>
            <w:r w:rsidRPr="002B680D">
              <w:rPr>
                <w:rFonts w:ascii="Garamond" w:hAnsi="Garamond" w:cs="Open Sans"/>
                <w:color w:val="333333"/>
                <w:szCs w:val="24"/>
                <w:shd w:val="clear" w:color="auto" w:fill="FFFFFF"/>
              </w:rPr>
              <w:t>Teaching World Languages: Practice and Planning</w:t>
            </w:r>
          </w:p>
        </w:tc>
        <w:tc>
          <w:tcPr>
            <w:tcW w:w="1656" w:type="dxa"/>
            <w:tcBorders>
              <w:top w:val="single" w:sz="4" w:space="0" w:color="auto"/>
              <w:left w:val="nil"/>
              <w:bottom w:val="single" w:sz="4" w:space="0" w:color="auto"/>
              <w:right w:val="single" w:sz="4" w:space="0" w:color="auto"/>
            </w:tcBorders>
            <w:shd w:val="clear" w:color="auto" w:fill="auto"/>
            <w:noWrap/>
          </w:tcPr>
          <w:p w14:paraId="1030071B" w14:textId="77777777" w:rsidR="00387E83" w:rsidRPr="00AF5F99" w:rsidRDefault="00387E83" w:rsidP="006A6A86">
            <w:pPr>
              <w:spacing w:beforeLines="40" w:before="96" w:afterLines="40" w:after="96"/>
              <w:rPr>
                <w:rFonts w:ascii="Garamond" w:hAnsi="Garamond" w:cs="Calibri"/>
                <w:b/>
                <w:bCs/>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1D8D4B7C" w14:textId="77777777" w:rsidR="00387E83" w:rsidRPr="0013371D" w:rsidRDefault="00387E83" w:rsidP="006A6A86">
            <w:pPr>
              <w:spacing w:beforeLines="40" w:before="96" w:afterLines="40" w:after="96"/>
              <w:rPr>
                <w:rFonts w:ascii="Garamond" w:hAnsi="Garamond" w:cs="Calibri"/>
                <w:color w:val="000000"/>
                <w:szCs w:val="24"/>
              </w:rPr>
            </w:pPr>
            <w:r>
              <w:rPr>
                <w:rFonts w:ascii="Garamond" w:hAnsi="Garamond" w:cs="Calibri"/>
                <w:color w:val="000000"/>
                <w:szCs w:val="24"/>
              </w:rPr>
              <w:t xml:space="preserve">Name </w:t>
            </w:r>
            <w:proofErr w:type="spellStart"/>
            <w:r>
              <w:rPr>
                <w:rFonts w:ascii="Garamond" w:hAnsi="Garamond" w:cs="Calibri"/>
                <w:color w:val="000000"/>
                <w:szCs w:val="24"/>
              </w:rPr>
              <w:t>Chage</w:t>
            </w:r>
            <w:proofErr w:type="spellEnd"/>
            <w:r>
              <w:rPr>
                <w:rFonts w:ascii="Garamond" w:hAnsi="Garamond" w:cs="Calibri"/>
                <w:color w:val="000000"/>
                <w:szCs w:val="24"/>
              </w:rPr>
              <w:t xml:space="preserve"> from Teaching World Languages II, </w:t>
            </w:r>
            <w:proofErr w:type="spellStart"/>
            <w:r w:rsidRPr="0013371D">
              <w:rPr>
                <w:rFonts w:ascii="Garamond" w:hAnsi="Garamond" w:cs="Calibri"/>
                <w:color w:val="000000"/>
                <w:szCs w:val="24"/>
              </w:rPr>
              <w:t>Descr</w:t>
            </w:r>
            <w:proofErr w:type="spellEnd"/>
            <w:r w:rsidRPr="0013371D">
              <w:rPr>
                <w:rFonts w:ascii="Garamond" w:hAnsi="Garamond" w:cs="Calibri"/>
                <w:color w:val="000000"/>
                <w:szCs w:val="24"/>
              </w:rPr>
              <w:t>, Dual list, LOs, Topics, Text, KGF, Pre-</w:t>
            </w:r>
            <w:proofErr w:type="spellStart"/>
            <w:r w:rsidRPr="0013371D">
              <w:rPr>
                <w:rFonts w:ascii="Garamond" w:hAnsi="Garamond" w:cs="Calibri"/>
                <w:color w:val="000000"/>
                <w:szCs w:val="24"/>
              </w:rPr>
              <w:t>reqs</w:t>
            </w:r>
            <w:proofErr w:type="spellEnd"/>
          </w:p>
        </w:tc>
      </w:tr>
      <w:tr w:rsidR="00387E83" w:rsidRPr="00AF5F99" w14:paraId="50339BD8" w14:textId="77777777" w:rsidTr="006A6A86">
        <w:trPr>
          <w:trHeight w:val="315"/>
        </w:trPr>
        <w:tc>
          <w:tcPr>
            <w:tcW w:w="1382" w:type="dxa"/>
            <w:vMerge/>
            <w:tcBorders>
              <w:left w:val="single" w:sz="4" w:space="0" w:color="auto"/>
              <w:right w:val="single" w:sz="4" w:space="0" w:color="auto"/>
            </w:tcBorders>
            <w:shd w:val="clear" w:color="auto" w:fill="auto"/>
            <w:noWrap/>
          </w:tcPr>
          <w:p w14:paraId="17796372"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6E8BA46"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POLS 4015/5015: </w:t>
            </w:r>
            <w:r w:rsidRPr="000D426C">
              <w:rPr>
                <w:rFonts w:ascii="Garamond" w:hAnsi="Garamond" w:cs="Open Sans"/>
                <w:color w:val="333333"/>
                <w:szCs w:val="24"/>
                <w:shd w:val="clear" w:color="auto" w:fill="FFFFFF"/>
              </w:rPr>
              <w:t>Constitutional Politics</w:t>
            </w:r>
          </w:p>
        </w:tc>
        <w:tc>
          <w:tcPr>
            <w:tcW w:w="1656" w:type="dxa"/>
            <w:tcBorders>
              <w:top w:val="single" w:sz="4" w:space="0" w:color="auto"/>
              <w:left w:val="nil"/>
              <w:bottom w:val="single" w:sz="4" w:space="0" w:color="auto"/>
              <w:right w:val="single" w:sz="4" w:space="0" w:color="auto"/>
            </w:tcBorders>
            <w:shd w:val="clear" w:color="auto" w:fill="auto"/>
            <w:noWrap/>
          </w:tcPr>
          <w:p w14:paraId="493EC933" w14:textId="77777777" w:rsidR="00387E83" w:rsidRPr="008E1869" w:rsidRDefault="00387E83" w:rsidP="006A6A86">
            <w:pPr>
              <w:spacing w:beforeLines="40" w:before="96" w:afterLines="40" w:after="96"/>
              <w:rPr>
                <w:rFonts w:ascii="Garamond" w:hAnsi="Garamond" w:cs="Calibri"/>
                <w:color w:val="000000"/>
                <w:szCs w:val="24"/>
              </w:rPr>
            </w:pPr>
            <w:r w:rsidRPr="008E1869">
              <w:rPr>
                <w:rFonts w:ascii="Garamond" w:hAnsi="Garamond" w:cs="Calibri"/>
                <w:color w:val="000000"/>
                <w:szCs w:val="24"/>
              </w:rPr>
              <w:t>BER/Cap</w:t>
            </w:r>
          </w:p>
        </w:tc>
        <w:tc>
          <w:tcPr>
            <w:tcW w:w="2182" w:type="dxa"/>
            <w:tcBorders>
              <w:top w:val="single" w:sz="4" w:space="0" w:color="auto"/>
              <w:left w:val="nil"/>
              <w:bottom w:val="single" w:sz="4" w:space="0" w:color="auto"/>
              <w:right w:val="single" w:sz="4" w:space="0" w:color="auto"/>
            </w:tcBorders>
            <w:shd w:val="clear" w:color="auto" w:fill="auto"/>
          </w:tcPr>
          <w:p w14:paraId="08B98518" w14:textId="77777777" w:rsidR="00387E83" w:rsidRPr="0013371D" w:rsidRDefault="00387E83" w:rsidP="006A6A86">
            <w:pPr>
              <w:spacing w:beforeLines="40" w:before="96" w:afterLines="40" w:after="96"/>
              <w:rPr>
                <w:rFonts w:ascii="Garamond" w:hAnsi="Garamond" w:cs="Calibri"/>
                <w:color w:val="000000"/>
                <w:szCs w:val="24"/>
              </w:rPr>
            </w:pPr>
            <w:r w:rsidRPr="0013371D">
              <w:rPr>
                <w:rFonts w:ascii="Garamond" w:hAnsi="Garamond" w:cs="Calibri"/>
                <w:color w:val="000000"/>
                <w:szCs w:val="24"/>
              </w:rPr>
              <w:t xml:space="preserve">Add Bricks Cap, BER, </w:t>
            </w:r>
            <w:proofErr w:type="spellStart"/>
            <w:r w:rsidRPr="0013371D">
              <w:rPr>
                <w:rFonts w:ascii="Garamond" w:hAnsi="Garamond" w:cs="Calibri"/>
                <w:color w:val="000000"/>
                <w:szCs w:val="24"/>
              </w:rPr>
              <w:t>Descr</w:t>
            </w:r>
            <w:proofErr w:type="spellEnd"/>
            <w:r w:rsidRPr="0013371D">
              <w:rPr>
                <w:rFonts w:ascii="Garamond" w:hAnsi="Garamond" w:cs="Calibri"/>
                <w:color w:val="000000"/>
                <w:szCs w:val="24"/>
              </w:rPr>
              <w:t>, Los, Topics</w:t>
            </w:r>
          </w:p>
        </w:tc>
      </w:tr>
      <w:tr w:rsidR="00387E83" w:rsidRPr="00AF5F99" w14:paraId="77607FFA" w14:textId="77777777" w:rsidTr="006A6A86">
        <w:trPr>
          <w:trHeight w:val="315"/>
        </w:trPr>
        <w:tc>
          <w:tcPr>
            <w:tcW w:w="1382" w:type="dxa"/>
            <w:vMerge/>
            <w:tcBorders>
              <w:left w:val="single" w:sz="4" w:space="0" w:color="auto"/>
              <w:right w:val="single" w:sz="4" w:space="0" w:color="auto"/>
            </w:tcBorders>
            <w:shd w:val="clear" w:color="auto" w:fill="auto"/>
            <w:noWrap/>
          </w:tcPr>
          <w:p w14:paraId="66EE9B29"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AC37119" w14:textId="77777777" w:rsidR="00387E83" w:rsidRPr="00AF5F99" w:rsidRDefault="00387E83" w:rsidP="006A6A86">
            <w:pPr>
              <w:spacing w:beforeLines="40" w:before="96" w:afterLines="40" w:after="96"/>
              <w:rPr>
                <w:rFonts w:ascii="Garamond" w:hAnsi="Garamond" w:cs="Calibri"/>
                <w:b/>
                <w:bCs/>
                <w:color w:val="000000"/>
                <w:szCs w:val="24"/>
              </w:rPr>
            </w:pPr>
            <w:r w:rsidRPr="000D426C">
              <w:rPr>
                <w:rFonts w:ascii="Garamond" w:hAnsi="Garamond" w:cs="Calibri"/>
                <w:color w:val="333333"/>
                <w:szCs w:val="24"/>
              </w:rPr>
              <w:t xml:space="preserve">POLS 4440/5440: </w:t>
            </w:r>
            <w:r w:rsidRPr="000D426C">
              <w:rPr>
                <w:rFonts w:ascii="Garamond" w:hAnsi="Garamond" w:cs="Open Sans"/>
                <w:color w:val="333333"/>
                <w:szCs w:val="24"/>
                <w:shd w:val="clear" w:color="auto" w:fill="FFFFFF"/>
              </w:rPr>
              <w:t>East Asia in World Politics</w:t>
            </w:r>
          </w:p>
        </w:tc>
        <w:tc>
          <w:tcPr>
            <w:tcW w:w="1656" w:type="dxa"/>
            <w:tcBorders>
              <w:top w:val="single" w:sz="4" w:space="0" w:color="auto"/>
              <w:left w:val="nil"/>
              <w:bottom w:val="single" w:sz="4" w:space="0" w:color="auto"/>
              <w:right w:val="single" w:sz="4" w:space="0" w:color="auto"/>
            </w:tcBorders>
            <w:shd w:val="clear" w:color="auto" w:fill="auto"/>
            <w:noWrap/>
          </w:tcPr>
          <w:p w14:paraId="66D6B9ED" w14:textId="77777777" w:rsidR="00387E83" w:rsidRPr="008E1869" w:rsidRDefault="00387E83" w:rsidP="006A6A86">
            <w:pPr>
              <w:spacing w:beforeLines="40" w:before="96" w:afterLines="40" w:after="96"/>
              <w:rPr>
                <w:rFonts w:ascii="Garamond" w:hAnsi="Garamond" w:cs="Calibri"/>
                <w:color w:val="000000"/>
                <w:szCs w:val="24"/>
              </w:rPr>
            </w:pPr>
            <w:r w:rsidRPr="008E1869">
              <w:rPr>
                <w:rFonts w:ascii="Garamond" w:hAnsi="Garamond" w:cs="Calibri"/>
                <w:color w:val="000000"/>
                <w:szCs w:val="24"/>
              </w:rPr>
              <w:t>[BDP]/Cap</w:t>
            </w:r>
          </w:p>
        </w:tc>
        <w:tc>
          <w:tcPr>
            <w:tcW w:w="2182" w:type="dxa"/>
            <w:tcBorders>
              <w:top w:val="single" w:sz="4" w:space="0" w:color="auto"/>
              <w:left w:val="nil"/>
              <w:bottom w:val="single" w:sz="4" w:space="0" w:color="auto"/>
              <w:right w:val="single" w:sz="4" w:space="0" w:color="auto"/>
            </w:tcBorders>
            <w:shd w:val="clear" w:color="auto" w:fill="auto"/>
          </w:tcPr>
          <w:p w14:paraId="56A79DE0" w14:textId="77777777" w:rsidR="00387E83" w:rsidRPr="0013371D" w:rsidRDefault="00387E83" w:rsidP="006A6A86">
            <w:pPr>
              <w:spacing w:beforeLines="40" w:before="96" w:afterLines="40" w:after="96"/>
              <w:rPr>
                <w:rFonts w:ascii="Garamond" w:hAnsi="Garamond" w:cs="Calibri"/>
                <w:color w:val="000000"/>
                <w:szCs w:val="24"/>
              </w:rPr>
            </w:pPr>
            <w:r w:rsidRPr="0013371D">
              <w:rPr>
                <w:rFonts w:ascii="Garamond" w:hAnsi="Garamond" w:cs="Calibri"/>
                <w:color w:val="000000"/>
                <w:szCs w:val="24"/>
              </w:rPr>
              <w:t>Add Bricks Cap, LOs</w:t>
            </w:r>
          </w:p>
        </w:tc>
      </w:tr>
      <w:tr w:rsidR="00387E83" w:rsidRPr="00AF5F99" w14:paraId="15654871" w14:textId="77777777" w:rsidTr="006A6A86">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4C1A7F59"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F9457F8" w14:textId="77777777" w:rsidR="00387E83" w:rsidRPr="00AF5F99" w:rsidRDefault="00387E83" w:rsidP="006A6A86">
            <w:pPr>
              <w:spacing w:beforeLines="40" w:before="96" w:afterLines="40" w:after="96"/>
              <w:rPr>
                <w:rFonts w:ascii="Garamond" w:hAnsi="Garamond" w:cs="Calibri"/>
                <w:b/>
                <w:bCs/>
                <w:color w:val="000000"/>
                <w:szCs w:val="24"/>
              </w:rPr>
            </w:pPr>
            <w:r w:rsidRPr="000D426C">
              <w:rPr>
                <w:rFonts w:ascii="Garamond" w:hAnsi="Garamond" w:cs="Calibri"/>
                <w:color w:val="333333"/>
                <w:szCs w:val="24"/>
              </w:rPr>
              <w:t xml:space="preserve">WGSS 3910: </w:t>
            </w:r>
            <w:r w:rsidRPr="000D426C">
              <w:rPr>
                <w:rFonts w:ascii="Garamond" w:hAnsi="Garamond" w:cs="Open Sans"/>
                <w:color w:val="333333"/>
                <w:szCs w:val="24"/>
                <w:shd w:val="clear" w:color="auto" w:fill="FFFFFF"/>
              </w:rPr>
              <w:t>Community Engagement in Women's, Gender, and Sexuality Studies</w:t>
            </w:r>
          </w:p>
        </w:tc>
        <w:tc>
          <w:tcPr>
            <w:tcW w:w="1656" w:type="dxa"/>
            <w:tcBorders>
              <w:top w:val="single" w:sz="4" w:space="0" w:color="auto"/>
              <w:left w:val="nil"/>
              <w:bottom w:val="single" w:sz="4" w:space="0" w:color="auto"/>
              <w:right w:val="single" w:sz="4" w:space="0" w:color="auto"/>
            </w:tcBorders>
            <w:shd w:val="clear" w:color="auto" w:fill="auto"/>
            <w:noWrap/>
          </w:tcPr>
          <w:p w14:paraId="68FF8861" w14:textId="77777777" w:rsidR="00387E83" w:rsidRPr="008E1869" w:rsidRDefault="00387E83" w:rsidP="006A6A86">
            <w:pPr>
              <w:spacing w:beforeLines="40" w:before="96" w:afterLines="40" w:after="96"/>
              <w:rPr>
                <w:rFonts w:ascii="Garamond" w:hAnsi="Garamond" w:cs="Calibri"/>
                <w:color w:val="000000"/>
                <w:szCs w:val="24"/>
              </w:rPr>
            </w:pPr>
            <w:r w:rsidRPr="008E1869">
              <w:rPr>
                <w:rFonts w:ascii="Garamond" w:hAnsi="Garamond" w:cs="Calibri"/>
                <w:color w:val="000000"/>
                <w:szCs w:val="24"/>
              </w:rPr>
              <w:t>[BLD]</w:t>
            </w:r>
          </w:p>
        </w:tc>
        <w:tc>
          <w:tcPr>
            <w:tcW w:w="2182" w:type="dxa"/>
            <w:tcBorders>
              <w:top w:val="single" w:sz="4" w:space="0" w:color="auto"/>
              <w:left w:val="nil"/>
              <w:bottom w:val="single" w:sz="4" w:space="0" w:color="auto"/>
              <w:right w:val="single" w:sz="4" w:space="0" w:color="auto"/>
            </w:tcBorders>
            <w:shd w:val="clear" w:color="auto" w:fill="auto"/>
          </w:tcPr>
          <w:p w14:paraId="2E1FCF6D" w14:textId="77777777" w:rsidR="00387E83" w:rsidRPr="0013371D" w:rsidRDefault="00387E83" w:rsidP="006A6A86">
            <w:pPr>
              <w:spacing w:beforeLines="40" w:before="96" w:afterLines="40" w:after="96"/>
              <w:rPr>
                <w:rFonts w:ascii="Garamond" w:hAnsi="Garamond" w:cs="Calibri"/>
                <w:color w:val="000000"/>
                <w:szCs w:val="24"/>
              </w:rPr>
            </w:pPr>
            <w:r w:rsidRPr="0013371D">
              <w:rPr>
                <w:rFonts w:ascii="Garamond" w:hAnsi="Garamond" w:cs="Calibri"/>
                <w:color w:val="000000"/>
                <w:szCs w:val="24"/>
              </w:rPr>
              <w:t xml:space="preserve">Name from “Internship in Women’s and Gender Studies”, </w:t>
            </w:r>
            <w:proofErr w:type="spellStart"/>
            <w:r w:rsidRPr="0013371D">
              <w:rPr>
                <w:rFonts w:ascii="Garamond" w:hAnsi="Garamond" w:cs="Calibri"/>
                <w:color w:val="000000"/>
                <w:szCs w:val="24"/>
              </w:rPr>
              <w:t>Descr</w:t>
            </w:r>
            <w:proofErr w:type="spellEnd"/>
            <w:r w:rsidRPr="0013371D">
              <w:rPr>
                <w:rFonts w:ascii="Garamond" w:hAnsi="Garamond" w:cs="Calibri"/>
                <w:color w:val="000000"/>
                <w:szCs w:val="24"/>
              </w:rPr>
              <w:t>, LOs, Topics, Texts, KGF, Sum Exp</w:t>
            </w:r>
          </w:p>
        </w:tc>
      </w:tr>
      <w:tr w:rsidR="00387E83" w:rsidRPr="00AF5F99" w14:paraId="5605A628" w14:textId="77777777" w:rsidTr="006A6A86">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6998C13C" w14:textId="77777777" w:rsidR="00387E83" w:rsidRPr="00AF5F99" w:rsidRDefault="00387E83" w:rsidP="006A6A86">
            <w:pPr>
              <w:spacing w:beforeLines="40" w:before="96" w:afterLines="40" w:after="96"/>
              <w:rPr>
                <w:rFonts w:ascii="Garamond" w:hAnsi="Garamond" w:cs="Calibri"/>
                <w:b/>
                <w:bCs/>
                <w:color w:val="000000"/>
                <w:szCs w:val="24"/>
              </w:rPr>
            </w:pPr>
            <w:r>
              <w:rPr>
                <w:rFonts w:ascii="Garamond" w:hAnsi="Garamond" w:cs="Calibri"/>
                <w:b/>
                <w:bCs/>
                <w:color w:val="000000"/>
                <w:szCs w:val="24"/>
              </w:rPr>
              <w:t>Russ</w:t>
            </w:r>
          </w:p>
        </w:tc>
        <w:tc>
          <w:tcPr>
            <w:tcW w:w="4225" w:type="dxa"/>
            <w:tcBorders>
              <w:top w:val="single" w:sz="4" w:space="0" w:color="auto"/>
              <w:left w:val="nil"/>
              <w:bottom w:val="single" w:sz="4" w:space="0" w:color="auto"/>
              <w:right w:val="single" w:sz="4" w:space="0" w:color="auto"/>
            </w:tcBorders>
            <w:shd w:val="clear" w:color="auto" w:fill="auto"/>
            <w:noWrap/>
          </w:tcPr>
          <w:p w14:paraId="2439FEC1"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AVN 3100: </w:t>
            </w:r>
            <w:r w:rsidRPr="000D426C">
              <w:rPr>
                <w:rFonts w:ascii="Garamond" w:hAnsi="Garamond" w:cs="Open Sans"/>
                <w:color w:val="333333"/>
                <w:szCs w:val="24"/>
                <w:shd w:val="clear" w:color="auto" w:fill="FFFFFF"/>
              </w:rPr>
              <w:t>Instrument Pilot Ground School</w:t>
            </w:r>
          </w:p>
        </w:tc>
        <w:tc>
          <w:tcPr>
            <w:tcW w:w="1656" w:type="dxa"/>
            <w:tcBorders>
              <w:top w:val="single" w:sz="4" w:space="0" w:color="auto"/>
              <w:left w:val="nil"/>
              <w:bottom w:val="single" w:sz="4" w:space="0" w:color="auto"/>
              <w:right w:val="single" w:sz="4" w:space="0" w:color="auto"/>
            </w:tcBorders>
            <w:shd w:val="clear" w:color="auto" w:fill="auto"/>
            <w:noWrap/>
          </w:tcPr>
          <w:p w14:paraId="5FEEF16D"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6CB0CF17" w14:textId="77777777" w:rsidR="00387E83" w:rsidRPr="00CD0A5E" w:rsidRDefault="00387E83" w:rsidP="006A6A86">
            <w:pPr>
              <w:spacing w:beforeLines="40" w:before="96" w:afterLines="40" w:after="96"/>
              <w:rPr>
                <w:rFonts w:ascii="Garamond" w:hAnsi="Garamond" w:cs="Calibri"/>
                <w:color w:val="000000"/>
                <w:szCs w:val="24"/>
              </w:rPr>
            </w:pPr>
            <w:r w:rsidRPr="00CD0A5E">
              <w:rPr>
                <w:rFonts w:ascii="Garamond" w:hAnsi="Garamond" w:cs="Calibri"/>
                <w:color w:val="000000"/>
                <w:szCs w:val="24"/>
              </w:rPr>
              <w:t>Pre-</w:t>
            </w:r>
            <w:proofErr w:type="spellStart"/>
            <w:r w:rsidRPr="00CD0A5E">
              <w:rPr>
                <w:rFonts w:ascii="Garamond" w:hAnsi="Garamond" w:cs="Calibri"/>
                <w:color w:val="000000"/>
                <w:szCs w:val="24"/>
              </w:rPr>
              <w:t>reqs</w:t>
            </w:r>
            <w:proofErr w:type="spellEnd"/>
            <w:r w:rsidRPr="00CD0A5E">
              <w:rPr>
                <w:rFonts w:ascii="Garamond" w:hAnsi="Garamond" w:cs="Calibri"/>
                <w:color w:val="000000"/>
                <w:szCs w:val="24"/>
              </w:rPr>
              <w:t>, Text</w:t>
            </w:r>
          </w:p>
        </w:tc>
      </w:tr>
      <w:tr w:rsidR="00387E83" w:rsidRPr="00AF5F99" w14:paraId="46302D03" w14:textId="77777777" w:rsidTr="006A6A86">
        <w:trPr>
          <w:trHeight w:val="315"/>
        </w:trPr>
        <w:tc>
          <w:tcPr>
            <w:tcW w:w="1382" w:type="dxa"/>
            <w:vMerge/>
            <w:tcBorders>
              <w:left w:val="single" w:sz="4" w:space="0" w:color="auto"/>
              <w:right w:val="single" w:sz="4" w:space="0" w:color="auto"/>
            </w:tcBorders>
            <w:shd w:val="clear" w:color="auto" w:fill="auto"/>
            <w:noWrap/>
          </w:tcPr>
          <w:p w14:paraId="31C42FAA"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E654C26"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CE 3700/5700: </w:t>
            </w:r>
            <w:r w:rsidRPr="000D426C">
              <w:rPr>
                <w:rFonts w:ascii="Garamond" w:hAnsi="Garamond" w:cs="Open Sans"/>
                <w:color w:val="333333"/>
                <w:szCs w:val="24"/>
                <w:shd w:val="clear" w:color="auto" w:fill="FFFFFF"/>
              </w:rPr>
              <w:t>Geotechnical Engineering</w:t>
            </w:r>
          </w:p>
        </w:tc>
        <w:tc>
          <w:tcPr>
            <w:tcW w:w="1656" w:type="dxa"/>
            <w:tcBorders>
              <w:top w:val="single" w:sz="4" w:space="0" w:color="auto"/>
              <w:left w:val="nil"/>
              <w:bottom w:val="single" w:sz="4" w:space="0" w:color="auto"/>
              <w:right w:val="single" w:sz="4" w:space="0" w:color="auto"/>
            </w:tcBorders>
            <w:shd w:val="clear" w:color="auto" w:fill="auto"/>
            <w:noWrap/>
          </w:tcPr>
          <w:p w14:paraId="1F271AE9"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3A400C99" w14:textId="77777777" w:rsidR="00387E83" w:rsidRPr="00CD0A5E" w:rsidRDefault="00387E83" w:rsidP="006A6A86">
            <w:pPr>
              <w:spacing w:beforeLines="40" w:before="96" w:afterLines="40" w:after="96"/>
              <w:rPr>
                <w:rFonts w:ascii="Garamond" w:hAnsi="Garamond" w:cs="Calibri"/>
                <w:color w:val="000000"/>
                <w:szCs w:val="24"/>
              </w:rPr>
            </w:pPr>
            <w:r w:rsidRPr="00CD0A5E">
              <w:rPr>
                <w:rFonts w:ascii="Garamond" w:hAnsi="Garamond" w:cs="Calibri"/>
                <w:color w:val="000000"/>
                <w:szCs w:val="24"/>
              </w:rPr>
              <w:t>Pre-</w:t>
            </w:r>
            <w:proofErr w:type="spellStart"/>
            <w:r w:rsidRPr="00CD0A5E">
              <w:rPr>
                <w:rFonts w:ascii="Garamond" w:hAnsi="Garamond" w:cs="Calibri"/>
                <w:color w:val="000000"/>
                <w:szCs w:val="24"/>
              </w:rPr>
              <w:t>reqs</w:t>
            </w:r>
            <w:proofErr w:type="spellEnd"/>
          </w:p>
        </w:tc>
      </w:tr>
      <w:tr w:rsidR="00387E83" w:rsidRPr="00AF5F99" w14:paraId="64798403" w14:textId="77777777" w:rsidTr="006A6A86">
        <w:trPr>
          <w:trHeight w:val="315"/>
        </w:trPr>
        <w:tc>
          <w:tcPr>
            <w:tcW w:w="1382" w:type="dxa"/>
            <w:vMerge/>
            <w:tcBorders>
              <w:left w:val="single" w:sz="4" w:space="0" w:color="auto"/>
              <w:right w:val="single" w:sz="4" w:space="0" w:color="auto"/>
            </w:tcBorders>
            <w:shd w:val="clear" w:color="auto" w:fill="auto"/>
            <w:noWrap/>
          </w:tcPr>
          <w:p w14:paraId="413BA75A"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8900AAD"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EE 6183: </w:t>
            </w:r>
            <w:proofErr w:type="spellStart"/>
            <w:r w:rsidRPr="000D426C">
              <w:rPr>
                <w:rFonts w:ascii="Garamond" w:hAnsi="Garamond" w:cs="Open Sans"/>
                <w:color w:val="333333"/>
                <w:szCs w:val="24"/>
                <w:shd w:val="clear" w:color="auto" w:fill="FFFFFF"/>
              </w:rPr>
              <w:t>Nanoelectronic</w:t>
            </w:r>
            <w:proofErr w:type="spellEnd"/>
            <w:r w:rsidRPr="000D426C">
              <w:rPr>
                <w:rFonts w:ascii="Garamond" w:hAnsi="Garamond" w:cs="Open Sans"/>
                <w:color w:val="333333"/>
                <w:szCs w:val="24"/>
                <w:shd w:val="clear" w:color="auto" w:fill="FFFFFF"/>
              </w:rPr>
              <w:t xml:space="preserve"> Devices and Applications</w:t>
            </w:r>
          </w:p>
        </w:tc>
        <w:tc>
          <w:tcPr>
            <w:tcW w:w="1656" w:type="dxa"/>
            <w:tcBorders>
              <w:top w:val="single" w:sz="4" w:space="0" w:color="auto"/>
              <w:left w:val="nil"/>
              <w:bottom w:val="single" w:sz="4" w:space="0" w:color="auto"/>
              <w:right w:val="single" w:sz="4" w:space="0" w:color="auto"/>
            </w:tcBorders>
            <w:shd w:val="clear" w:color="auto" w:fill="auto"/>
            <w:noWrap/>
          </w:tcPr>
          <w:p w14:paraId="38F666AA"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5FCD5D19" w14:textId="77777777" w:rsidR="00387E83" w:rsidRPr="004960D5" w:rsidRDefault="00387E83" w:rsidP="006A6A86">
            <w:pPr>
              <w:spacing w:beforeLines="40" w:before="96" w:afterLines="40" w:after="96"/>
              <w:rPr>
                <w:rFonts w:ascii="Garamond" w:hAnsi="Garamond" w:cs="Calibri"/>
                <w:color w:val="000000"/>
                <w:szCs w:val="24"/>
              </w:rPr>
            </w:pPr>
            <w:r w:rsidRPr="004960D5">
              <w:rPr>
                <w:rFonts w:ascii="Garamond" w:hAnsi="Garamond" w:cs="Calibri"/>
                <w:color w:val="000000"/>
                <w:szCs w:val="24"/>
              </w:rPr>
              <w:t>LOs</w:t>
            </w:r>
          </w:p>
        </w:tc>
      </w:tr>
      <w:tr w:rsidR="00387E83" w:rsidRPr="00AF5F99" w14:paraId="2DCDE263" w14:textId="77777777" w:rsidTr="006A6A86">
        <w:trPr>
          <w:trHeight w:val="315"/>
        </w:trPr>
        <w:tc>
          <w:tcPr>
            <w:tcW w:w="1382" w:type="dxa"/>
            <w:vMerge/>
            <w:tcBorders>
              <w:left w:val="single" w:sz="4" w:space="0" w:color="auto"/>
              <w:right w:val="single" w:sz="4" w:space="0" w:color="auto"/>
            </w:tcBorders>
            <w:shd w:val="clear" w:color="auto" w:fill="auto"/>
            <w:noWrap/>
          </w:tcPr>
          <w:p w14:paraId="24CA5191"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0A7DF6D"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ETM 3630: </w:t>
            </w:r>
            <w:r w:rsidRPr="000D426C">
              <w:rPr>
                <w:rFonts w:ascii="Garamond" w:hAnsi="Garamond" w:cs="Open Sans"/>
                <w:color w:val="333333"/>
                <w:szCs w:val="24"/>
                <w:shd w:val="clear" w:color="auto" w:fill="FFFFFF"/>
              </w:rPr>
              <w:t>Quality Management Systems</w:t>
            </w:r>
          </w:p>
        </w:tc>
        <w:tc>
          <w:tcPr>
            <w:tcW w:w="1656" w:type="dxa"/>
            <w:tcBorders>
              <w:top w:val="single" w:sz="4" w:space="0" w:color="auto"/>
              <w:left w:val="nil"/>
              <w:bottom w:val="single" w:sz="4" w:space="0" w:color="auto"/>
              <w:right w:val="single" w:sz="4" w:space="0" w:color="auto"/>
            </w:tcBorders>
            <w:shd w:val="clear" w:color="auto" w:fill="auto"/>
            <w:noWrap/>
          </w:tcPr>
          <w:p w14:paraId="43331178"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1931FD44" w14:textId="77777777" w:rsidR="00387E83" w:rsidRPr="004960D5" w:rsidRDefault="00387E83" w:rsidP="006A6A86">
            <w:pPr>
              <w:spacing w:beforeLines="40" w:before="96" w:afterLines="40" w:after="96"/>
              <w:rPr>
                <w:rFonts w:ascii="Garamond" w:hAnsi="Garamond" w:cs="Calibri"/>
                <w:color w:val="000000"/>
                <w:szCs w:val="24"/>
              </w:rPr>
            </w:pPr>
            <w:r w:rsidRPr="004960D5">
              <w:rPr>
                <w:rFonts w:ascii="Garamond" w:hAnsi="Garamond" w:cs="Calibri"/>
                <w:color w:val="000000"/>
                <w:szCs w:val="24"/>
              </w:rPr>
              <w:t>Pre-</w:t>
            </w:r>
            <w:proofErr w:type="spellStart"/>
            <w:r w:rsidRPr="004960D5">
              <w:rPr>
                <w:rFonts w:ascii="Garamond" w:hAnsi="Garamond" w:cs="Calibri"/>
                <w:color w:val="000000"/>
                <w:szCs w:val="24"/>
              </w:rPr>
              <w:t>reqs</w:t>
            </w:r>
            <w:proofErr w:type="spellEnd"/>
            <w:r w:rsidRPr="004960D5">
              <w:rPr>
                <w:rFonts w:ascii="Garamond" w:hAnsi="Garamond" w:cs="Calibri"/>
                <w:color w:val="000000"/>
                <w:szCs w:val="24"/>
              </w:rPr>
              <w:t>, LOs, KGF, Topics, Text, Sum exp</w:t>
            </w:r>
          </w:p>
        </w:tc>
      </w:tr>
      <w:tr w:rsidR="00387E83" w:rsidRPr="00AF5F99" w14:paraId="13E0A744" w14:textId="77777777" w:rsidTr="006A6A86">
        <w:trPr>
          <w:trHeight w:val="315"/>
        </w:trPr>
        <w:tc>
          <w:tcPr>
            <w:tcW w:w="1382" w:type="dxa"/>
            <w:vMerge/>
            <w:tcBorders>
              <w:left w:val="single" w:sz="4" w:space="0" w:color="auto"/>
              <w:right w:val="single" w:sz="4" w:space="0" w:color="auto"/>
            </w:tcBorders>
            <w:shd w:val="clear" w:color="auto" w:fill="auto"/>
            <w:noWrap/>
          </w:tcPr>
          <w:p w14:paraId="4E72AAC8"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00EAB0D"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ETM 4621: </w:t>
            </w:r>
            <w:r w:rsidRPr="000D426C">
              <w:rPr>
                <w:rFonts w:ascii="Garamond" w:hAnsi="Garamond" w:cs="Open Sans"/>
                <w:color w:val="333333"/>
                <w:szCs w:val="24"/>
                <w:shd w:val="clear" w:color="auto" w:fill="FFFFFF"/>
              </w:rPr>
              <w:t>Operations Management Capstone I</w:t>
            </w:r>
          </w:p>
        </w:tc>
        <w:tc>
          <w:tcPr>
            <w:tcW w:w="1656" w:type="dxa"/>
            <w:tcBorders>
              <w:top w:val="single" w:sz="4" w:space="0" w:color="auto"/>
              <w:left w:val="nil"/>
              <w:bottom w:val="single" w:sz="4" w:space="0" w:color="auto"/>
              <w:right w:val="single" w:sz="4" w:space="0" w:color="auto"/>
            </w:tcBorders>
            <w:shd w:val="clear" w:color="auto" w:fill="auto"/>
            <w:noWrap/>
          </w:tcPr>
          <w:p w14:paraId="6DC4D6E1"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337468AE" w14:textId="77777777" w:rsidR="00387E83" w:rsidRPr="00AF5F99" w:rsidRDefault="00387E83" w:rsidP="006A6A86">
            <w:pPr>
              <w:spacing w:beforeLines="40" w:before="96" w:afterLines="40" w:after="96"/>
              <w:rPr>
                <w:rFonts w:ascii="Garamond" w:hAnsi="Garamond" w:cs="Calibri"/>
                <w:b/>
                <w:bCs/>
                <w:color w:val="000000"/>
                <w:szCs w:val="24"/>
              </w:rPr>
            </w:pPr>
            <w:r w:rsidRPr="004960D5">
              <w:rPr>
                <w:rFonts w:ascii="Garamond" w:hAnsi="Garamond" w:cs="Calibri"/>
                <w:color w:val="000000"/>
                <w:szCs w:val="24"/>
              </w:rPr>
              <w:t>Pre-</w:t>
            </w:r>
            <w:proofErr w:type="spellStart"/>
            <w:r w:rsidRPr="004960D5">
              <w:rPr>
                <w:rFonts w:ascii="Garamond" w:hAnsi="Garamond" w:cs="Calibri"/>
                <w:color w:val="000000"/>
                <w:szCs w:val="24"/>
              </w:rPr>
              <w:t>reqs</w:t>
            </w:r>
            <w:proofErr w:type="spellEnd"/>
            <w:r w:rsidRPr="004960D5">
              <w:rPr>
                <w:rFonts w:ascii="Garamond" w:hAnsi="Garamond" w:cs="Calibri"/>
                <w:color w:val="000000"/>
                <w:szCs w:val="24"/>
              </w:rPr>
              <w:t>, LOs,</w:t>
            </w:r>
            <w:r>
              <w:rPr>
                <w:rFonts w:ascii="Garamond" w:hAnsi="Garamond" w:cs="Calibri"/>
                <w:color w:val="000000"/>
                <w:szCs w:val="24"/>
              </w:rPr>
              <w:t xml:space="preserve"> Sum exp</w:t>
            </w:r>
          </w:p>
        </w:tc>
      </w:tr>
      <w:tr w:rsidR="00387E83" w:rsidRPr="00AF5F99" w14:paraId="1BAF0742" w14:textId="77777777" w:rsidTr="006A6A86">
        <w:trPr>
          <w:trHeight w:val="315"/>
        </w:trPr>
        <w:tc>
          <w:tcPr>
            <w:tcW w:w="1382" w:type="dxa"/>
            <w:vMerge/>
            <w:tcBorders>
              <w:left w:val="single" w:sz="4" w:space="0" w:color="auto"/>
              <w:right w:val="single" w:sz="4" w:space="0" w:color="auto"/>
            </w:tcBorders>
            <w:shd w:val="clear" w:color="auto" w:fill="auto"/>
            <w:noWrap/>
          </w:tcPr>
          <w:p w14:paraId="2C7D9D31"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A043132"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E</w:t>
            </w:r>
            <w:r>
              <w:rPr>
                <w:rFonts w:ascii="Garamond" w:hAnsi="Garamond" w:cs="Calibri"/>
                <w:color w:val="333333"/>
                <w:szCs w:val="24"/>
              </w:rPr>
              <w:t>N</w:t>
            </w:r>
            <w:r w:rsidRPr="000D426C">
              <w:rPr>
                <w:rFonts w:ascii="Garamond" w:hAnsi="Garamond" w:cs="Calibri"/>
                <w:color w:val="333333"/>
                <w:szCs w:val="24"/>
              </w:rPr>
              <w:t xml:space="preserve">GT 2230: </w:t>
            </w:r>
            <w:r w:rsidRPr="000D426C">
              <w:rPr>
                <w:rFonts w:ascii="Garamond" w:hAnsi="Garamond" w:cs="Open Sans"/>
                <w:color w:val="333333"/>
                <w:szCs w:val="24"/>
                <w:shd w:val="clear" w:color="auto" w:fill="FFFFFF"/>
              </w:rPr>
              <w:t>Automation and Robotics I</w:t>
            </w:r>
          </w:p>
        </w:tc>
        <w:tc>
          <w:tcPr>
            <w:tcW w:w="1656" w:type="dxa"/>
            <w:tcBorders>
              <w:top w:val="single" w:sz="4" w:space="0" w:color="auto"/>
              <w:left w:val="nil"/>
              <w:bottom w:val="single" w:sz="4" w:space="0" w:color="auto"/>
              <w:right w:val="single" w:sz="4" w:space="0" w:color="auto"/>
            </w:tcBorders>
            <w:shd w:val="clear" w:color="auto" w:fill="auto"/>
            <w:noWrap/>
          </w:tcPr>
          <w:p w14:paraId="3DE0478C"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60258D6A" w14:textId="77777777" w:rsidR="00387E83" w:rsidRPr="00AF5F99" w:rsidRDefault="00387E83" w:rsidP="006A6A86">
            <w:pPr>
              <w:spacing w:beforeLines="40" w:before="96" w:afterLines="40" w:after="96"/>
              <w:rPr>
                <w:rFonts w:ascii="Garamond" w:hAnsi="Garamond" w:cs="Calibri"/>
                <w:b/>
                <w:bCs/>
                <w:color w:val="000000"/>
                <w:szCs w:val="24"/>
              </w:rPr>
            </w:pPr>
            <w:r w:rsidRPr="00CD0A5E">
              <w:rPr>
                <w:rFonts w:ascii="Garamond" w:hAnsi="Garamond" w:cs="Calibri"/>
                <w:color w:val="000000"/>
                <w:szCs w:val="24"/>
              </w:rPr>
              <w:t>Pre-</w:t>
            </w:r>
            <w:proofErr w:type="spellStart"/>
            <w:r w:rsidRPr="00CD0A5E">
              <w:rPr>
                <w:rFonts w:ascii="Garamond" w:hAnsi="Garamond" w:cs="Calibri"/>
                <w:color w:val="000000"/>
                <w:szCs w:val="24"/>
              </w:rPr>
              <w:t>reqs</w:t>
            </w:r>
            <w:proofErr w:type="spellEnd"/>
          </w:p>
        </w:tc>
      </w:tr>
      <w:tr w:rsidR="00387E83" w:rsidRPr="00AF5F99" w14:paraId="6D7BCAE8" w14:textId="77777777" w:rsidTr="006A6A86">
        <w:trPr>
          <w:trHeight w:val="315"/>
        </w:trPr>
        <w:tc>
          <w:tcPr>
            <w:tcW w:w="1382" w:type="dxa"/>
            <w:vMerge/>
            <w:tcBorders>
              <w:left w:val="single" w:sz="4" w:space="0" w:color="auto"/>
              <w:right w:val="single" w:sz="4" w:space="0" w:color="auto"/>
            </w:tcBorders>
            <w:shd w:val="clear" w:color="auto" w:fill="auto"/>
            <w:noWrap/>
          </w:tcPr>
          <w:p w14:paraId="24B62A19"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B79C09E"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EMGT 6112: </w:t>
            </w:r>
            <w:r w:rsidRPr="000D426C">
              <w:rPr>
                <w:rFonts w:ascii="Garamond" w:hAnsi="Garamond" w:cs="Open Sans"/>
                <w:color w:val="333333"/>
                <w:szCs w:val="24"/>
                <w:shd w:val="clear" w:color="auto" w:fill="FFFFFF"/>
              </w:rPr>
              <w:t>Six Sigma Green Belt Exam</w:t>
            </w:r>
          </w:p>
        </w:tc>
        <w:tc>
          <w:tcPr>
            <w:tcW w:w="1656" w:type="dxa"/>
            <w:tcBorders>
              <w:top w:val="single" w:sz="4" w:space="0" w:color="auto"/>
              <w:left w:val="nil"/>
              <w:bottom w:val="single" w:sz="4" w:space="0" w:color="auto"/>
              <w:right w:val="single" w:sz="4" w:space="0" w:color="auto"/>
            </w:tcBorders>
            <w:shd w:val="clear" w:color="auto" w:fill="auto"/>
            <w:noWrap/>
          </w:tcPr>
          <w:p w14:paraId="08DF6ECE"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7EAA7C9F" w14:textId="77777777" w:rsidR="00387E83" w:rsidRPr="00AF5F99" w:rsidRDefault="00387E83" w:rsidP="006A6A86">
            <w:pPr>
              <w:spacing w:beforeLines="40" w:before="96" w:afterLines="40" w:after="96"/>
              <w:rPr>
                <w:rFonts w:ascii="Garamond" w:hAnsi="Garamond" w:cs="Calibri"/>
                <w:b/>
                <w:bCs/>
                <w:color w:val="000000"/>
                <w:szCs w:val="24"/>
              </w:rPr>
            </w:pPr>
            <w:r w:rsidRPr="00CD0A5E">
              <w:rPr>
                <w:rFonts w:ascii="Garamond" w:hAnsi="Garamond" w:cs="Calibri"/>
                <w:color w:val="000000"/>
                <w:szCs w:val="24"/>
              </w:rPr>
              <w:t>Pre-</w:t>
            </w:r>
            <w:proofErr w:type="spellStart"/>
            <w:r w:rsidRPr="00CD0A5E">
              <w:rPr>
                <w:rFonts w:ascii="Garamond" w:hAnsi="Garamond" w:cs="Calibri"/>
                <w:color w:val="000000"/>
                <w:szCs w:val="24"/>
              </w:rPr>
              <w:t>reqs</w:t>
            </w:r>
            <w:proofErr w:type="spellEnd"/>
          </w:p>
        </w:tc>
      </w:tr>
      <w:tr w:rsidR="00387E83" w:rsidRPr="00AF5F99" w14:paraId="3AB43EE7" w14:textId="77777777" w:rsidTr="006A6A86">
        <w:trPr>
          <w:trHeight w:val="315"/>
        </w:trPr>
        <w:tc>
          <w:tcPr>
            <w:tcW w:w="1382" w:type="dxa"/>
            <w:vMerge/>
            <w:tcBorders>
              <w:left w:val="single" w:sz="4" w:space="0" w:color="auto"/>
              <w:right w:val="single" w:sz="4" w:space="0" w:color="auto"/>
            </w:tcBorders>
            <w:shd w:val="clear" w:color="auto" w:fill="auto"/>
            <w:noWrap/>
          </w:tcPr>
          <w:p w14:paraId="41241CE5"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1754559"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ENE 4100: </w:t>
            </w:r>
            <w:r w:rsidRPr="000D426C">
              <w:rPr>
                <w:rFonts w:ascii="Garamond" w:hAnsi="Garamond" w:cs="Open Sans"/>
                <w:color w:val="333333"/>
                <w:szCs w:val="24"/>
                <w:shd w:val="clear" w:color="auto" w:fill="FFFFFF"/>
              </w:rPr>
              <w:t>Energy Engineering Senior Design I</w:t>
            </w:r>
          </w:p>
        </w:tc>
        <w:tc>
          <w:tcPr>
            <w:tcW w:w="1656" w:type="dxa"/>
            <w:tcBorders>
              <w:top w:val="single" w:sz="4" w:space="0" w:color="auto"/>
              <w:left w:val="nil"/>
              <w:bottom w:val="single" w:sz="4" w:space="0" w:color="auto"/>
              <w:right w:val="single" w:sz="4" w:space="0" w:color="auto"/>
            </w:tcBorders>
            <w:shd w:val="clear" w:color="auto" w:fill="auto"/>
            <w:noWrap/>
          </w:tcPr>
          <w:p w14:paraId="2AF23E1A" w14:textId="77777777" w:rsidR="00387E83" w:rsidRPr="008E1869" w:rsidRDefault="00387E83" w:rsidP="006A6A86">
            <w:pPr>
              <w:spacing w:beforeLines="40" w:before="96" w:afterLines="40" w:after="96"/>
              <w:rPr>
                <w:rFonts w:ascii="Garamond" w:hAnsi="Garamond" w:cs="Calibri"/>
                <w:color w:val="000000"/>
                <w:szCs w:val="24"/>
              </w:rPr>
            </w:pPr>
            <w:r w:rsidRPr="008E1869">
              <w:rPr>
                <w:rFonts w:ascii="Garamond" w:hAnsi="Garamond" w:cs="Calibri"/>
                <w:color w:val="000000"/>
                <w:szCs w:val="24"/>
              </w:rPr>
              <w:t>Cap</w:t>
            </w:r>
          </w:p>
        </w:tc>
        <w:tc>
          <w:tcPr>
            <w:tcW w:w="2182" w:type="dxa"/>
            <w:tcBorders>
              <w:top w:val="single" w:sz="4" w:space="0" w:color="auto"/>
              <w:left w:val="nil"/>
              <w:bottom w:val="single" w:sz="4" w:space="0" w:color="auto"/>
              <w:right w:val="single" w:sz="4" w:space="0" w:color="auto"/>
            </w:tcBorders>
            <w:shd w:val="clear" w:color="auto" w:fill="auto"/>
          </w:tcPr>
          <w:p w14:paraId="2A452BF6" w14:textId="77777777" w:rsidR="00387E83" w:rsidRPr="00AA576D" w:rsidRDefault="00387E83" w:rsidP="006A6A86">
            <w:pPr>
              <w:spacing w:beforeLines="40" w:before="96" w:afterLines="40" w:after="96"/>
              <w:rPr>
                <w:rFonts w:ascii="Garamond" w:hAnsi="Garamond" w:cs="Calibri"/>
                <w:color w:val="000000"/>
                <w:szCs w:val="24"/>
              </w:rPr>
            </w:pPr>
            <w:r w:rsidRPr="00AA576D">
              <w:rPr>
                <w:rFonts w:ascii="Garamond" w:hAnsi="Garamond" w:cs="Calibri"/>
                <w:color w:val="000000"/>
                <w:szCs w:val="24"/>
              </w:rPr>
              <w:t>Add Bricks Cap, Pre-</w:t>
            </w:r>
            <w:proofErr w:type="spellStart"/>
            <w:r w:rsidRPr="00AA576D">
              <w:rPr>
                <w:rFonts w:ascii="Garamond" w:hAnsi="Garamond" w:cs="Calibri"/>
                <w:color w:val="000000"/>
                <w:szCs w:val="24"/>
              </w:rPr>
              <w:t>reqs</w:t>
            </w:r>
            <w:proofErr w:type="spellEnd"/>
          </w:p>
        </w:tc>
      </w:tr>
      <w:tr w:rsidR="00387E83" w:rsidRPr="00AF5F99" w14:paraId="3E6C480A" w14:textId="77777777" w:rsidTr="006A6A86">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2FDE0926"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411B97D"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ME 1010/ENE 101: </w:t>
            </w:r>
            <w:r w:rsidRPr="000D426C">
              <w:rPr>
                <w:rFonts w:ascii="Garamond" w:hAnsi="Garamond" w:cs="Open Sans"/>
                <w:color w:val="333333"/>
                <w:szCs w:val="24"/>
                <w:shd w:val="clear" w:color="auto" w:fill="FFFFFF"/>
              </w:rPr>
              <w:t>Mechanical and Energy Engineering - Gateway Course</w:t>
            </w:r>
          </w:p>
        </w:tc>
        <w:tc>
          <w:tcPr>
            <w:tcW w:w="1656" w:type="dxa"/>
            <w:tcBorders>
              <w:top w:val="single" w:sz="4" w:space="0" w:color="auto"/>
              <w:left w:val="nil"/>
              <w:bottom w:val="single" w:sz="4" w:space="0" w:color="auto"/>
              <w:right w:val="single" w:sz="4" w:space="0" w:color="auto"/>
            </w:tcBorders>
            <w:shd w:val="clear" w:color="auto" w:fill="auto"/>
            <w:noWrap/>
          </w:tcPr>
          <w:p w14:paraId="6705E393"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67F85F48" w14:textId="77777777" w:rsidR="00387E83" w:rsidRPr="0072787F" w:rsidRDefault="00387E83" w:rsidP="006A6A86">
            <w:pPr>
              <w:spacing w:beforeLines="40" w:before="96" w:afterLines="40" w:after="96"/>
              <w:rPr>
                <w:rFonts w:ascii="Garamond" w:hAnsi="Garamond" w:cs="Calibri"/>
                <w:color w:val="000000"/>
                <w:szCs w:val="24"/>
              </w:rPr>
            </w:pPr>
            <w:proofErr w:type="spellStart"/>
            <w:r w:rsidRPr="0072787F">
              <w:rPr>
                <w:rFonts w:ascii="Garamond" w:hAnsi="Garamond" w:cs="Calibri"/>
                <w:color w:val="000000"/>
                <w:szCs w:val="24"/>
              </w:rPr>
              <w:t>Hrs</w:t>
            </w:r>
            <w:proofErr w:type="spellEnd"/>
            <w:r w:rsidRPr="0072787F">
              <w:rPr>
                <w:rFonts w:ascii="Garamond" w:hAnsi="Garamond" w:cs="Calibri"/>
                <w:color w:val="000000"/>
                <w:szCs w:val="24"/>
              </w:rPr>
              <w:t xml:space="preserve"> from 3 </w:t>
            </w:r>
            <w:proofErr w:type="spellStart"/>
            <w:r w:rsidRPr="0072787F">
              <w:rPr>
                <w:rFonts w:ascii="Garamond" w:hAnsi="Garamond" w:cs="Calibri"/>
                <w:color w:val="000000"/>
                <w:szCs w:val="24"/>
              </w:rPr>
              <w:t>lec</w:t>
            </w:r>
            <w:proofErr w:type="spellEnd"/>
            <w:r w:rsidRPr="0072787F">
              <w:rPr>
                <w:rFonts w:ascii="Garamond" w:hAnsi="Garamond" w:cs="Calibri"/>
                <w:color w:val="000000"/>
                <w:szCs w:val="24"/>
              </w:rPr>
              <w:t xml:space="preserve"> to 1 </w:t>
            </w:r>
            <w:proofErr w:type="spellStart"/>
            <w:r w:rsidRPr="0072787F">
              <w:rPr>
                <w:rFonts w:ascii="Garamond" w:hAnsi="Garamond" w:cs="Calibri"/>
                <w:color w:val="000000"/>
                <w:szCs w:val="24"/>
              </w:rPr>
              <w:t>lec</w:t>
            </w:r>
            <w:proofErr w:type="spellEnd"/>
            <w:r w:rsidRPr="0072787F">
              <w:rPr>
                <w:rFonts w:ascii="Garamond" w:hAnsi="Garamond" w:cs="Calibri"/>
                <w:color w:val="000000"/>
                <w:szCs w:val="24"/>
              </w:rPr>
              <w:t xml:space="preserve"> + 2 lab, KGF, Sum Exp</w:t>
            </w:r>
          </w:p>
        </w:tc>
      </w:tr>
      <w:tr w:rsidR="00387E83" w:rsidRPr="00AF5F99" w14:paraId="0C9A94D3" w14:textId="77777777" w:rsidTr="006A6A86">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5B147D46" w14:textId="77777777" w:rsidR="00387E83" w:rsidRPr="00AF5F99" w:rsidRDefault="00387E83" w:rsidP="006A6A86">
            <w:pPr>
              <w:spacing w:beforeLines="40" w:before="96" w:afterLines="40" w:after="96"/>
              <w:rPr>
                <w:rFonts w:ascii="Garamond" w:hAnsi="Garamond" w:cs="Calibri"/>
                <w:b/>
                <w:bCs/>
                <w:color w:val="000000"/>
                <w:szCs w:val="24"/>
              </w:rPr>
            </w:pPr>
            <w:r>
              <w:rPr>
                <w:rFonts w:ascii="Garamond" w:hAnsi="Garamond" w:cs="Calibri"/>
                <w:b/>
                <w:bCs/>
                <w:color w:val="000000"/>
                <w:szCs w:val="24"/>
              </w:rPr>
              <w:t>Health Sciences &amp; Professions</w:t>
            </w:r>
          </w:p>
        </w:tc>
        <w:tc>
          <w:tcPr>
            <w:tcW w:w="4225" w:type="dxa"/>
            <w:tcBorders>
              <w:top w:val="single" w:sz="4" w:space="0" w:color="auto"/>
              <w:left w:val="nil"/>
              <w:bottom w:val="single" w:sz="4" w:space="0" w:color="auto"/>
              <w:right w:val="single" w:sz="4" w:space="0" w:color="auto"/>
            </w:tcBorders>
            <w:shd w:val="clear" w:color="auto" w:fill="auto"/>
            <w:noWrap/>
          </w:tcPr>
          <w:p w14:paraId="3C16D7DF"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HSLS 1130: </w:t>
            </w:r>
            <w:r w:rsidRPr="000D426C">
              <w:rPr>
                <w:rFonts w:ascii="Garamond" w:hAnsi="Garamond" w:cs="Open Sans"/>
                <w:color w:val="333333"/>
                <w:szCs w:val="24"/>
                <w:shd w:val="clear" w:color="auto" w:fill="FFFFFF"/>
              </w:rPr>
              <w:t>Introduction to the Deaf Community</w:t>
            </w:r>
          </w:p>
        </w:tc>
        <w:tc>
          <w:tcPr>
            <w:tcW w:w="1656" w:type="dxa"/>
            <w:tcBorders>
              <w:top w:val="single" w:sz="4" w:space="0" w:color="auto"/>
              <w:left w:val="nil"/>
              <w:bottom w:val="single" w:sz="4" w:space="0" w:color="auto"/>
              <w:right w:val="single" w:sz="4" w:space="0" w:color="auto"/>
            </w:tcBorders>
            <w:shd w:val="clear" w:color="auto" w:fill="auto"/>
            <w:noWrap/>
          </w:tcPr>
          <w:p w14:paraId="53646000" w14:textId="77777777" w:rsidR="00387E83" w:rsidRPr="008E1869" w:rsidRDefault="00387E83" w:rsidP="006A6A86">
            <w:pPr>
              <w:spacing w:beforeLines="40" w:before="96" w:afterLines="40" w:after="96"/>
              <w:rPr>
                <w:rFonts w:ascii="Garamond" w:hAnsi="Garamond" w:cs="Calibri"/>
                <w:color w:val="000000"/>
                <w:szCs w:val="24"/>
              </w:rPr>
            </w:pPr>
            <w:r w:rsidRPr="008E1869">
              <w:rPr>
                <w:rFonts w:ascii="Garamond" w:hAnsi="Garamond" w:cs="Calibri"/>
                <w:color w:val="000000"/>
                <w:szCs w:val="24"/>
              </w:rPr>
              <w:t>BDP</w:t>
            </w:r>
          </w:p>
        </w:tc>
        <w:tc>
          <w:tcPr>
            <w:tcW w:w="2182" w:type="dxa"/>
            <w:tcBorders>
              <w:top w:val="single" w:sz="4" w:space="0" w:color="auto"/>
              <w:left w:val="nil"/>
              <w:bottom w:val="single" w:sz="4" w:space="0" w:color="auto"/>
              <w:right w:val="single" w:sz="4" w:space="0" w:color="auto"/>
            </w:tcBorders>
            <w:shd w:val="clear" w:color="auto" w:fill="auto"/>
          </w:tcPr>
          <w:p w14:paraId="4CC3BF9C" w14:textId="77777777" w:rsidR="00387E83" w:rsidRPr="002105AA" w:rsidRDefault="00387E83" w:rsidP="006A6A86">
            <w:pPr>
              <w:spacing w:beforeLines="40" w:before="96" w:afterLines="40" w:after="96"/>
              <w:rPr>
                <w:rFonts w:ascii="Garamond" w:hAnsi="Garamond" w:cs="Calibri"/>
                <w:color w:val="000000"/>
                <w:szCs w:val="24"/>
              </w:rPr>
            </w:pPr>
            <w:r w:rsidRPr="002105AA">
              <w:rPr>
                <w:rFonts w:ascii="Garamond" w:hAnsi="Garamond" w:cs="Calibri"/>
                <w:color w:val="000000"/>
                <w:szCs w:val="24"/>
              </w:rPr>
              <w:t xml:space="preserve">Add Bricks BDP, </w:t>
            </w:r>
            <w:proofErr w:type="spellStart"/>
            <w:r w:rsidRPr="002105AA">
              <w:rPr>
                <w:rFonts w:ascii="Garamond" w:hAnsi="Garamond" w:cs="Calibri"/>
                <w:color w:val="000000"/>
                <w:szCs w:val="24"/>
              </w:rPr>
              <w:t>Descr</w:t>
            </w:r>
            <w:proofErr w:type="spellEnd"/>
            <w:r w:rsidRPr="002105AA">
              <w:rPr>
                <w:rFonts w:ascii="Garamond" w:hAnsi="Garamond" w:cs="Calibri"/>
                <w:color w:val="000000"/>
                <w:szCs w:val="24"/>
              </w:rPr>
              <w:t xml:space="preserve">, LOs, Text, </w:t>
            </w:r>
          </w:p>
        </w:tc>
      </w:tr>
      <w:tr w:rsidR="00387E83" w:rsidRPr="00AF5F99" w14:paraId="17DFAA23" w14:textId="77777777" w:rsidTr="006A6A86">
        <w:trPr>
          <w:trHeight w:val="315"/>
        </w:trPr>
        <w:tc>
          <w:tcPr>
            <w:tcW w:w="1382" w:type="dxa"/>
            <w:vMerge/>
            <w:tcBorders>
              <w:left w:val="single" w:sz="4" w:space="0" w:color="auto"/>
              <w:right w:val="single" w:sz="4" w:space="0" w:color="auto"/>
            </w:tcBorders>
            <w:shd w:val="clear" w:color="auto" w:fill="auto"/>
            <w:noWrap/>
          </w:tcPr>
          <w:p w14:paraId="214C0B44"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D58F469"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“IHS” 4510/5510: </w:t>
            </w:r>
            <w:r w:rsidRPr="000D426C">
              <w:rPr>
                <w:rFonts w:ascii="Garamond" w:hAnsi="Garamond" w:cs="Open Sans"/>
                <w:color w:val="333333"/>
                <w:szCs w:val="24"/>
                <w:shd w:val="clear" w:color="auto" w:fill="FFFFFF"/>
              </w:rPr>
              <w:t>Interprofessional Health Care in Rural/Underserved Populations</w:t>
            </w:r>
          </w:p>
        </w:tc>
        <w:tc>
          <w:tcPr>
            <w:tcW w:w="1656" w:type="dxa"/>
            <w:tcBorders>
              <w:top w:val="single" w:sz="4" w:space="0" w:color="auto"/>
              <w:left w:val="nil"/>
              <w:bottom w:val="single" w:sz="4" w:space="0" w:color="auto"/>
              <w:right w:val="single" w:sz="4" w:space="0" w:color="auto"/>
            </w:tcBorders>
            <w:shd w:val="clear" w:color="auto" w:fill="auto"/>
            <w:noWrap/>
          </w:tcPr>
          <w:p w14:paraId="58A54FA3"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58ED04D8" w14:textId="77777777" w:rsidR="00387E83" w:rsidRPr="002105AA" w:rsidRDefault="00387E83" w:rsidP="006A6A86">
            <w:pPr>
              <w:spacing w:beforeLines="40" w:before="96" w:afterLines="40" w:after="96"/>
              <w:rPr>
                <w:rFonts w:ascii="Garamond" w:hAnsi="Garamond" w:cs="Calibri"/>
                <w:color w:val="000000"/>
                <w:szCs w:val="24"/>
              </w:rPr>
            </w:pPr>
            <w:r w:rsidRPr="002105AA">
              <w:rPr>
                <w:rFonts w:ascii="Garamond" w:hAnsi="Garamond" w:cs="Calibri"/>
                <w:color w:val="000000"/>
                <w:szCs w:val="24"/>
              </w:rPr>
              <w:t>Pre-</w:t>
            </w:r>
            <w:proofErr w:type="spellStart"/>
            <w:r w:rsidRPr="002105AA">
              <w:rPr>
                <w:rFonts w:ascii="Garamond" w:hAnsi="Garamond" w:cs="Calibri"/>
                <w:color w:val="000000"/>
                <w:szCs w:val="24"/>
              </w:rPr>
              <w:t>reqs</w:t>
            </w:r>
            <w:proofErr w:type="spellEnd"/>
            <w:r w:rsidRPr="002105AA">
              <w:rPr>
                <w:rFonts w:ascii="Garamond" w:hAnsi="Garamond" w:cs="Calibri"/>
                <w:color w:val="000000"/>
                <w:szCs w:val="24"/>
              </w:rPr>
              <w:t xml:space="preserve">, </w:t>
            </w:r>
            <w:proofErr w:type="spellStart"/>
            <w:r w:rsidRPr="002105AA">
              <w:rPr>
                <w:rFonts w:ascii="Garamond" w:hAnsi="Garamond" w:cs="Calibri"/>
                <w:color w:val="000000"/>
                <w:szCs w:val="24"/>
              </w:rPr>
              <w:t>Hrs</w:t>
            </w:r>
            <w:proofErr w:type="spellEnd"/>
            <w:r w:rsidRPr="002105AA">
              <w:rPr>
                <w:rFonts w:ascii="Garamond" w:hAnsi="Garamond" w:cs="Calibri"/>
                <w:color w:val="000000"/>
                <w:szCs w:val="24"/>
              </w:rPr>
              <w:t xml:space="preserve"> var 1-3to 2 fixed 2</w:t>
            </w:r>
          </w:p>
        </w:tc>
      </w:tr>
      <w:tr w:rsidR="00387E83" w:rsidRPr="00AF5F99" w14:paraId="445C478E" w14:textId="77777777" w:rsidTr="006A6A86">
        <w:trPr>
          <w:trHeight w:val="315"/>
        </w:trPr>
        <w:tc>
          <w:tcPr>
            <w:tcW w:w="1382" w:type="dxa"/>
            <w:vMerge/>
            <w:tcBorders>
              <w:left w:val="single" w:sz="4" w:space="0" w:color="auto"/>
              <w:right w:val="single" w:sz="4" w:space="0" w:color="auto"/>
            </w:tcBorders>
            <w:shd w:val="clear" w:color="auto" w:fill="auto"/>
            <w:noWrap/>
          </w:tcPr>
          <w:p w14:paraId="7A8EC81E"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2A02B12" w14:textId="77777777" w:rsidR="00387E83" w:rsidRPr="008E1869" w:rsidRDefault="00387E83" w:rsidP="006A6A86">
            <w:pPr>
              <w:spacing w:beforeLines="40" w:before="96" w:afterLines="40" w:after="96"/>
              <w:rPr>
                <w:rFonts w:ascii="Garamond" w:hAnsi="Garamond" w:cs="Calibri"/>
                <w:color w:val="333333"/>
                <w:szCs w:val="24"/>
              </w:rPr>
            </w:pPr>
            <w:r w:rsidRPr="008E1869">
              <w:rPr>
                <w:rFonts w:ascii="Garamond" w:hAnsi="Garamond" w:cs="Calibri"/>
                <w:color w:val="333333"/>
                <w:szCs w:val="24"/>
              </w:rPr>
              <w:t xml:space="preserve">SW 1000: </w:t>
            </w:r>
            <w:r w:rsidRPr="008E1869">
              <w:rPr>
                <w:rFonts w:ascii="Garamond" w:hAnsi="Garamond" w:cs="Open Sans"/>
                <w:color w:val="333333"/>
                <w:szCs w:val="24"/>
                <w:shd w:val="clear" w:color="auto" w:fill="FFFFFF"/>
              </w:rPr>
              <w:t>Introduction to Social Work and Social Welfare</w:t>
            </w:r>
          </w:p>
        </w:tc>
        <w:tc>
          <w:tcPr>
            <w:tcW w:w="1656" w:type="dxa"/>
            <w:tcBorders>
              <w:top w:val="single" w:sz="4" w:space="0" w:color="auto"/>
              <w:left w:val="nil"/>
              <w:bottom w:val="single" w:sz="4" w:space="0" w:color="auto"/>
              <w:right w:val="single" w:sz="4" w:space="0" w:color="auto"/>
            </w:tcBorders>
            <w:shd w:val="clear" w:color="auto" w:fill="auto"/>
            <w:noWrap/>
          </w:tcPr>
          <w:p w14:paraId="65A13B43" w14:textId="77777777" w:rsidR="00387E83" w:rsidRPr="008E1869" w:rsidRDefault="00387E83" w:rsidP="006A6A86">
            <w:pPr>
              <w:rPr>
                <w:rFonts w:ascii="Garamond" w:hAnsi="Garamond" w:cs="Calibri"/>
                <w:color w:val="000000"/>
                <w:szCs w:val="24"/>
              </w:rPr>
            </w:pPr>
            <w:r w:rsidRPr="008E1869">
              <w:rPr>
                <w:rFonts w:ascii="Garamond" w:hAnsi="Garamond" w:cs="Calibri"/>
                <w:color w:val="000000"/>
                <w:szCs w:val="24"/>
              </w:rPr>
              <w:t>[T2SS]</w:t>
            </w:r>
          </w:p>
          <w:p w14:paraId="756B5E7D" w14:textId="77777777" w:rsidR="00387E83" w:rsidRPr="008E1869"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3314E9DB" w14:textId="77777777" w:rsidR="00387E83" w:rsidRPr="00642E40" w:rsidRDefault="00387E83" w:rsidP="006A6A86">
            <w:pPr>
              <w:spacing w:beforeLines="40" w:before="96" w:afterLines="40" w:after="96"/>
              <w:rPr>
                <w:rFonts w:ascii="Garamond" w:hAnsi="Garamond" w:cs="Calibri"/>
                <w:color w:val="000000"/>
                <w:szCs w:val="24"/>
              </w:rPr>
            </w:pPr>
            <w:proofErr w:type="spellStart"/>
            <w:r w:rsidRPr="00642E40">
              <w:rPr>
                <w:rFonts w:ascii="Garamond" w:hAnsi="Garamond" w:cs="Calibri"/>
                <w:color w:val="000000"/>
                <w:szCs w:val="24"/>
              </w:rPr>
              <w:t>Descr</w:t>
            </w:r>
            <w:proofErr w:type="spellEnd"/>
            <w:r w:rsidRPr="00642E40">
              <w:rPr>
                <w:rFonts w:ascii="Garamond" w:hAnsi="Garamond" w:cs="Calibri"/>
                <w:color w:val="000000"/>
                <w:szCs w:val="24"/>
              </w:rPr>
              <w:t>, LOs, Topics, Text, KGF, Sum exp</w:t>
            </w:r>
          </w:p>
        </w:tc>
      </w:tr>
      <w:tr w:rsidR="00387E83" w:rsidRPr="00AF5F99" w14:paraId="1E0E747A" w14:textId="77777777" w:rsidTr="006A6A86">
        <w:trPr>
          <w:trHeight w:val="315"/>
        </w:trPr>
        <w:tc>
          <w:tcPr>
            <w:tcW w:w="1382" w:type="dxa"/>
            <w:vMerge/>
            <w:tcBorders>
              <w:left w:val="single" w:sz="4" w:space="0" w:color="auto"/>
              <w:right w:val="single" w:sz="4" w:space="0" w:color="auto"/>
            </w:tcBorders>
            <w:shd w:val="clear" w:color="auto" w:fill="auto"/>
            <w:noWrap/>
          </w:tcPr>
          <w:p w14:paraId="2331F9FD"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F502BDC"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SW 3602: </w:t>
            </w:r>
            <w:r w:rsidRPr="000D426C">
              <w:rPr>
                <w:rFonts w:ascii="Garamond" w:hAnsi="Garamond" w:cs="Open Sans"/>
                <w:color w:val="333333"/>
                <w:szCs w:val="24"/>
                <w:shd w:val="clear" w:color="auto" w:fill="FFFFFF"/>
              </w:rPr>
              <w:t>Social Welfare Policy</w:t>
            </w:r>
          </w:p>
        </w:tc>
        <w:tc>
          <w:tcPr>
            <w:tcW w:w="1656" w:type="dxa"/>
            <w:tcBorders>
              <w:top w:val="single" w:sz="4" w:space="0" w:color="auto"/>
              <w:left w:val="nil"/>
              <w:bottom w:val="single" w:sz="4" w:space="0" w:color="auto"/>
              <w:right w:val="single" w:sz="4" w:space="0" w:color="auto"/>
            </w:tcBorders>
            <w:shd w:val="clear" w:color="auto" w:fill="auto"/>
            <w:noWrap/>
          </w:tcPr>
          <w:p w14:paraId="51AF85AA" w14:textId="77777777" w:rsidR="00387E83" w:rsidRPr="002105AA"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55A7B66E" w14:textId="77777777" w:rsidR="00387E83" w:rsidRPr="00AF5F99" w:rsidRDefault="00387E83" w:rsidP="006A6A86">
            <w:pPr>
              <w:spacing w:beforeLines="40" w:before="96" w:afterLines="40" w:after="96"/>
              <w:rPr>
                <w:rFonts w:ascii="Garamond" w:hAnsi="Garamond" w:cs="Calibri"/>
                <w:b/>
                <w:bCs/>
                <w:color w:val="000000"/>
                <w:szCs w:val="24"/>
              </w:rPr>
            </w:pPr>
            <w:proofErr w:type="spellStart"/>
            <w:r w:rsidRPr="00642E40">
              <w:rPr>
                <w:rFonts w:ascii="Garamond" w:hAnsi="Garamond" w:cs="Calibri"/>
                <w:color w:val="000000"/>
                <w:szCs w:val="24"/>
              </w:rPr>
              <w:t>Descr</w:t>
            </w:r>
            <w:proofErr w:type="spellEnd"/>
            <w:r w:rsidRPr="00642E40">
              <w:rPr>
                <w:rFonts w:ascii="Garamond" w:hAnsi="Garamond" w:cs="Calibri"/>
                <w:color w:val="000000"/>
                <w:szCs w:val="24"/>
              </w:rPr>
              <w:t xml:space="preserve">, LOs, </w:t>
            </w:r>
            <w:r w:rsidRPr="004828A4">
              <w:rPr>
                <w:rFonts w:ascii="Garamond" w:hAnsi="Garamond" w:cs="Calibri"/>
                <w:color w:val="000000"/>
                <w:szCs w:val="24"/>
              </w:rPr>
              <w:t>Pre-</w:t>
            </w:r>
            <w:proofErr w:type="spellStart"/>
            <w:r w:rsidRPr="004828A4">
              <w:rPr>
                <w:rFonts w:ascii="Garamond" w:hAnsi="Garamond" w:cs="Calibri"/>
                <w:color w:val="000000"/>
                <w:szCs w:val="24"/>
              </w:rPr>
              <w:t>reqs</w:t>
            </w:r>
            <w:proofErr w:type="spellEnd"/>
            <w:r w:rsidRPr="00642E40">
              <w:rPr>
                <w:rFonts w:ascii="Garamond" w:hAnsi="Garamond" w:cs="Calibri"/>
                <w:color w:val="000000"/>
                <w:szCs w:val="24"/>
              </w:rPr>
              <w:t xml:space="preserve"> Topics, Text, KGF, Sum exp</w:t>
            </w:r>
          </w:p>
        </w:tc>
      </w:tr>
      <w:tr w:rsidR="00387E83" w:rsidRPr="00AF5F99" w14:paraId="1BB60FF3" w14:textId="77777777" w:rsidTr="006A6A86">
        <w:trPr>
          <w:trHeight w:val="315"/>
        </w:trPr>
        <w:tc>
          <w:tcPr>
            <w:tcW w:w="1382" w:type="dxa"/>
            <w:vMerge/>
            <w:tcBorders>
              <w:left w:val="single" w:sz="4" w:space="0" w:color="auto"/>
              <w:right w:val="single" w:sz="4" w:space="0" w:color="auto"/>
            </w:tcBorders>
            <w:shd w:val="clear" w:color="auto" w:fill="auto"/>
            <w:noWrap/>
          </w:tcPr>
          <w:p w14:paraId="2B972FFB"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2188AD8"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SW 3701: </w:t>
            </w:r>
            <w:r w:rsidRPr="000D426C">
              <w:rPr>
                <w:rFonts w:ascii="Garamond" w:hAnsi="Garamond" w:cs="Open Sans"/>
                <w:color w:val="333333"/>
                <w:szCs w:val="24"/>
                <w:shd w:val="clear" w:color="auto" w:fill="FFFFFF"/>
              </w:rPr>
              <w:t>Dynamics of Human Behavior</w:t>
            </w:r>
          </w:p>
        </w:tc>
        <w:tc>
          <w:tcPr>
            <w:tcW w:w="1656" w:type="dxa"/>
            <w:tcBorders>
              <w:top w:val="single" w:sz="4" w:space="0" w:color="auto"/>
              <w:left w:val="nil"/>
              <w:bottom w:val="single" w:sz="4" w:space="0" w:color="auto"/>
              <w:right w:val="single" w:sz="4" w:space="0" w:color="auto"/>
            </w:tcBorders>
            <w:shd w:val="clear" w:color="auto" w:fill="auto"/>
            <w:noWrap/>
          </w:tcPr>
          <w:p w14:paraId="6293786D" w14:textId="77777777" w:rsidR="00387E83" w:rsidRPr="002105AA"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4E7FE662" w14:textId="77777777" w:rsidR="00387E83" w:rsidRPr="00AF5F99" w:rsidRDefault="00387E83" w:rsidP="006A6A86">
            <w:pPr>
              <w:spacing w:beforeLines="40" w:before="96" w:afterLines="40" w:after="96"/>
              <w:rPr>
                <w:rFonts w:ascii="Garamond" w:hAnsi="Garamond" w:cs="Calibri"/>
                <w:b/>
                <w:bCs/>
                <w:color w:val="000000"/>
                <w:szCs w:val="24"/>
              </w:rPr>
            </w:pPr>
            <w:proofErr w:type="spellStart"/>
            <w:r w:rsidRPr="00642E40">
              <w:rPr>
                <w:rFonts w:ascii="Garamond" w:hAnsi="Garamond" w:cs="Calibri"/>
                <w:color w:val="000000"/>
                <w:szCs w:val="24"/>
              </w:rPr>
              <w:t>Descr</w:t>
            </w:r>
            <w:proofErr w:type="spellEnd"/>
            <w:r w:rsidRPr="00642E40">
              <w:rPr>
                <w:rFonts w:ascii="Garamond" w:hAnsi="Garamond" w:cs="Calibri"/>
                <w:color w:val="000000"/>
                <w:szCs w:val="24"/>
              </w:rPr>
              <w:t>, LOs, Topics, Text, KGF, Sum exp</w:t>
            </w:r>
          </w:p>
        </w:tc>
      </w:tr>
      <w:tr w:rsidR="00387E83" w:rsidRPr="00AF5F99" w14:paraId="1602820D" w14:textId="77777777" w:rsidTr="006A6A86">
        <w:trPr>
          <w:trHeight w:val="315"/>
        </w:trPr>
        <w:tc>
          <w:tcPr>
            <w:tcW w:w="1382" w:type="dxa"/>
            <w:vMerge/>
            <w:tcBorders>
              <w:left w:val="single" w:sz="4" w:space="0" w:color="auto"/>
              <w:right w:val="single" w:sz="4" w:space="0" w:color="auto"/>
            </w:tcBorders>
            <w:shd w:val="clear" w:color="auto" w:fill="auto"/>
            <w:noWrap/>
          </w:tcPr>
          <w:p w14:paraId="328EA8A8"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5E90488"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SW 3801: </w:t>
            </w:r>
            <w:r w:rsidRPr="00F3100F">
              <w:rPr>
                <w:rFonts w:ascii="Garamond" w:hAnsi="Garamond" w:cs="Open Sans"/>
                <w:color w:val="333333"/>
                <w:szCs w:val="24"/>
              </w:rPr>
              <w:t>Introduction to Social Work Practice Methods</w:t>
            </w:r>
          </w:p>
        </w:tc>
        <w:tc>
          <w:tcPr>
            <w:tcW w:w="1656" w:type="dxa"/>
            <w:tcBorders>
              <w:top w:val="single" w:sz="4" w:space="0" w:color="auto"/>
              <w:left w:val="nil"/>
              <w:bottom w:val="single" w:sz="4" w:space="0" w:color="auto"/>
              <w:right w:val="single" w:sz="4" w:space="0" w:color="auto"/>
            </w:tcBorders>
            <w:shd w:val="clear" w:color="auto" w:fill="auto"/>
            <w:noWrap/>
          </w:tcPr>
          <w:p w14:paraId="775FA487" w14:textId="77777777" w:rsidR="00387E83" w:rsidRPr="002105AA"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2B37C80E" w14:textId="77777777" w:rsidR="00387E83" w:rsidRPr="00AF5F99" w:rsidRDefault="00387E83" w:rsidP="006A6A86">
            <w:pPr>
              <w:spacing w:beforeLines="40" w:before="96" w:afterLines="40" w:after="96"/>
              <w:rPr>
                <w:rFonts w:ascii="Garamond" w:hAnsi="Garamond" w:cs="Calibri"/>
                <w:b/>
                <w:bCs/>
                <w:color w:val="000000"/>
                <w:szCs w:val="24"/>
              </w:rPr>
            </w:pPr>
            <w:proofErr w:type="spellStart"/>
            <w:r w:rsidRPr="00642E40">
              <w:rPr>
                <w:rFonts w:ascii="Garamond" w:hAnsi="Garamond" w:cs="Calibri"/>
                <w:color w:val="000000"/>
                <w:szCs w:val="24"/>
              </w:rPr>
              <w:t>Descr</w:t>
            </w:r>
            <w:proofErr w:type="spellEnd"/>
            <w:r w:rsidRPr="00642E40">
              <w:rPr>
                <w:rFonts w:ascii="Garamond" w:hAnsi="Garamond" w:cs="Calibri"/>
                <w:color w:val="000000"/>
                <w:szCs w:val="24"/>
              </w:rPr>
              <w:t>, LOs, Topics, Text, KGF, Sum exp</w:t>
            </w:r>
          </w:p>
        </w:tc>
      </w:tr>
      <w:tr w:rsidR="00387E83" w:rsidRPr="00AF5F99" w14:paraId="2B49135E" w14:textId="77777777" w:rsidTr="006A6A86">
        <w:trPr>
          <w:trHeight w:val="315"/>
        </w:trPr>
        <w:tc>
          <w:tcPr>
            <w:tcW w:w="1382" w:type="dxa"/>
            <w:vMerge/>
            <w:tcBorders>
              <w:left w:val="single" w:sz="4" w:space="0" w:color="auto"/>
              <w:right w:val="single" w:sz="4" w:space="0" w:color="auto"/>
            </w:tcBorders>
            <w:shd w:val="clear" w:color="auto" w:fill="auto"/>
            <w:noWrap/>
          </w:tcPr>
          <w:p w14:paraId="7943F2B4" w14:textId="77777777" w:rsidR="00387E83" w:rsidRPr="00AF5F99" w:rsidRDefault="00387E83" w:rsidP="006A6A86">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EC2D642"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SW 4801: </w:t>
            </w:r>
            <w:r w:rsidRPr="000D426C">
              <w:rPr>
                <w:rFonts w:ascii="Garamond" w:hAnsi="Garamond" w:cs="Open Sans"/>
                <w:color w:val="333333"/>
                <w:szCs w:val="24"/>
                <w:shd w:val="clear" w:color="auto" w:fill="FFFFFF"/>
              </w:rPr>
              <w:t>Social Work Practice I</w:t>
            </w:r>
          </w:p>
        </w:tc>
        <w:tc>
          <w:tcPr>
            <w:tcW w:w="1656" w:type="dxa"/>
            <w:tcBorders>
              <w:top w:val="single" w:sz="4" w:space="0" w:color="auto"/>
              <w:left w:val="nil"/>
              <w:bottom w:val="single" w:sz="4" w:space="0" w:color="auto"/>
              <w:right w:val="single" w:sz="4" w:space="0" w:color="auto"/>
            </w:tcBorders>
            <w:shd w:val="clear" w:color="auto" w:fill="auto"/>
            <w:noWrap/>
          </w:tcPr>
          <w:p w14:paraId="53A266FC" w14:textId="77777777" w:rsidR="00387E83" w:rsidRPr="002105AA"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1855B68E" w14:textId="77777777" w:rsidR="00387E83" w:rsidRPr="00AF5F99" w:rsidRDefault="00387E83" w:rsidP="006A6A86">
            <w:pPr>
              <w:spacing w:beforeLines="40" w:before="96" w:afterLines="40" w:after="96"/>
              <w:rPr>
                <w:rFonts w:ascii="Garamond" w:hAnsi="Garamond" w:cs="Calibri"/>
                <w:b/>
                <w:bCs/>
                <w:color w:val="000000"/>
                <w:szCs w:val="24"/>
              </w:rPr>
            </w:pPr>
            <w:proofErr w:type="spellStart"/>
            <w:r w:rsidRPr="00642E40">
              <w:rPr>
                <w:rFonts w:ascii="Garamond" w:hAnsi="Garamond" w:cs="Calibri"/>
                <w:color w:val="000000"/>
                <w:szCs w:val="24"/>
              </w:rPr>
              <w:t>Descr</w:t>
            </w:r>
            <w:proofErr w:type="spellEnd"/>
            <w:r w:rsidRPr="00642E40">
              <w:rPr>
                <w:rFonts w:ascii="Garamond" w:hAnsi="Garamond" w:cs="Calibri"/>
                <w:color w:val="000000"/>
                <w:szCs w:val="24"/>
              </w:rPr>
              <w:t>, LOs, Topics, Text, KGF, Sum exp</w:t>
            </w:r>
          </w:p>
        </w:tc>
      </w:tr>
      <w:tr w:rsidR="00387E83" w:rsidRPr="00AF5F99" w14:paraId="38F40BEE" w14:textId="77777777" w:rsidTr="006A6A86">
        <w:trPr>
          <w:trHeight w:val="315"/>
        </w:trPr>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D78D651" w14:textId="77777777" w:rsidR="00387E83" w:rsidRPr="00AF5F99" w:rsidRDefault="00387E83" w:rsidP="006A6A86">
            <w:pPr>
              <w:spacing w:beforeLines="40" w:before="96" w:afterLines="40" w:after="96"/>
              <w:rPr>
                <w:rFonts w:ascii="Garamond" w:hAnsi="Garamond" w:cs="Calibri"/>
                <w:b/>
                <w:bCs/>
                <w:color w:val="000000"/>
                <w:szCs w:val="24"/>
              </w:rPr>
            </w:pPr>
            <w:r>
              <w:rPr>
                <w:rFonts w:ascii="Garamond" w:hAnsi="Garamond" w:cs="Calibri"/>
                <w:b/>
                <w:bCs/>
                <w:color w:val="000000"/>
                <w:szCs w:val="24"/>
              </w:rPr>
              <w:t>Scripps</w:t>
            </w:r>
          </w:p>
        </w:tc>
        <w:tc>
          <w:tcPr>
            <w:tcW w:w="4225" w:type="dxa"/>
            <w:tcBorders>
              <w:top w:val="single" w:sz="4" w:space="0" w:color="auto"/>
              <w:left w:val="nil"/>
              <w:bottom w:val="single" w:sz="4" w:space="0" w:color="auto"/>
              <w:right w:val="single" w:sz="4" w:space="0" w:color="auto"/>
            </w:tcBorders>
            <w:shd w:val="clear" w:color="auto" w:fill="auto"/>
            <w:noWrap/>
          </w:tcPr>
          <w:p w14:paraId="0FC29AC0" w14:textId="77777777" w:rsidR="00387E83" w:rsidRPr="000D426C" w:rsidRDefault="00387E83" w:rsidP="006A6A86">
            <w:pPr>
              <w:spacing w:beforeLines="40" w:before="96" w:afterLines="40" w:after="96"/>
              <w:rPr>
                <w:rFonts w:ascii="Garamond" w:hAnsi="Garamond" w:cs="Calibri"/>
                <w:color w:val="333333"/>
                <w:szCs w:val="24"/>
              </w:rPr>
            </w:pPr>
            <w:r w:rsidRPr="000D426C">
              <w:rPr>
                <w:rFonts w:ascii="Garamond" w:hAnsi="Garamond" w:cs="Calibri"/>
                <w:color w:val="333333"/>
                <w:szCs w:val="24"/>
              </w:rPr>
              <w:t xml:space="preserve">COMS 6960: </w:t>
            </w:r>
            <w:r w:rsidRPr="000D426C">
              <w:rPr>
                <w:rFonts w:ascii="Garamond" w:hAnsi="Garamond" w:cs="Open Sans"/>
                <w:color w:val="333333"/>
                <w:szCs w:val="24"/>
                <w:shd w:val="clear" w:color="auto" w:fill="FFFFFF"/>
              </w:rPr>
              <w:t>Master's Capstone Course</w:t>
            </w:r>
          </w:p>
        </w:tc>
        <w:tc>
          <w:tcPr>
            <w:tcW w:w="1656" w:type="dxa"/>
            <w:tcBorders>
              <w:top w:val="single" w:sz="4" w:space="0" w:color="auto"/>
              <w:left w:val="nil"/>
              <w:bottom w:val="single" w:sz="4" w:space="0" w:color="auto"/>
              <w:right w:val="single" w:sz="4" w:space="0" w:color="auto"/>
            </w:tcBorders>
            <w:shd w:val="clear" w:color="auto" w:fill="auto"/>
            <w:noWrap/>
          </w:tcPr>
          <w:p w14:paraId="37B76981" w14:textId="77777777" w:rsidR="00387E83" w:rsidRPr="002105AA" w:rsidRDefault="00387E83" w:rsidP="006A6A86">
            <w:pPr>
              <w:spacing w:beforeLines="40" w:before="96" w:afterLines="40" w:after="96"/>
              <w:rPr>
                <w:rFonts w:ascii="Garamond" w:hAnsi="Garamond" w:cs="Calibri"/>
                <w:color w:val="000000"/>
                <w:szCs w:val="24"/>
              </w:rPr>
            </w:pPr>
          </w:p>
        </w:tc>
        <w:tc>
          <w:tcPr>
            <w:tcW w:w="2182" w:type="dxa"/>
            <w:tcBorders>
              <w:top w:val="single" w:sz="4" w:space="0" w:color="auto"/>
              <w:left w:val="nil"/>
              <w:bottom w:val="single" w:sz="4" w:space="0" w:color="auto"/>
              <w:right w:val="single" w:sz="4" w:space="0" w:color="auto"/>
            </w:tcBorders>
            <w:shd w:val="clear" w:color="auto" w:fill="auto"/>
          </w:tcPr>
          <w:p w14:paraId="125744B8" w14:textId="77777777" w:rsidR="00387E83" w:rsidRPr="002105AA" w:rsidRDefault="00387E83" w:rsidP="006A6A86">
            <w:pPr>
              <w:spacing w:beforeLines="40" w:before="96" w:afterLines="40" w:after="96"/>
              <w:rPr>
                <w:rFonts w:ascii="Garamond" w:hAnsi="Garamond" w:cs="Calibri"/>
                <w:color w:val="000000"/>
                <w:szCs w:val="24"/>
              </w:rPr>
            </w:pPr>
            <w:proofErr w:type="spellStart"/>
            <w:r w:rsidRPr="002105AA">
              <w:rPr>
                <w:rFonts w:ascii="Garamond" w:hAnsi="Garamond" w:cs="Calibri"/>
                <w:color w:val="000000"/>
                <w:szCs w:val="24"/>
              </w:rPr>
              <w:t>Descr</w:t>
            </w:r>
            <w:proofErr w:type="spellEnd"/>
            <w:r w:rsidRPr="002105AA">
              <w:rPr>
                <w:rFonts w:ascii="Garamond" w:hAnsi="Garamond" w:cs="Calibri"/>
                <w:color w:val="000000"/>
                <w:szCs w:val="24"/>
              </w:rPr>
              <w:t>, Sum Exp</w:t>
            </w:r>
          </w:p>
        </w:tc>
      </w:tr>
    </w:tbl>
    <w:p w14:paraId="50FCB75F" w14:textId="77777777" w:rsidR="001E6C8C" w:rsidRPr="00E939E9" w:rsidRDefault="001E6C8C" w:rsidP="001E6C8C">
      <w:pPr>
        <w:rPr>
          <w:rFonts w:ascii="Garamond" w:hAnsi="Garamond"/>
          <w:b/>
          <w:bCs/>
          <w:sz w:val="28"/>
          <w:szCs w:val="28"/>
        </w:rPr>
      </w:pPr>
    </w:p>
    <w:p w14:paraId="075883F4" w14:textId="77777777" w:rsidR="001364AF" w:rsidRPr="0057405F" w:rsidRDefault="001364AF" w:rsidP="0042523D">
      <w:pPr>
        <w:rPr>
          <w:rFonts w:ascii="Times New Roman" w:hAnsi="Times New Roman"/>
          <w:szCs w:val="24"/>
        </w:rPr>
      </w:pPr>
    </w:p>
    <w:p w14:paraId="4DC3D686" w14:textId="555A2E7C" w:rsidR="001B3AAA"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proofErr w:type="spellStart"/>
      <w:r w:rsidR="003502AC">
        <w:rPr>
          <w:rFonts w:ascii="Times New Roman" w:hAnsi="Times New Roman"/>
          <w:color w:val="000000"/>
          <w:szCs w:val="24"/>
        </w:rPr>
        <w:t>Nukhet</w:t>
      </w:r>
      <w:proofErr w:type="spellEnd"/>
      <w:r w:rsidR="003502AC">
        <w:rPr>
          <w:rFonts w:ascii="Times New Roman" w:hAnsi="Times New Roman"/>
          <w:color w:val="000000"/>
          <w:szCs w:val="24"/>
        </w:rPr>
        <w:t xml:space="preserve"> Sandal</w:t>
      </w:r>
      <w:r w:rsidR="000C05EE" w:rsidRPr="0057405F">
        <w:rPr>
          <w:rFonts w:ascii="Times New Roman" w:hAnsi="Times New Roman"/>
          <w:color w:val="000000"/>
          <w:szCs w:val="24"/>
        </w:rPr>
        <w:t>, Chair</w:t>
      </w:r>
    </w:p>
    <w:p w14:paraId="3F9363DA" w14:textId="32618FD9" w:rsidR="002957A4" w:rsidRDefault="002957A4" w:rsidP="002957A4">
      <w:pPr>
        <w:numPr>
          <w:ilvl w:val="1"/>
          <w:numId w:val="15"/>
        </w:numPr>
        <w:suppressAutoHyphens/>
        <w:ind w:left="360"/>
        <w:rPr>
          <w:rFonts w:ascii="Times New Roman" w:hAnsi="Times New Roman"/>
          <w:szCs w:val="24"/>
        </w:rPr>
      </w:pPr>
      <w:r>
        <w:rPr>
          <w:rFonts w:ascii="Times New Roman" w:hAnsi="Times New Roman"/>
          <w:szCs w:val="24"/>
        </w:rPr>
        <w:t xml:space="preserve">Learning and Doing Workshop, October 20 from 12:00 - 1:30 p.m.                                  McGuffey CTLA Collaboratory – please register here: </w:t>
      </w:r>
      <w:hyperlink r:id="rId25" w:history="1">
        <w:r w:rsidRPr="00A3456D">
          <w:rPr>
            <w:rStyle w:val="Hyperlink"/>
            <w:rFonts w:ascii="Times New Roman" w:hAnsi="Times New Roman"/>
            <w:szCs w:val="24"/>
          </w:rPr>
          <w:t>https://www.givepulse.com/event/391611-Learning-and-Doing-Workshop</w:t>
        </w:r>
      </w:hyperlink>
      <w:r>
        <w:rPr>
          <w:rFonts w:ascii="Times New Roman" w:hAnsi="Times New Roman"/>
          <w:szCs w:val="24"/>
        </w:rPr>
        <w:t xml:space="preserve"> </w:t>
      </w:r>
    </w:p>
    <w:p w14:paraId="6E290372" w14:textId="77777777" w:rsidR="00327023" w:rsidRDefault="00327023" w:rsidP="00327023">
      <w:pPr>
        <w:numPr>
          <w:ilvl w:val="1"/>
          <w:numId w:val="15"/>
        </w:numPr>
        <w:suppressAutoHyphens/>
        <w:ind w:left="360"/>
        <w:rPr>
          <w:rFonts w:ascii="Times New Roman" w:hAnsi="Times New Roman"/>
          <w:szCs w:val="24"/>
        </w:rPr>
      </w:pPr>
      <w:r>
        <w:rPr>
          <w:rFonts w:ascii="Times New Roman" w:hAnsi="Times New Roman"/>
          <w:szCs w:val="24"/>
        </w:rPr>
        <w:t xml:space="preserve">Todd </w:t>
      </w:r>
      <w:proofErr w:type="spellStart"/>
      <w:r>
        <w:rPr>
          <w:rFonts w:ascii="Times New Roman" w:hAnsi="Times New Roman"/>
          <w:szCs w:val="24"/>
        </w:rPr>
        <w:t>Eisworth</w:t>
      </w:r>
      <w:proofErr w:type="spellEnd"/>
      <w:r>
        <w:rPr>
          <w:rFonts w:ascii="Times New Roman" w:hAnsi="Times New Roman"/>
          <w:szCs w:val="24"/>
        </w:rPr>
        <w:t xml:space="preserve">, Allyson Hallman-Thrasher and </w:t>
      </w:r>
      <w:proofErr w:type="spellStart"/>
      <w:r>
        <w:rPr>
          <w:rFonts w:ascii="Times New Roman" w:hAnsi="Times New Roman"/>
          <w:szCs w:val="24"/>
        </w:rPr>
        <w:t>Nukhet</w:t>
      </w:r>
      <w:proofErr w:type="spellEnd"/>
      <w:r>
        <w:rPr>
          <w:rFonts w:ascii="Times New Roman" w:hAnsi="Times New Roman"/>
          <w:szCs w:val="24"/>
        </w:rPr>
        <w:t xml:space="preserve"> Sandal will work with faculty who bring proposals to the workshop if they qualify for learning and doing. </w:t>
      </w:r>
    </w:p>
    <w:p w14:paraId="57658EED" w14:textId="25B69776" w:rsidR="00327023" w:rsidRPr="00327023" w:rsidRDefault="00327023" w:rsidP="00327023">
      <w:pPr>
        <w:numPr>
          <w:ilvl w:val="1"/>
          <w:numId w:val="15"/>
        </w:numPr>
        <w:suppressAutoHyphens/>
        <w:ind w:left="360"/>
        <w:rPr>
          <w:rFonts w:ascii="Times New Roman" w:hAnsi="Times New Roman"/>
          <w:szCs w:val="24"/>
        </w:rPr>
      </w:pPr>
      <w:r>
        <w:rPr>
          <w:rFonts w:ascii="Times New Roman" w:hAnsi="Times New Roman"/>
          <w:szCs w:val="24"/>
        </w:rPr>
        <w:t xml:space="preserve">The October workshop will be in person. A Teams workshop is planned for this spring. </w:t>
      </w:r>
    </w:p>
    <w:p w14:paraId="5455CDF1" w14:textId="66F18565" w:rsidR="00EC403A" w:rsidRPr="002957A4" w:rsidRDefault="00EC403A" w:rsidP="002957A4">
      <w:pPr>
        <w:outlineLvl w:val="0"/>
        <w:rPr>
          <w:szCs w:val="24"/>
        </w:rPr>
      </w:pPr>
    </w:p>
    <w:sectPr w:rsidR="00EC403A" w:rsidRPr="002957A4" w:rsidSect="004610F7">
      <w:footerReference w:type="default" r:id="rId26"/>
      <w:footerReference w:type="first" r:id="rId27"/>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5A4A" w14:textId="77777777" w:rsidR="00A110C6" w:rsidRDefault="00A110C6" w:rsidP="0074614C">
      <w:r>
        <w:separator/>
      </w:r>
    </w:p>
  </w:endnote>
  <w:endnote w:type="continuationSeparator" w:id="0">
    <w:p w14:paraId="456AAF8A" w14:textId="77777777" w:rsidR="00A110C6" w:rsidRDefault="00A110C6"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2B0FAC56"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443E6D">
      <w:rPr>
        <w:rFonts w:ascii="Calibri" w:hAnsi="Calibri"/>
        <w:sz w:val="18"/>
        <w:szCs w:val="18"/>
      </w:rPr>
      <w:t>October 10</w:t>
    </w:r>
    <w:r w:rsidR="00174046">
      <w:rPr>
        <w:rFonts w:ascii="Calibri" w:hAnsi="Calibri"/>
        <w:sz w:val="18"/>
        <w:szCs w:val="18"/>
      </w:rPr>
      <w:t>, 2023</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4368" w14:textId="77777777" w:rsidR="00A110C6" w:rsidRDefault="00A110C6" w:rsidP="0074614C">
      <w:r>
        <w:separator/>
      </w:r>
    </w:p>
  </w:footnote>
  <w:footnote w:type="continuationSeparator" w:id="0">
    <w:p w14:paraId="4813A2E5" w14:textId="77777777" w:rsidR="00A110C6" w:rsidRDefault="00A110C6"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0C"/>
    <w:multiLevelType w:val="hybridMultilevel"/>
    <w:tmpl w:val="5C78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3"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01487"/>
    <w:multiLevelType w:val="hybridMultilevel"/>
    <w:tmpl w:val="A31C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6"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7"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8"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9"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0"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11" w15:restartNumberingAfterBreak="0">
    <w:nsid w:val="1DF32789"/>
    <w:multiLevelType w:val="hybridMultilevel"/>
    <w:tmpl w:val="C40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13" w15:restartNumberingAfterBreak="0">
    <w:nsid w:val="1F647F40"/>
    <w:multiLevelType w:val="hybridMultilevel"/>
    <w:tmpl w:val="1550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15"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16"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17"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18"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19"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21"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22"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23"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24"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25"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26"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27"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B1EC70"/>
    <w:multiLevelType w:val="hybridMultilevel"/>
    <w:tmpl w:val="5BBE212C"/>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29"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31"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32"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33"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34"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35"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36" w15:restartNumberingAfterBreak="0">
    <w:nsid w:val="51C54A8E"/>
    <w:multiLevelType w:val="hybridMultilevel"/>
    <w:tmpl w:val="DDE2A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42C6E1F"/>
    <w:multiLevelType w:val="hybridMultilevel"/>
    <w:tmpl w:val="18CA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2D0D91"/>
    <w:multiLevelType w:val="hybridMultilevel"/>
    <w:tmpl w:val="498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41" w15:restartNumberingAfterBreak="0">
    <w:nsid w:val="56B072BB"/>
    <w:multiLevelType w:val="hybridMultilevel"/>
    <w:tmpl w:val="92F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44"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46"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48"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49" w15:restartNumberingAfterBreak="0">
    <w:nsid w:val="6F864041"/>
    <w:multiLevelType w:val="hybridMultilevel"/>
    <w:tmpl w:val="7A78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51"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52"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27"/>
  </w:num>
  <w:num w:numId="2" w16cid:durableId="1868787332">
    <w:abstractNumId w:val="1"/>
  </w:num>
  <w:num w:numId="3" w16cid:durableId="1074816993">
    <w:abstractNumId w:val="53"/>
  </w:num>
  <w:num w:numId="4" w16cid:durableId="2103135428">
    <w:abstractNumId w:val="29"/>
  </w:num>
  <w:num w:numId="5" w16cid:durableId="1438939783">
    <w:abstractNumId w:val="43"/>
  </w:num>
  <w:num w:numId="6" w16cid:durableId="1626426581">
    <w:abstractNumId w:val="30"/>
  </w:num>
  <w:num w:numId="7" w16cid:durableId="965962776">
    <w:abstractNumId w:val="22"/>
  </w:num>
  <w:num w:numId="8" w16cid:durableId="395011077">
    <w:abstractNumId w:val="6"/>
  </w:num>
  <w:num w:numId="9" w16cid:durableId="1434978782">
    <w:abstractNumId w:val="47"/>
  </w:num>
  <w:num w:numId="10" w16cid:durableId="1155099126">
    <w:abstractNumId w:val="20"/>
  </w:num>
  <w:num w:numId="11" w16cid:durableId="1492915264">
    <w:abstractNumId w:val="31"/>
  </w:num>
  <w:num w:numId="12" w16cid:durableId="87507502">
    <w:abstractNumId w:val="19"/>
  </w:num>
  <w:num w:numId="13" w16cid:durableId="335040717">
    <w:abstractNumId w:val="52"/>
  </w:num>
  <w:num w:numId="14" w16cid:durableId="1431393050">
    <w:abstractNumId w:val="42"/>
  </w:num>
  <w:num w:numId="15" w16cid:durableId="1725254187">
    <w:abstractNumId w:val="44"/>
  </w:num>
  <w:num w:numId="16" w16cid:durableId="683091940">
    <w:abstractNumId w:val="28"/>
  </w:num>
  <w:num w:numId="17" w16cid:durableId="144705099">
    <w:abstractNumId w:val="8"/>
  </w:num>
  <w:num w:numId="18" w16cid:durableId="428744419">
    <w:abstractNumId w:val="40"/>
  </w:num>
  <w:num w:numId="19" w16cid:durableId="777943392">
    <w:abstractNumId w:val="32"/>
  </w:num>
  <w:num w:numId="20" w16cid:durableId="720835093">
    <w:abstractNumId w:val="21"/>
  </w:num>
  <w:num w:numId="21" w16cid:durableId="1987053818">
    <w:abstractNumId w:val="16"/>
  </w:num>
  <w:num w:numId="22" w16cid:durableId="175968504">
    <w:abstractNumId w:val="12"/>
  </w:num>
  <w:num w:numId="23" w16cid:durableId="596793166">
    <w:abstractNumId w:val="26"/>
  </w:num>
  <w:num w:numId="24" w16cid:durableId="138353344">
    <w:abstractNumId w:val="14"/>
  </w:num>
  <w:num w:numId="25" w16cid:durableId="1832674319">
    <w:abstractNumId w:val="51"/>
  </w:num>
  <w:num w:numId="26" w16cid:durableId="1451627483">
    <w:abstractNumId w:val="25"/>
  </w:num>
  <w:num w:numId="27" w16cid:durableId="1627657422">
    <w:abstractNumId w:val="15"/>
  </w:num>
  <w:num w:numId="28" w16cid:durableId="1783914596">
    <w:abstractNumId w:val="45"/>
  </w:num>
  <w:num w:numId="29" w16cid:durableId="786848159">
    <w:abstractNumId w:val="17"/>
  </w:num>
  <w:num w:numId="30" w16cid:durableId="2119596730">
    <w:abstractNumId w:val="50"/>
  </w:num>
  <w:num w:numId="31" w16cid:durableId="2123333331">
    <w:abstractNumId w:val="5"/>
  </w:num>
  <w:num w:numId="32" w16cid:durableId="563687489">
    <w:abstractNumId w:val="39"/>
  </w:num>
  <w:num w:numId="33" w16cid:durableId="1087969047">
    <w:abstractNumId w:val="0"/>
  </w:num>
  <w:num w:numId="34" w16cid:durableId="385296701">
    <w:abstractNumId w:val="38"/>
  </w:num>
  <w:num w:numId="35" w16cid:durableId="950014858">
    <w:abstractNumId w:val="41"/>
  </w:num>
  <w:num w:numId="36" w16cid:durableId="976641410">
    <w:abstractNumId w:val="36"/>
  </w:num>
  <w:num w:numId="37" w16cid:durableId="994723640">
    <w:abstractNumId w:val="2"/>
  </w:num>
  <w:num w:numId="38" w16cid:durableId="1960259496">
    <w:abstractNumId w:val="23"/>
  </w:num>
  <w:num w:numId="39" w16cid:durableId="204832658">
    <w:abstractNumId w:val="10"/>
  </w:num>
  <w:num w:numId="40" w16cid:durableId="1775784490">
    <w:abstractNumId w:val="48"/>
  </w:num>
  <w:num w:numId="41" w16cid:durableId="1561593936">
    <w:abstractNumId w:val="7"/>
  </w:num>
  <w:num w:numId="42" w16cid:durableId="446587270">
    <w:abstractNumId w:val="35"/>
  </w:num>
  <w:num w:numId="43" w16cid:durableId="385645684">
    <w:abstractNumId w:val="24"/>
  </w:num>
  <w:num w:numId="44" w16cid:durableId="1417626445">
    <w:abstractNumId w:val="33"/>
  </w:num>
  <w:num w:numId="45" w16cid:durableId="728577457">
    <w:abstractNumId w:val="34"/>
  </w:num>
  <w:num w:numId="46" w16cid:durableId="193155188">
    <w:abstractNumId w:val="9"/>
  </w:num>
  <w:num w:numId="47" w16cid:durableId="696740469">
    <w:abstractNumId w:val="18"/>
  </w:num>
  <w:num w:numId="48" w16cid:durableId="1747729199">
    <w:abstractNumId w:val="46"/>
  </w:num>
  <w:num w:numId="49" w16cid:durableId="298613063">
    <w:abstractNumId w:val="3"/>
  </w:num>
  <w:num w:numId="50" w16cid:durableId="1045982756">
    <w:abstractNumId w:val="13"/>
  </w:num>
  <w:num w:numId="51" w16cid:durableId="960257950">
    <w:abstractNumId w:val="4"/>
  </w:num>
  <w:num w:numId="52" w16cid:durableId="1857577100">
    <w:abstractNumId w:val="11"/>
  </w:num>
  <w:num w:numId="53" w16cid:durableId="1348405386">
    <w:abstractNumId w:val="37"/>
  </w:num>
  <w:num w:numId="54" w16cid:durableId="1040862645">
    <w:abstractNumId w:val="4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969"/>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1F79"/>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3DBB"/>
    <w:rsid w:val="00065512"/>
    <w:rsid w:val="0006586D"/>
    <w:rsid w:val="00065FC2"/>
    <w:rsid w:val="00066C48"/>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2F19"/>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216C"/>
    <w:rsid w:val="000D36D1"/>
    <w:rsid w:val="000D3B6A"/>
    <w:rsid w:val="000D57C1"/>
    <w:rsid w:val="000D5B83"/>
    <w:rsid w:val="000D5FCE"/>
    <w:rsid w:val="000D6840"/>
    <w:rsid w:val="000D6898"/>
    <w:rsid w:val="000D75C6"/>
    <w:rsid w:val="000E0638"/>
    <w:rsid w:val="000E0647"/>
    <w:rsid w:val="000E0F49"/>
    <w:rsid w:val="000E22EE"/>
    <w:rsid w:val="000E2995"/>
    <w:rsid w:val="000E2D26"/>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0DD"/>
    <w:rsid w:val="0016470B"/>
    <w:rsid w:val="00164F84"/>
    <w:rsid w:val="001658F3"/>
    <w:rsid w:val="0017004B"/>
    <w:rsid w:val="001702E3"/>
    <w:rsid w:val="00170349"/>
    <w:rsid w:val="00170FA6"/>
    <w:rsid w:val="00172492"/>
    <w:rsid w:val="00172E46"/>
    <w:rsid w:val="00172EE5"/>
    <w:rsid w:val="00173D8D"/>
    <w:rsid w:val="00174046"/>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08F"/>
    <w:rsid w:val="001C3EF3"/>
    <w:rsid w:val="001C472A"/>
    <w:rsid w:val="001C5597"/>
    <w:rsid w:val="001C5CF9"/>
    <w:rsid w:val="001C5D3B"/>
    <w:rsid w:val="001C6525"/>
    <w:rsid w:val="001C73CF"/>
    <w:rsid w:val="001D0076"/>
    <w:rsid w:val="001D1660"/>
    <w:rsid w:val="001D3408"/>
    <w:rsid w:val="001D4195"/>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5BBC"/>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4A"/>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0BE"/>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2F65"/>
    <w:rsid w:val="002735F1"/>
    <w:rsid w:val="00275679"/>
    <w:rsid w:val="002761F1"/>
    <w:rsid w:val="002769A7"/>
    <w:rsid w:val="002769B5"/>
    <w:rsid w:val="00276CAC"/>
    <w:rsid w:val="0027707A"/>
    <w:rsid w:val="0028154E"/>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7A4"/>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CDF"/>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27023"/>
    <w:rsid w:val="003306CB"/>
    <w:rsid w:val="00330E3D"/>
    <w:rsid w:val="0033292C"/>
    <w:rsid w:val="00332E95"/>
    <w:rsid w:val="00334B42"/>
    <w:rsid w:val="00335735"/>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571B"/>
    <w:rsid w:val="00376AD2"/>
    <w:rsid w:val="00377262"/>
    <w:rsid w:val="00381808"/>
    <w:rsid w:val="0038253E"/>
    <w:rsid w:val="00383E83"/>
    <w:rsid w:val="003843BA"/>
    <w:rsid w:val="003849FB"/>
    <w:rsid w:val="00384D25"/>
    <w:rsid w:val="00384F29"/>
    <w:rsid w:val="00385042"/>
    <w:rsid w:val="003857EF"/>
    <w:rsid w:val="00385E88"/>
    <w:rsid w:val="0038671F"/>
    <w:rsid w:val="0038692A"/>
    <w:rsid w:val="0038709E"/>
    <w:rsid w:val="00387777"/>
    <w:rsid w:val="00387E83"/>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0CE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6C14"/>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3E6D"/>
    <w:rsid w:val="00444A0F"/>
    <w:rsid w:val="00444C83"/>
    <w:rsid w:val="0044614C"/>
    <w:rsid w:val="00447613"/>
    <w:rsid w:val="0044794C"/>
    <w:rsid w:val="00450E4D"/>
    <w:rsid w:val="00451597"/>
    <w:rsid w:val="00451ABC"/>
    <w:rsid w:val="004536A2"/>
    <w:rsid w:val="004546DB"/>
    <w:rsid w:val="004553C7"/>
    <w:rsid w:val="00456117"/>
    <w:rsid w:val="0045648F"/>
    <w:rsid w:val="004567CA"/>
    <w:rsid w:val="00456F2E"/>
    <w:rsid w:val="00457194"/>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43D2"/>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1DA8"/>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5B32"/>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719"/>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23A5"/>
    <w:rsid w:val="0054329A"/>
    <w:rsid w:val="00543860"/>
    <w:rsid w:val="005438DA"/>
    <w:rsid w:val="0054585A"/>
    <w:rsid w:val="00546488"/>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37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654C"/>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2F36"/>
    <w:rsid w:val="006B328C"/>
    <w:rsid w:val="006B639A"/>
    <w:rsid w:val="006B7DF2"/>
    <w:rsid w:val="006C1004"/>
    <w:rsid w:val="006C10BF"/>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5C3E"/>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6D7C"/>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177C0"/>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3C43"/>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822"/>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8E1"/>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1700C"/>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76E62"/>
    <w:rsid w:val="009807AD"/>
    <w:rsid w:val="00981364"/>
    <w:rsid w:val="009819F9"/>
    <w:rsid w:val="00982279"/>
    <w:rsid w:val="009825B6"/>
    <w:rsid w:val="00983062"/>
    <w:rsid w:val="0098314D"/>
    <w:rsid w:val="00983A97"/>
    <w:rsid w:val="00984FB9"/>
    <w:rsid w:val="009872D0"/>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4E44"/>
    <w:rsid w:val="00A052E3"/>
    <w:rsid w:val="00A06029"/>
    <w:rsid w:val="00A062F4"/>
    <w:rsid w:val="00A07837"/>
    <w:rsid w:val="00A07847"/>
    <w:rsid w:val="00A07C1D"/>
    <w:rsid w:val="00A10BC1"/>
    <w:rsid w:val="00A110C6"/>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59D"/>
    <w:rsid w:val="00A30D7A"/>
    <w:rsid w:val="00A31D68"/>
    <w:rsid w:val="00A32CCF"/>
    <w:rsid w:val="00A33A0F"/>
    <w:rsid w:val="00A33D7A"/>
    <w:rsid w:val="00A340E7"/>
    <w:rsid w:val="00A342AE"/>
    <w:rsid w:val="00A34FFC"/>
    <w:rsid w:val="00A3775E"/>
    <w:rsid w:val="00A4011C"/>
    <w:rsid w:val="00A40751"/>
    <w:rsid w:val="00A41B4E"/>
    <w:rsid w:val="00A42992"/>
    <w:rsid w:val="00A43E95"/>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0955"/>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5A2C"/>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214"/>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4A89"/>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21C8"/>
    <w:rsid w:val="00BE3161"/>
    <w:rsid w:val="00BE3BDD"/>
    <w:rsid w:val="00BE438C"/>
    <w:rsid w:val="00BE6322"/>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31C"/>
    <w:rsid w:val="00C30B41"/>
    <w:rsid w:val="00C31350"/>
    <w:rsid w:val="00C315BF"/>
    <w:rsid w:val="00C3270F"/>
    <w:rsid w:val="00C32DBA"/>
    <w:rsid w:val="00C34065"/>
    <w:rsid w:val="00C34319"/>
    <w:rsid w:val="00C3476C"/>
    <w:rsid w:val="00C35156"/>
    <w:rsid w:val="00C3582A"/>
    <w:rsid w:val="00C36704"/>
    <w:rsid w:val="00C40896"/>
    <w:rsid w:val="00C42D2F"/>
    <w:rsid w:val="00C45953"/>
    <w:rsid w:val="00C46413"/>
    <w:rsid w:val="00C47605"/>
    <w:rsid w:val="00C5001E"/>
    <w:rsid w:val="00C505B2"/>
    <w:rsid w:val="00C51645"/>
    <w:rsid w:val="00C51BF1"/>
    <w:rsid w:val="00C52067"/>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60C7"/>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33F6"/>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0CB"/>
    <w:rsid w:val="00D12765"/>
    <w:rsid w:val="00D131C9"/>
    <w:rsid w:val="00D13961"/>
    <w:rsid w:val="00D14139"/>
    <w:rsid w:val="00D14440"/>
    <w:rsid w:val="00D14937"/>
    <w:rsid w:val="00D14A11"/>
    <w:rsid w:val="00D15D05"/>
    <w:rsid w:val="00D16763"/>
    <w:rsid w:val="00D168E1"/>
    <w:rsid w:val="00D16F18"/>
    <w:rsid w:val="00D17529"/>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348E"/>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29C1"/>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2B8"/>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2F7"/>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B74"/>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6414"/>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03A"/>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A7"/>
    <w:rsid w:val="00EE1CB3"/>
    <w:rsid w:val="00EE1E28"/>
    <w:rsid w:val="00EE280D"/>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7CC"/>
    <w:rsid w:val="00F73A16"/>
    <w:rsid w:val="00F73ED0"/>
    <w:rsid w:val="00F749FA"/>
    <w:rsid w:val="00F74A14"/>
    <w:rsid w:val="00F74A95"/>
    <w:rsid w:val="00F7554D"/>
    <w:rsid w:val="00F763A9"/>
    <w:rsid w:val="00F77C17"/>
    <w:rsid w:val="00F77EE6"/>
    <w:rsid w:val="00F80163"/>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D5C"/>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C56"/>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F93D5C"/>
  </w:style>
  <w:style w:type="character" w:customStyle="1" w:styleId="ms-button-label">
    <w:name w:val="ms-button-label"/>
    <w:basedOn w:val="DefaultParagraphFont"/>
    <w:rsid w:val="00F93D5C"/>
  </w:style>
  <w:style w:type="character" w:customStyle="1" w:styleId="ms-button-screenreadertext">
    <w:name w:val="ms-button-screenreadertext"/>
    <w:basedOn w:val="DefaultParagraphFont"/>
    <w:rsid w:val="00F9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37114586">
      <w:bodyDiv w:val="1"/>
      <w:marLeft w:val="0"/>
      <w:marRight w:val="0"/>
      <w:marTop w:val="0"/>
      <w:marBottom w:val="0"/>
      <w:divBdr>
        <w:top w:val="none" w:sz="0" w:space="0" w:color="auto"/>
        <w:left w:val="none" w:sz="0" w:space="0" w:color="auto"/>
        <w:bottom w:val="none" w:sz="0" w:space="0" w:color="auto"/>
        <w:right w:val="none" w:sz="0" w:space="0" w:color="auto"/>
      </w:divBdr>
      <w:divsChild>
        <w:div w:id="2033795671">
          <w:marLeft w:val="0"/>
          <w:marRight w:val="0"/>
          <w:marTop w:val="0"/>
          <w:marBottom w:val="0"/>
          <w:divBdr>
            <w:top w:val="none" w:sz="0" w:space="0" w:color="auto"/>
            <w:left w:val="none" w:sz="0" w:space="0" w:color="auto"/>
            <w:bottom w:val="none" w:sz="0" w:space="0" w:color="auto"/>
            <w:right w:val="none" w:sz="0" w:space="0" w:color="auto"/>
          </w:divBdr>
          <w:divsChild>
            <w:div w:id="818574064">
              <w:marLeft w:val="0"/>
              <w:marRight w:val="0"/>
              <w:marTop w:val="0"/>
              <w:marBottom w:val="0"/>
              <w:divBdr>
                <w:top w:val="none" w:sz="0" w:space="0" w:color="auto"/>
                <w:left w:val="none" w:sz="0" w:space="0" w:color="auto"/>
                <w:bottom w:val="none" w:sz="0" w:space="0" w:color="auto"/>
                <w:right w:val="none" w:sz="0" w:space="0" w:color="auto"/>
              </w:divBdr>
              <w:divsChild>
                <w:div w:id="23755409">
                  <w:marLeft w:val="0"/>
                  <w:marRight w:val="0"/>
                  <w:marTop w:val="0"/>
                  <w:marBottom w:val="0"/>
                  <w:divBdr>
                    <w:top w:val="none" w:sz="0" w:space="0" w:color="auto"/>
                    <w:left w:val="none" w:sz="0" w:space="0" w:color="auto"/>
                    <w:bottom w:val="none" w:sz="0" w:space="0" w:color="auto"/>
                    <w:right w:val="none" w:sz="0" w:space="0" w:color="auto"/>
                  </w:divBdr>
                  <w:divsChild>
                    <w:div w:id="593170063">
                      <w:marLeft w:val="0"/>
                      <w:marRight w:val="0"/>
                      <w:marTop w:val="0"/>
                      <w:marBottom w:val="0"/>
                      <w:divBdr>
                        <w:top w:val="none" w:sz="0" w:space="0" w:color="auto"/>
                        <w:left w:val="none" w:sz="0" w:space="0" w:color="auto"/>
                        <w:bottom w:val="none" w:sz="0" w:space="0" w:color="auto"/>
                        <w:right w:val="none" w:sz="0" w:space="0" w:color="auto"/>
                      </w:divBdr>
                      <w:divsChild>
                        <w:div w:id="806705189">
                          <w:marLeft w:val="0"/>
                          <w:marRight w:val="0"/>
                          <w:marTop w:val="0"/>
                          <w:marBottom w:val="0"/>
                          <w:divBdr>
                            <w:top w:val="none" w:sz="0" w:space="0" w:color="auto"/>
                            <w:left w:val="none" w:sz="0" w:space="0" w:color="auto"/>
                            <w:bottom w:val="none" w:sz="0" w:space="0" w:color="auto"/>
                            <w:right w:val="none" w:sz="0" w:space="0" w:color="auto"/>
                          </w:divBdr>
                          <w:divsChild>
                            <w:div w:id="388850096">
                              <w:marLeft w:val="0"/>
                              <w:marRight w:val="0"/>
                              <w:marTop w:val="0"/>
                              <w:marBottom w:val="0"/>
                              <w:divBdr>
                                <w:top w:val="none" w:sz="0" w:space="0" w:color="auto"/>
                                <w:left w:val="none" w:sz="0" w:space="0" w:color="auto"/>
                                <w:bottom w:val="none" w:sz="0" w:space="0" w:color="auto"/>
                                <w:right w:val="none" w:sz="0" w:space="0" w:color="auto"/>
                              </w:divBdr>
                              <w:divsChild>
                                <w:div w:id="962685813">
                                  <w:marLeft w:val="0"/>
                                  <w:marRight w:val="0"/>
                                  <w:marTop w:val="0"/>
                                  <w:marBottom w:val="0"/>
                                  <w:divBdr>
                                    <w:top w:val="none" w:sz="0" w:space="0" w:color="auto"/>
                                    <w:left w:val="none" w:sz="0" w:space="0" w:color="auto"/>
                                    <w:bottom w:val="none" w:sz="0" w:space="0" w:color="auto"/>
                                    <w:right w:val="none" w:sz="0" w:space="0" w:color="auto"/>
                                  </w:divBdr>
                                  <w:divsChild>
                                    <w:div w:id="1865821432">
                                      <w:marLeft w:val="0"/>
                                      <w:marRight w:val="0"/>
                                      <w:marTop w:val="0"/>
                                      <w:marBottom w:val="0"/>
                                      <w:divBdr>
                                        <w:top w:val="none" w:sz="0" w:space="0" w:color="auto"/>
                                        <w:left w:val="none" w:sz="0" w:space="0" w:color="auto"/>
                                        <w:bottom w:val="none" w:sz="0" w:space="0" w:color="auto"/>
                                        <w:right w:val="none" w:sz="0" w:space="0" w:color="auto"/>
                                      </w:divBdr>
                                      <w:divsChild>
                                        <w:div w:id="150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5741">
          <w:marLeft w:val="0"/>
          <w:marRight w:val="0"/>
          <w:marTop w:val="0"/>
          <w:marBottom w:val="0"/>
          <w:divBdr>
            <w:top w:val="none" w:sz="0" w:space="0" w:color="auto"/>
            <w:left w:val="none" w:sz="0" w:space="0" w:color="auto"/>
            <w:bottom w:val="none" w:sz="0" w:space="0" w:color="auto"/>
            <w:right w:val="none" w:sz="0" w:space="0" w:color="auto"/>
          </w:divBdr>
          <w:divsChild>
            <w:div w:id="445585230">
              <w:marLeft w:val="0"/>
              <w:marRight w:val="0"/>
              <w:marTop w:val="0"/>
              <w:marBottom w:val="0"/>
              <w:divBdr>
                <w:top w:val="none" w:sz="0" w:space="0" w:color="auto"/>
                <w:left w:val="none" w:sz="0" w:space="0" w:color="auto"/>
                <w:bottom w:val="none" w:sz="0" w:space="0" w:color="auto"/>
                <w:right w:val="none" w:sz="0" w:space="0" w:color="auto"/>
              </w:divBdr>
              <w:divsChild>
                <w:div w:id="1837376779">
                  <w:marLeft w:val="0"/>
                  <w:marRight w:val="0"/>
                  <w:marTop w:val="0"/>
                  <w:marBottom w:val="0"/>
                  <w:divBdr>
                    <w:top w:val="none" w:sz="0" w:space="0" w:color="auto"/>
                    <w:left w:val="none" w:sz="0" w:space="0" w:color="auto"/>
                    <w:bottom w:val="none" w:sz="0" w:space="0" w:color="auto"/>
                    <w:right w:val="none" w:sz="0" w:space="0" w:color="auto"/>
                  </w:divBdr>
                  <w:divsChild>
                    <w:div w:id="1744372919">
                      <w:marLeft w:val="0"/>
                      <w:marRight w:val="0"/>
                      <w:marTop w:val="0"/>
                      <w:marBottom w:val="0"/>
                      <w:divBdr>
                        <w:top w:val="none" w:sz="0" w:space="0" w:color="auto"/>
                        <w:left w:val="none" w:sz="0" w:space="0" w:color="auto"/>
                        <w:bottom w:val="none" w:sz="0" w:space="0" w:color="auto"/>
                        <w:right w:val="none" w:sz="0" w:space="0" w:color="auto"/>
                      </w:divBdr>
                      <w:divsChild>
                        <w:div w:id="1990742495">
                          <w:marLeft w:val="0"/>
                          <w:marRight w:val="0"/>
                          <w:marTop w:val="0"/>
                          <w:marBottom w:val="0"/>
                          <w:divBdr>
                            <w:top w:val="none" w:sz="0" w:space="0" w:color="auto"/>
                            <w:left w:val="none" w:sz="0" w:space="0" w:color="auto"/>
                            <w:bottom w:val="none" w:sz="0" w:space="0" w:color="auto"/>
                            <w:right w:val="none" w:sz="0" w:space="0" w:color="auto"/>
                          </w:divBdr>
                          <w:divsChild>
                            <w:div w:id="1751613262">
                              <w:marLeft w:val="0"/>
                              <w:marRight w:val="0"/>
                              <w:marTop w:val="0"/>
                              <w:marBottom w:val="0"/>
                              <w:divBdr>
                                <w:top w:val="none" w:sz="0" w:space="0" w:color="auto"/>
                                <w:left w:val="none" w:sz="0" w:space="0" w:color="auto"/>
                                <w:bottom w:val="none" w:sz="0" w:space="0" w:color="auto"/>
                                <w:right w:val="none" w:sz="0" w:space="0" w:color="auto"/>
                              </w:divBdr>
                              <w:divsChild>
                                <w:div w:id="429395935">
                                  <w:marLeft w:val="0"/>
                                  <w:marRight w:val="0"/>
                                  <w:marTop w:val="0"/>
                                  <w:marBottom w:val="0"/>
                                  <w:divBdr>
                                    <w:top w:val="none" w:sz="0" w:space="0" w:color="auto"/>
                                    <w:left w:val="none" w:sz="0" w:space="0" w:color="auto"/>
                                    <w:bottom w:val="none" w:sz="0" w:space="0" w:color="auto"/>
                                    <w:right w:val="none" w:sz="0" w:space="0" w:color="auto"/>
                                  </w:divBdr>
                                  <w:divsChild>
                                    <w:div w:id="1276984135">
                                      <w:marLeft w:val="0"/>
                                      <w:marRight w:val="0"/>
                                      <w:marTop w:val="0"/>
                                      <w:marBottom w:val="0"/>
                                      <w:divBdr>
                                        <w:top w:val="none" w:sz="0" w:space="0" w:color="auto"/>
                                        <w:left w:val="none" w:sz="0" w:space="0" w:color="auto"/>
                                        <w:bottom w:val="none" w:sz="0" w:space="0" w:color="auto"/>
                                        <w:right w:val="none" w:sz="0" w:space="0" w:color="auto"/>
                                      </w:divBdr>
                                      <w:divsChild>
                                        <w:div w:id="466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98319">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0"/>
              <w:marTop w:val="0"/>
              <w:marBottom w:val="0"/>
              <w:divBdr>
                <w:top w:val="none" w:sz="0" w:space="0" w:color="auto"/>
                <w:left w:val="none" w:sz="0" w:space="0" w:color="auto"/>
                <w:bottom w:val="none" w:sz="0" w:space="0" w:color="auto"/>
                <w:right w:val="none" w:sz="0" w:space="0" w:color="auto"/>
              </w:divBdr>
              <w:divsChild>
                <w:div w:id="1772897466">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sChild>
                        <w:div w:id="912006395">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0"/>
                              <w:marTop w:val="0"/>
                              <w:marBottom w:val="0"/>
                              <w:divBdr>
                                <w:top w:val="none" w:sz="0" w:space="0" w:color="auto"/>
                                <w:left w:val="none" w:sz="0" w:space="0" w:color="auto"/>
                                <w:bottom w:val="none" w:sz="0" w:space="0" w:color="auto"/>
                                <w:right w:val="none" w:sz="0" w:space="0" w:color="auto"/>
                              </w:divBdr>
                              <w:divsChild>
                                <w:div w:id="349071758">
                                  <w:marLeft w:val="0"/>
                                  <w:marRight w:val="0"/>
                                  <w:marTop w:val="0"/>
                                  <w:marBottom w:val="0"/>
                                  <w:divBdr>
                                    <w:top w:val="none" w:sz="0" w:space="0" w:color="auto"/>
                                    <w:left w:val="none" w:sz="0" w:space="0" w:color="auto"/>
                                    <w:bottom w:val="none" w:sz="0" w:space="0" w:color="auto"/>
                                    <w:right w:val="none" w:sz="0" w:space="0" w:color="auto"/>
                                  </w:divBdr>
                                  <w:divsChild>
                                    <w:div w:id="2095396538">
                                      <w:marLeft w:val="0"/>
                                      <w:marRight w:val="0"/>
                                      <w:marTop w:val="0"/>
                                      <w:marBottom w:val="0"/>
                                      <w:divBdr>
                                        <w:top w:val="none" w:sz="0" w:space="0" w:color="auto"/>
                                        <w:left w:val="none" w:sz="0" w:space="0" w:color="auto"/>
                                        <w:bottom w:val="none" w:sz="0" w:space="0" w:color="auto"/>
                                        <w:right w:val="none" w:sz="0" w:space="0" w:color="auto"/>
                                      </w:divBdr>
                                      <w:divsChild>
                                        <w:div w:id="30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4146">
          <w:marLeft w:val="0"/>
          <w:marRight w:val="0"/>
          <w:marTop w:val="0"/>
          <w:marBottom w:val="0"/>
          <w:divBdr>
            <w:top w:val="none" w:sz="0" w:space="0" w:color="auto"/>
            <w:left w:val="none" w:sz="0" w:space="0" w:color="auto"/>
            <w:bottom w:val="none" w:sz="0" w:space="0" w:color="auto"/>
            <w:right w:val="none" w:sz="0" w:space="0" w:color="auto"/>
          </w:divBdr>
          <w:divsChild>
            <w:div w:id="978072394">
              <w:marLeft w:val="0"/>
              <w:marRight w:val="0"/>
              <w:marTop w:val="0"/>
              <w:marBottom w:val="0"/>
              <w:divBdr>
                <w:top w:val="none" w:sz="0" w:space="0" w:color="auto"/>
                <w:left w:val="none" w:sz="0" w:space="0" w:color="auto"/>
                <w:bottom w:val="none" w:sz="0" w:space="0" w:color="auto"/>
                <w:right w:val="none" w:sz="0" w:space="0" w:color="auto"/>
              </w:divBdr>
              <w:divsChild>
                <w:div w:id="884832276">
                  <w:marLeft w:val="0"/>
                  <w:marRight w:val="0"/>
                  <w:marTop w:val="0"/>
                  <w:marBottom w:val="0"/>
                  <w:divBdr>
                    <w:top w:val="none" w:sz="0" w:space="0" w:color="auto"/>
                    <w:left w:val="none" w:sz="0" w:space="0" w:color="auto"/>
                    <w:bottom w:val="none" w:sz="0" w:space="0" w:color="auto"/>
                    <w:right w:val="none" w:sz="0" w:space="0" w:color="auto"/>
                  </w:divBdr>
                  <w:divsChild>
                    <w:div w:id="725106961">
                      <w:marLeft w:val="0"/>
                      <w:marRight w:val="0"/>
                      <w:marTop w:val="0"/>
                      <w:marBottom w:val="0"/>
                      <w:divBdr>
                        <w:top w:val="none" w:sz="0" w:space="0" w:color="auto"/>
                        <w:left w:val="none" w:sz="0" w:space="0" w:color="auto"/>
                        <w:bottom w:val="none" w:sz="0" w:space="0" w:color="auto"/>
                        <w:right w:val="none" w:sz="0" w:space="0" w:color="auto"/>
                      </w:divBdr>
                      <w:divsChild>
                        <w:div w:id="1992561500">
                          <w:marLeft w:val="0"/>
                          <w:marRight w:val="0"/>
                          <w:marTop w:val="0"/>
                          <w:marBottom w:val="0"/>
                          <w:divBdr>
                            <w:top w:val="none" w:sz="0" w:space="0" w:color="auto"/>
                            <w:left w:val="none" w:sz="0" w:space="0" w:color="auto"/>
                            <w:bottom w:val="none" w:sz="0" w:space="0" w:color="auto"/>
                            <w:right w:val="none" w:sz="0" w:space="0" w:color="auto"/>
                          </w:divBdr>
                          <w:divsChild>
                            <w:div w:id="799881543">
                              <w:marLeft w:val="0"/>
                              <w:marRight w:val="0"/>
                              <w:marTop w:val="0"/>
                              <w:marBottom w:val="0"/>
                              <w:divBdr>
                                <w:top w:val="none" w:sz="0" w:space="0" w:color="auto"/>
                                <w:left w:val="none" w:sz="0" w:space="0" w:color="auto"/>
                                <w:bottom w:val="none" w:sz="0" w:space="0" w:color="auto"/>
                                <w:right w:val="none" w:sz="0" w:space="0" w:color="auto"/>
                              </w:divBdr>
                              <w:divsChild>
                                <w:div w:id="2012482342">
                                  <w:marLeft w:val="0"/>
                                  <w:marRight w:val="0"/>
                                  <w:marTop w:val="0"/>
                                  <w:marBottom w:val="0"/>
                                  <w:divBdr>
                                    <w:top w:val="none" w:sz="0" w:space="0" w:color="auto"/>
                                    <w:left w:val="none" w:sz="0" w:space="0" w:color="auto"/>
                                    <w:bottom w:val="none" w:sz="0" w:space="0" w:color="auto"/>
                                    <w:right w:val="none" w:sz="0" w:space="0" w:color="auto"/>
                                  </w:divBdr>
                                  <w:divsChild>
                                    <w:div w:id="666833941">
                                      <w:marLeft w:val="0"/>
                                      <w:marRight w:val="0"/>
                                      <w:marTop w:val="0"/>
                                      <w:marBottom w:val="0"/>
                                      <w:divBdr>
                                        <w:top w:val="none" w:sz="0" w:space="0" w:color="auto"/>
                                        <w:left w:val="none" w:sz="0" w:space="0" w:color="auto"/>
                                        <w:bottom w:val="none" w:sz="0" w:space="0" w:color="auto"/>
                                        <w:right w:val="none" w:sz="0" w:space="0" w:color="auto"/>
                                      </w:divBdr>
                                      <w:divsChild>
                                        <w:div w:id="12502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rrone@ohio.edu" TargetMode="External"/><Relationship Id="rId18" Type="http://schemas.openxmlformats.org/officeDocument/2006/relationships/hyperlink" Target="mailto:milazzo@ohio.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winter@ohio.edu" TargetMode="External"/><Relationship Id="rId7" Type="http://schemas.openxmlformats.org/officeDocument/2006/relationships/settings" Target="settings.xml"/><Relationship Id="rId12" Type="http://schemas.openxmlformats.org/officeDocument/2006/relationships/hyperlink" Target="mailto:alost@ohio.edu" TargetMode="External"/><Relationship Id="rId17" Type="http://schemas.openxmlformats.org/officeDocument/2006/relationships/hyperlink" Target="mailto:schoen@ohio.edu" TargetMode="External"/><Relationship Id="rId25" Type="http://schemas.openxmlformats.org/officeDocument/2006/relationships/hyperlink" Target="https://www.givepulse.com/event/391611-Learning-and-Doing-Workshop" TargetMode="External"/><Relationship Id="rId2" Type="http://schemas.openxmlformats.org/officeDocument/2006/relationships/customXml" Target="../customXml/item2.xml"/><Relationship Id="rId16" Type="http://schemas.openxmlformats.org/officeDocument/2006/relationships/hyperlink" Target="mailto:maxwelj1@ohio.edu" TargetMode="External"/><Relationship Id="rId20" Type="http://schemas.openxmlformats.org/officeDocument/2006/relationships/hyperlink" Target="mailto:hoffmanb@ohio.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sob@ohio.edu" TargetMode="External"/><Relationship Id="rId24" Type="http://schemas.openxmlformats.org/officeDocument/2006/relationships/hyperlink" Target="mailto:cristinap@ohio.edu" TargetMode="External"/><Relationship Id="rId5" Type="http://schemas.openxmlformats.org/officeDocument/2006/relationships/numbering" Target="numbering.xml"/><Relationship Id="rId15" Type="http://schemas.openxmlformats.org/officeDocument/2006/relationships/hyperlink" Target="mailto:cristinap@ohio.edu" TargetMode="External"/><Relationship Id="rId23" Type="http://schemas.openxmlformats.org/officeDocument/2006/relationships/hyperlink" Target="mailto:winter@ohio.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arveys3@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rone@ohio.edu" TargetMode="External"/><Relationship Id="rId22" Type="http://schemas.openxmlformats.org/officeDocument/2006/relationships/hyperlink" Target="mailto:winter@ohio.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16</Pages>
  <Words>5428</Words>
  <Characters>30945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9</cp:revision>
  <cp:lastPrinted>2020-12-17T19:44:00Z</cp:lastPrinted>
  <dcterms:created xsi:type="dcterms:W3CDTF">2023-09-21T12:56:00Z</dcterms:created>
  <dcterms:modified xsi:type="dcterms:W3CDTF">2023-10-16T21:21:00Z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