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F8C36" w14:textId="77777777" w:rsidR="00DE5C72" w:rsidRDefault="00DE5C72" w:rsidP="00AE4E3A">
      <w:pPr>
        <w:jc w:val="center"/>
        <w:rPr>
          <w:rFonts w:ascii="Times New Roman" w:hAnsi="Times New Roman" w:cs="Times New Roman"/>
          <w:b/>
          <w:bCs/>
        </w:rPr>
      </w:pPr>
      <w:bookmarkStart w:id="0" w:name="_GoBack"/>
      <w:bookmarkEnd w:id="0"/>
    </w:p>
    <w:p w14:paraId="5476EEDD" w14:textId="6B035A64" w:rsidR="00AE4E3A" w:rsidRPr="00A40895" w:rsidRDefault="00AE4E3A" w:rsidP="00AE4E3A">
      <w:pPr>
        <w:jc w:val="center"/>
        <w:rPr>
          <w:rFonts w:ascii="Times New Roman" w:hAnsi="Times New Roman" w:cs="Times New Roman"/>
          <w:b/>
          <w:bCs/>
        </w:rPr>
      </w:pPr>
      <w:r w:rsidRPr="00A40895">
        <w:rPr>
          <w:rFonts w:ascii="Times New Roman" w:hAnsi="Times New Roman" w:cs="Times New Roman"/>
          <w:b/>
          <w:bCs/>
        </w:rPr>
        <w:t>Sense of the Senate Resolution Support</w:t>
      </w:r>
      <w:r>
        <w:rPr>
          <w:rFonts w:ascii="Times New Roman" w:hAnsi="Times New Roman" w:cs="Times New Roman"/>
          <w:b/>
          <w:bCs/>
        </w:rPr>
        <w:t>ing Retention</w:t>
      </w:r>
      <w:r w:rsidR="00B000CC">
        <w:rPr>
          <w:rFonts w:ascii="Times New Roman" w:hAnsi="Times New Roman" w:cs="Times New Roman"/>
          <w:b/>
          <w:bCs/>
        </w:rPr>
        <w:t xml:space="preserve"> and Support</w:t>
      </w:r>
      <w:r>
        <w:rPr>
          <w:rFonts w:ascii="Times New Roman" w:hAnsi="Times New Roman" w:cs="Times New Roman"/>
          <w:b/>
          <w:bCs/>
        </w:rPr>
        <w:t xml:space="preserve"> of All Faculty</w:t>
      </w:r>
    </w:p>
    <w:p w14:paraId="71B67B75" w14:textId="77777777" w:rsidR="00AE4E3A" w:rsidRPr="00A40895" w:rsidRDefault="00AE4E3A" w:rsidP="00AE4E3A">
      <w:pPr>
        <w:jc w:val="center"/>
        <w:rPr>
          <w:rFonts w:ascii="Times New Roman" w:hAnsi="Times New Roman" w:cs="Times New Roman"/>
          <w:b/>
          <w:bCs/>
        </w:rPr>
      </w:pPr>
    </w:p>
    <w:p w14:paraId="00AB3C48" w14:textId="77777777" w:rsidR="00AE4E3A" w:rsidRPr="00A40895" w:rsidRDefault="00AE4E3A" w:rsidP="00AE4E3A">
      <w:pPr>
        <w:jc w:val="center"/>
        <w:rPr>
          <w:rFonts w:ascii="Times New Roman" w:hAnsi="Times New Roman" w:cs="Times New Roman"/>
          <w:b/>
          <w:bCs/>
        </w:rPr>
      </w:pPr>
      <w:r w:rsidRPr="00A40895">
        <w:rPr>
          <w:rFonts w:ascii="Times New Roman" w:hAnsi="Times New Roman" w:cs="Times New Roman"/>
          <w:b/>
          <w:bCs/>
        </w:rPr>
        <w:t xml:space="preserve">Executive Committee </w:t>
      </w:r>
    </w:p>
    <w:p w14:paraId="44344489" w14:textId="77777777" w:rsidR="00AE4E3A" w:rsidRPr="00A40895" w:rsidRDefault="00AE4E3A" w:rsidP="00AE4E3A">
      <w:pPr>
        <w:jc w:val="center"/>
        <w:rPr>
          <w:rFonts w:ascii="Times New Roman" w:hAnsi="Times New Roman" w:cs="Times New Roman"/>
          <w:b/>
          <w:bCs/>
        </w:rPr>
      </w:pPr>
      <w:r w:rsidRPr="00A40895">
        <w:rPr>
          <w:rFonts w:ascii="Times New Roman" w:hAnsi="Times New Roman" w:cs="Times New Roman"/>
          <w:b/>
          <w:bCs/>
        </w:rPr>
        <w:t>Faculty Senate</w:t>
      </w:r>
    </w:p>
    <w:p w14:paraId="24362652" w14:textId="77777777" w:rsidR="00AE4E3A" w:rsidRPr="00A40895" w:rsidRDefault="00AE4E3A" w:rsidP="00AE4E3A">
      <w:pPr>
        <w:jc w:val="center"/>
        <w:rPr>
          <w:rFonts w:ascii="Times New Roman" w:hAnsi="Times New Roman" w:cs="Times New Roman"/>
          <w:b/>
          <w:bCs/>
        </w:rPr>
      </w:pPr>
      <w:r w:rsidRPr="00A40895">
        <w:rPr>
          <w:rFonts w:ascii="Times New Roman" w:hAnsi="Times New Roman" w:cs="Times New Roman"/>
          <w:b/>
          <w:bCs/>
        </w:rPr>
        <w:t>March 2, 2020 - First Reading</w:t>
      </w:r>
    </w:p>
    <w:p w14:paraId="4C68E1F8" w14:textId="77777777" w:rsidR="00AE4E3A" w:rsidRDefault="00AE4E3A" w:rsidP="00AE4E3A">
      <w:pPr>
        <w:rPr>
          <w:rFonts w:ascii="Times New Roman" w:hAnsi="Times New Roman" w:cs="Times New Roman"/>
        </w:rPr>
      </w:pPr>
    </w:p>
    <w:p w14:paraId="6EB1BA30" w14:textId="77777777" w:rsidR="00AE4E3A" w:rsidRDefault="00AE4E3A" w:rsidP="00AE4E3A">
      <w:pPr>
        <w:rPr>
          <w:rFonts w:ascii="Times New Roman" w:hAnsi="Times New Roman" w:cs="Times New Roman"/>
        </w:rPr>
      </w:pPr>
    </w:p>
    <w:p w14:paraId="3340AE23" w14:textId="77777777" w:rsidR="00AE4E3A" w:rsidRDefault="00AE4E3A" w:rsidP="00AE4E3A">
      <w:pPr>
        <w:rPr>
          <w:rFonts w:ascii="Times New Roman" w:hAnsi="Times New Roman" w:cs="Times New Roman"/>
        </w:rPr>
      </w:pPr>
    </w:p>
    <w:p w14:paraId="6E898604" w14:textId="52146E89" w:rsidR="00AE4E3A" w:rsidRDefault="00AE4E3A" w:rsidP="00AE4E3A">
      <w:pPr>
        <w:rPr>
          <w:rFonts w:ascii="Times New Roman" w:hAnsi="Times New Roman" w:cs="Times New Roman"/>
        </w:rPr>
      </w:pPr>
      <w:r w:rsidRPr="00026146">
        <w:rPr>
          <w:rFonts w:ascii="Times New Roman" w:hAnsi="Times New Roman" w:cs="Times New Roman"/>
          <w:b/>
          <w:bCs/>
        </w:rPr>
        <w:t>Whereas</w:t>
      </w:r>
      <w:r>
        <w:rPr>
          <w:rFonts w:ascii="Times New Roman" w:hAnsi="Times New Roman" w:cs="Times New Roman"/>
        </w:rPr>
        <w:t xml:space="preserve"> </w:t>
      </w:r>
      <w:r w:rsidR="00B000CC">
        <w:rPr>
          <w:rFonts w:ascii="Times New Roman" w:hAnsi="Times New Roman" w:cs="Times New Roman"/>
        </w:rPr>
        <w:t>the Faculty Senate represents all faculty across all campuses of Ohio University, and</w:t>
      </w:r>
    </w:p>
    <w:p w14:paraId="74E17068" w14:textId="77777777" w:rsidR="00B000CC" w:rsidRDefault="00B000CC" w:rsidP="00AE4E3A">
      <w:pPr>
        <w:rPr>
          <w:rFonts w:ascii="Times New Roman" w:hAnsi="Times New Roman" w:cs="Times New Roman"/>
        </w:rPr>
      </w:pPr>
    </w:p>
    <w:p w14:paraId="2CE7439C" w14:textId="4CCA988A" w:rsidR="00AE4E3A" w:rsidRDefault="00AE4E3A" w:rsidP="00AE4E3A">
      <w:pPr>
        <w:rPr>
          <w:rFonts w:ascii="Times New Roman" w:hAnsi="Times New Roman" w:cs="Times New Roman"/>
        </w:rPr>
      </w:pPr>
      <w:r w:rsidRPr="00026146">
        <w:rPr>
          <w:rFonts w:ascii="Times New Roman" w:hAnsi="Times New Roman" w:cs="Times New Roman"/>
          <w:b/>
          <w:bCs/>
        </w:rPr>
        <w:t>Whereas</w:t>
      </w:r>
      <w:r>
        <w:rPr>
          <w:rFonts w:ascii="Times New Roman" w:hAnsi="Times New Roman" w:cs="Times New Roman"/>
        </w:rPr>
        <w:t xml:space="preserve"> </w:t>
      </w:r>
      <w:r w:rsidR="00B000CC">
        <w:rPr>
          <w:rFonts w:ascii="Times New Roman" w:hAnsi="Times New Roman" w:cs="Times New Roman"/>
        </w:rPr>
        <w:t>the budget realignment is projecting the non-renewal of instructional faculty, and</w:t>
      </w:r>
    </w:p>
    <w:p w14:paraId="3F1990C3" w14:textId="77777777" w:rsidR="00AE4E3A" w:rsidRDefault="00AE4E3A" w:rsidP="00AE4E3A">
      <w:pPr>
        <w:rPr>
          <w:rFonts w:ascii="Times New Roman" w:hAnsi="Times New Roman" w:cs="Times New Roman"/>
        </w:rPr>
      </w:pPr>
    </w:p>
    <w:p w14:paraId="52D3618E" w14:textId="247790C1" w:rsidR="00AE4E3A" w:rsidRDefault="00AE4E3A" w:rsidP="00AE4E3A">
      <w:pPr>
        <w:rPr>
          <w:rFonts w:ascii="Times New Roman" w:hAnsi="Times New Roman" w:cs="Times New Roman"/>
        </w:rPr>
      </w:pPr>
      <w:r w:rsidRPr="00026146">
        <w:rPr>
          <w:rFonts w:ascii="Times New Roman" w:hAnsi="Times New Roman" w:cs="Times New Roman"/>
          <w:b/>
          <w:bCs/>
        </w:rPr>
        <w:t>Whereas</w:t>
      </w:r>
      <w:r>
        <w:rPr>
          <w:rFonts w:ascii="Times New Roman" w:hAnsi="Times New Roman" w:cs="Times New Roman"/>
        </w:rPr>
        <w:t xml:space="preserve"> </w:t>
      </w:r>
      <w:r w:rsidR="00B000CC">
        <w:rPr>
          <w:rFonts w:ascii="Times New Roman" w:hAnsi="Times New Roman" w:cs="Times New Roman"/>
        </w:rPr>
        <w:t>tenure-track faculty, instructional faculty, and clinical faculty are all engaged in</w:t>
      </w:r>
      <w:r w:rsidR="00CC5FE9">
        <w:rPr>
          <w:rFonts w:ascii="Times New Roman" w:hAnsi="Times New Roman" w:cs="Times New Roman"/>
        </w:rPr>
        <w:t xml:space="preserve"> the research and teaching that are at the core of the university’s mission, and</w:t>
      </w:r>
    </w:p>
    <w:p w14:paraId="125260D3" w14:textId="77777777" w:rsidR="00AE4E3A" w:rsidRDefault="00AE4E3A" w:rsidP="00AE4E3A">
      <w:pPr>
        <w:rPr>
          <w:rFonts w:ascii="Times New Roman" w:hAnsi="Times New Roman" w:cs="Times New Roman"/>
        </w:rPr>
      </w:pPr>
    </w:p>
    <w:p w14:paraId="7D594921" w14:textId="1A7CFE0C" w:rsidR="00AE4E3A" w:rsidRDefault="00AE4E3A" w:rsidP="00AE4E3A">
      <w:pPr>
        <w:rPr>
          <w:rFonts w:ascii="Times New Roman" w:hAnsi="Times New Roman" w:cs="Times New Roman"/>
        </w:rPr>
      </w:pPr>
      <w:r w:rsidRPr="00026146">
        <w:rPr>
          <w:rFonts w:ascii="Times New Roman" w:hAnsi="Times New Roman" w:cs="Times New Roman"/>
          <w:b/>
          <w:bCs/>
        </w:rPr>
        <w:t>Whereas</w:t>
      </w:r>
      <w:r>
        <w:rPr>
          <w:rFonts w:ascii="Times New Roman" w:hAnsi="Times New Roman" w:cs="Times New Roman"/>
        </w:rPr>
        <w:t xml:space="preserve"> </w:t>
      </w:r>
      <w:r w:rsidR="00CC5FE9">
        <w:rPr>
          <w:rFonts w:ascii="Times New Roman" w:hAnsi="Times New Roman" w:cs="Times New Roman"/>
        </w:rPr>
        <w:t>following the passage of the Sense of the Senate Resolution on Budget Cut Modeling Across the University (December 11, 2017) whereby proportional cuts were to be taken by both academic and non-academic units, and</w:t>
      </w:r>
    </w:p>
    <w:p w14:paraId="482AC396" w14:textId="2B9E384C" w:rsidR="00CC5FE9" w:rsidRDefault="00CC5FE9" w:rsidP="00AE4E3A">
      <w:pPr>
        <w:rPr>
          <w:rFonts w:ascii="Times New Roman" w:hAnsi="Times New Roman" w:cs="Times New Roman"/>
        </w:rPr>
      </w:pPr>
    </w:p>
    <w:p w14:paraId="6FE2772D" w14:textId="6FD082A6" w:rsidR="00CC5FE9" w:rsidRDefault="00CC5FE9" w:rsidP="00AE4E3A">
      <w:pPr>
        <w:rPr>
          <w:rFonts w:ascii="Times New Roman" w:hAnsi="Times New Roman" w:cs="Times New Roman"/>
        </w:rPr>
      </w:pPr>
      <w:r>
        <w:rPr>
          <w:rFonts w:ascii="Times New Roman" w:hAnsi="Times New Roman" w:cs="Times New Roman"/>
        </w:rPr>
        <w:t>Whereas academic units are being asked to consider budgetary cuts, including but not limited to non-renewal of instructional faculty, at disproportionately higher levels than in non-academic units,</w:t>
      </w:r>
    </w:p>
    <w:p w14:paraId="655765F5" w14:textId="77777777" w:rsidR="00AE4E3A" w:rsidRDefault="00AE4E3A" w:rsidP="00AE4E3A">
      <w:pPr>
        <w:rPr>
          <w:rFonts w:ascii="Times New Roman" w:hAnsi="Times New Roman" w:cs="Times New Roman"/>
        </w:rPr>
      </w:pPr>
    </w:p>
    <w:p w14:paraId="64EF424A" w14:textId="136E65C7" w:rsidR="00AE4E3A" w:rsidRPr="00026146" w:rsidRDefault="00AE4E3A" w:rsidP="00AE4E3A">
      <w:pPr>
        <w:rPr>
          <w:rFonts w:ascii="Times New Roman" w:hAnsi="Times New Roman" w:cs="Times New Roman"/>
        </w:rPr>
      </w:pPr>
      <w:r w:rsidRPr="00026146">
        <w:rPr>
          <w:rFonts w:ascii="Times New Roman" w:hAnsi="Times New Roman" w:cs="Times New Roman"/>
          <w:b/>
          <w:bCs/>
        </w:rPr>
        <w:t>Be it resolved</w:t>
      </w:r>
      <w:r>
        <w:rPr>
          <w:rFonts w:ascii="Times New Roman" w:hAnsi="Times New Roman" w:cs="Times New Roman"/>
        </w:rPr>
        <w:t xml:space="preserve"> </w:t>
      </w:r>
      <w:r w:rsidR="00CC5FE9">
        <w:rPr>
          <w:rFonts w:ascii="Times New Roman" w:hAnsi="Times New Roman" w:cs="Times New Roman"/>
        </w:rPr>
        <w:t xml:space="preserve">that no non-renewals should occur until the </w:t>
      </w:r>
      <w:r w:rsidR="00DE5C72">
        <w:rPr>
          <w:rFonts w:ascii="Times New Roman" w:hAnsi="Times New Roman" w:cs="Times New Roman"/>
        </w:rPr>
        <w:t>integration of One OHIO is completed.</w:t>
      </w:r>
    </w:p>
    <w:p w14:paraId="3E8373F1" w14:textId="77777777" w:rsidR="00D7227C" w:rsidRDefault="00D7227C"/>
    <w:sectPr w:rsidR="00D7227C" w:rsidSect="00F80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3A"/>
    <w:rsid w:val="003D71F6"/>
    <w:rsid w:val="00AE4E3A"/>
    <w:rsid w:val="00B000CC"/>
    <w:rsid w:val="00CC5FE9"/>
    <w:rsid w:val="00D7227C"/>
    <w:rsid w:val="00DE5C72"/>
    <w:rsid w:val="00F5447C"/>
    <w:rsid w:val="00F8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B9DC56"/>
  <w15:chartTrackingRefBased/>
  <w15:docId w15:val="{7B4E524A-CDA0-D648-8180-C38A7346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Robin</dc:creator>
  <cp:keywords/>
  <dc:description/>
  <cp:lastModifiedBy>Brock, Angela</cp:lastModifiedBy>
  <cp:revision>3</cp:revision>
  <dcterms:created xsi:type="dcterms:W3CDTF">2020-03-02T18:16:00Z</dcterms:created>
  <dcterms:modified xsi:type="dcterms:W3CDTF">2020-03-02T18:17:00Z</dcterms:modified>
</cp:coreProperties>
</file>