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DA65" w14:textId="17339C2A" w:rsidR="00AD5506" w:rsidRDefault="00AD5506" w:rsidP="00AD5506">
      <w:pPr>
        <w:rPr>
          <w:rFonts w:ascii="Calibri" w:hAnsi="Calibri"/>
          <w:szCs w:val="24"/>
        </w:rPr>
      </w:pPr>
      <w:bookmarkStart w:id="0" w:name="_GoBack"/>
      <w:bookmarkEnd w:id="0"/>
      <w:r w:rsidRPr="00CE5099">
        <w:rPr>
          <w:rFonts w:ascii="Calibri" w:hAnsi="Calibri"/>
          <w:b/>
          <w:szCs w:val="24"/>
        </w:rPr>
        <w:t>PROGRAM REVIEW COMMITTEE</w:t>
      </w:r>
      <w:r w:rsidRPr="00CE5099">
        <w:rPr>
          <w:rFonts w:ascii="Calibri" w:hAnsi="Calibri"/>
          <w:szCs w:val="24"/>
        </w:rPr>
        <w:t xml:space="preserve"> – </w:t>
      </w:r>
      <w:r w:rsidR="00896FFF" w:rsidRPr="00CE5099">
        <w:rPr>
          <w:rFonts w:ascii="Calibri" w:hAnsi="Calibri"/>
          <w:szCs w:val="24"/>
        </w:rPr>
        <w:t>John Cotton</w:t>
      </w:r>
      <w:r w:rsidRPr="00CE5099">
        <w:rPr>
          <w:rFonts w:ascii="Calibri" w:hAnsi="Calibri"/>
          <w:szCs w:val="24"/>
        </w:rPr>
        <w:t>, Chair</w:t>
      </w:r>
    </w:p>
    <w:p w14:paraId="31FAB141" w14:textId="628D1198" w:rsidR="008A1307" w:rsidRPr="00CE5099" w:rsidRDefault="00426F9D" w:rsidP="00AD550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Feb </w:t>
      </w:r>
      <w:r w:rsidR="003C5088">
        <w:rPr>
          <w:rFonts w:ascii="Calibri" w:hAnsi="Calibri"/>
          <w:szCs w:val="24"/>
        </w:rPr>
        <w:t>11</w:t>
      </w:r>
      <w:r w:rsidR="003A62C9">
        <w:rPr>
          <w:rFonts w:ascii="Calibri" w:hAnsi="Calibri"/>
          <w:szCs w:val="24"/>
        </w:rPr>
        <w:t xml:space="preserve">, </w:t>
      </w:r>
      <w:r w:rsidR="008A1307">
        <w:rPr>
          <w:rFonts w:ascii="Calibri" w:hAnsi="Calibri"/>
          <w:szCs w:val="24"/>
        </w:rPr>
        <w:t>20</w:t>
      </w:r>
      <w:r w:rsidR="003C5088">
        <w:rPr>
          <w:rFonts w:ascii="Calibri" w:hAnsi="Calibri"/>
          <w:szCs w:val="24"/>
        </w:rPr>
        <w:t>20</w:t>
      </w:r>
    </w:p>
    <w:p w14:paraId="5094DA66" w14:textId="77777777" w:rsidR="00AD5506" w:rsidRPr="00CE5099" w:rsidRDefault="00AD5506" w:rsidP="00AD5506">
      <w:pPr>
        <w:pStyle w:val="MediumGrid2-Accent11"/>
        <w:outlineLvl w:val="0"/>
        <w:rPr>
          <w:rFonts w:ascii="Calibri" w:hAnsi="Calibri"/>
          <w:szCs w:val="24"/>
        </w:rPr>
      </w:pPr>
    </w:p>
    <w:p w14:paraId="5094DA69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AY16</w:t>
      </w:r>
    </w:p>
    <w:p w14:paraId="5094DA6A" w14:textId="574B5C76" w:rsidR="00AD5506" w:rsidRPr="00CE5099" w:rsidRDefault="00AD5506" w:rsidP="00FC7A59">
      <w:pPr>
        <w:widowControl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Aviation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CE5099">
        <w:rPr>
          <w:rFonts w:ascii="Calibri" w:eastAsia="Calibri" w:hAnsi="Calibri" w:cs="TimesNewRomanPSMT"/>
          <w:snapToGrid/>
          <w:szCs w:val="24"/>
        </w:rPr>
        <w:t>S</w:t>
      </w:r>
      <w:r w:rsidRPr="00CE5099">
        <w:rPr>
          <w:rFonts w:ascii="Calibri" w:eastAsia="Calibri" w:hAnsi="Calibri" w:cs="TimesNewRomanPSMT"/>
          <w:snapToGrid/>
          <w:szCs w:val="24"/>
        </w:rPr>
        <w:t>elf-study received</w:t>
      </w:r>
      <w:r w:rsidR="0019055A">
        <w:rPr>
          <w:rFonts w:ascii="Calibri" w:eastAsia="Calibri" w:hAnsi="Calibri" w:cs="TimesNewRomanPSMT"/>
          <w:snapToGrid/>
          <w:szCs w:val="24"/>
        </w:rPr>
        <w:t>. E</w:t>
      </w:r>
      <w:r w:rsidR="0092059E" w:rsidRPr="00CE5099">
        <w:rPr>
          <w:rFonts w:ascii="Calibri" w:eastAsia="Calibri" w:hAnsi="Calibri" w:cs="TimesNewRomanPSMT"/>
          <w:snapToGrid/>
          <w:szCs w:val="24"/>
        </w:rPr>
        <w:t xml:space="preserve">xternals approved. Site visit </w:t>
      </w:r>
      <w:r w:rsidR="00C14914" w:rsidRPr="00C14914">
        <w:rPr>
          <w:rFonts w:ascii="Calibri" w:eastAsia="Calibri" w:hAnsi="Calibri" w:cs="TimesNewRomanPSMT"/>
          <w:snapToGrid/>
          <w:szCs w:val="24"/>
          <w:u w:val="single"/>
        </w:rPr>
        <w:t>spring</w:t>
      </w:r>
      <w:r w:rsidR="0092059E" w:rsidRPr="00CE5099">
        <w:rPr>
          <w:rFonts w:ascii="Calibri" w:eastAsia="Calibri" w:hAnsi="Calibri" w:cs="TimesNewRomanPSMT"/>
          <w:snapToGrid/>
          <w:szCs w:val="24"/>
        </w:rPr>
        <w:t>.</w:t>
      </w:r>
      <w:r w:rsidR="00E86487">
        <w:rPr>
          <w:rFonts w:ascii="Calibri" w:eastAsia="Calibri" w:hAnsi="Calibri" w:cs="TimesNewRomanPSMT"/>
          <w:snapToGrid/>
          <w:szCs w:val="24"/>
        </w:rPr>
        <w:t xml:space="preserve"> </w:t>
      </w:r>
      <w:r w:rsidR="00CF12FF">
        <w:rPr>
          <w:rFonts w:ascii="Calibri" w:eastAsia="Calibri" w:hAnsi="Calibri" w:cs="TimesNewRomanPSMT"/>
          <w:snapToGrid/>
          <w:szCs w:val="24"/>
        </w:rPr>
        <w:t>TBA</w:t>
      </w:r>
    </w:p>
    <w:p w14:paraId="5094DA6E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AY18</w:t>
      </w:r>
    </w:p>
    <w:p w14:paraId="5094DA72" w14:textId="4BEEBC8A" w:rsidR="00CF6932" w:rsidRPr="00CE5099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Department of Interdisciplinary Healthcare Studies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E5099">
        <w:rPr>
          <w:rFonts w:ascii="Calibri" w:eastAsia="Calibri" w:hAnsi="Calibri" w:cs="TimesNewRomanPSMT"/>
          <w:snapToGrid/>
          <w:szCs w:val="24"/>
        </w:rPr>
        <w:t>R</w:t>
      </w:r>
      <w:r w:rsidRPr="00CE5099">
        <w:rPr>
          <w:rFonts w:ascii="Calibri" w:eastAsia="Calibri" w:hAnsi="Calibri" w:cs="TimesNewRomanPSMT"/>
          <w:snapToGrid/>
          <w:szCs w:val="24"/>
        </w:rPr>
        <w:t>eview delayed until Fall 2021</w:t>
      </w:r>
      <w:r w:rsidR="006A53CA">
        <w:rPr>
          <w:rFonts w:ascii="Calibri" w:eastAsia="Calibri" w:hAnsi="Calibri" w:cs="TimesNewRomanPSMT"/>
          <w:snapToGrid/>
          <w:szCs w:val="24"/>
        </w:rPr>
        <w:t>.</w:t>
      </w:r>
    </w:p>
    <w:p w14:paraId="5094DA73" w14:textId="06452D5B" w:rsidR="00CF6932" w:rsidRPr="00CE5099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Honor's Tutorial College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CE5099">
        <w:rPr>
          <w:rFonts w:ascii="Calibri" w:eastAsia="Calibri" w:hAnsi="Calibri" w:cs="TimesNewRomanPSMT"/>
          <w:snapToGrid/>
          <w:szCs w:val="24"/>
        </w:rPr>
        <w:t xml:space="preserve">Review </w:t>
      </w:r>
      <w:r w:rsidR="004E0403">
        <w:rPr>
          <w:rFonts w:ascii="Calibri" w:eastAsia="Calibri" w:hAnsi="Calibri" w:cs="TimesNewRomanPSMT"/>
          <w:snapToGrid/>
          <w:szCs w:val="24"/>
        </w:rPr>
        <w:t>delayed</w:t>
      </w:r>
      <w:r w:rsidR="00473D8F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Pr="00CE5099">
        <w:rPr>
          <w:rFonts w:ascii="Calibri" w:eastAsia="Calibri" w:hAnsi="Calibri" w:cs="TimesNewRomanPSMT"/>
          <w:snapToGrid/>
          <w:szCs w:val="24"/>
        </w:rPr>
        <w:t>until Fall</w:t>
      </w:r>
      <w:r w:rsidR="004E0403">
        <w:rPr>
          <w:rFonts w:ascii="Calibri" w:eastAsia="Calibri" w:hAnsi="Calibri" w:cs="TimesNewRomanPSMT"/>
          <w:snapToGrid/>
          <w:szCs w:val="24"/>
        </w:rPr>
        <w:t xml:space="preserve"> 2020.</w:t>
      </w:r>
    </w:p>
    <w:p w14:paraId="5094DA74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AY19</w:t>
      </w:r>
    </w:p>
    <w:p w14:paraId="16E23129" w14:textId="0C7B6661" w:rsidR="00EA0ADB" w:rsidRPr="00E0370E" w:rsidRDefault="00EA0ADB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b/>
          <w:bCs/>
          <w:snapToGrid/>
          <w:color w:val="0070C0"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Technical and Applied Studies –</w:t>
      </w:r>
      <w:r w:rsidR="00867872" w:rsidRPr="00CE5099">
        <w:rPr>
          <w:rFonts w:ascii="Calibri" w:eastAsia="Calibri" w:hAnsi="Calibri" w:cs="TimesNewRomanPSMT"/>
          <w:snapToGrid/>
          <w:szCs w:val="24"/>
        </w:rPr>
        <w:t xml:space="preserve"> </w:t>
      </w:r>
      <w:r w:rsidR="00F316C5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>To UCC for first reading. (Viable, but 3 year follow up.)</w:t>
      </w:r>
    </w:p>
    <w:p w14:paraId="7732828E" w14:textId="1D0A57B4" w:rsidR="00A3767F" w:rsidRPr="007477B4" w:rsidRDefault="00A3767F" w:rsidP="00A3767F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7477B4">
        <w:rPr>
          <w:rFonts w:ascii="Calibri" w:eastAsia="Calibri" w:hAnsi="Calibri" w:cs="TimesNewRomanPSMT"/>
          <w:snapToGrid/>
          <w:szCs w:val="24"/>
        </w:rPr>
        <w:t>Applied Management –</w:t>
      </w:r>
      <w:r w:rsidR="00CF1869">
        <w:rPr>
          <w:rFonts w:ascii="Calibri" w:eastAsia="Calibri" w:hAnsi="Calibri" w:cs="TimesNewRomanPSMT"/>
          <w:snapToGrid/>
          <w:szCs w:val="24"/>
        </w:rPr>
        <w:t xml:space="preserve"> </w:t>
      </w:r>
      <w:r w:rsidR="00F316C5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>To UCC for first reading. (Viable)</w:t>
      </w:r>
    </w:p>
    <w:p w14:paraId="5E69C7B7" w14:textId="533CDD97" w:rsidR="00CD68A9" w:rsidRPr="00FC2B47" w:rsidRDefault="00CD68A9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 xml:space="preserve">Voinovich </w:t>
      </w:r>
      <w:r w:rsidRPr="00FC2B47">
        <w:rPr>
          <w:rFonts w:ascii="Calibri" w:eastAsia="Calibri" w:hAnsi="Calibri" w:cs="TimesNewRomanPSMT"/>
          <w:snapToGrid/>
          <w:szCs w:val="24"/>
        </w:rPr>
        <w:t>School MPA –</w:t>
      </w:r>
      <w:r w:rsidR="00F316C5">
        <w:rPr>
          <w:rFonts w:ascii="Calibri" w:eastAsia="Calibri" w:hAnsi="Calibri" w:cs="TimesNewRomanPSMT"/>
          <w:snapToGrid/>
          <w:szCs w:val="24"/>
        </w:rPr>
        <w:t xml:space="preserve"> </w:t>
      </w:r>
      <w:r w:rsidR="008B3E5E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>To UCC for first reading.</w:t>
      </w:r>
      <w:r w:rsidR="00F316C5" w:rsidRPr="00E0370E">
        <w:rPr>
          <w:rFonts w:ascii="Calibri" w:eastAsia="Calibri" w:hAnsi="Calibri" w:cs="TimesNewRomanPSMT"/>
          <w:b/>
          <w:bCs/>
          <w:snapToGrid/>
          <w:color w:val="0070C0"/>
          <w:szCs w:val="24"/>
        </w:rPr>
        <w:t xml:space="preserve"> (Viable)</w:t>
      </w:r>
    </w:p>
    <w:p w14:paraId="3AB9BCF9" w14:textId="7F5C06C2" w:rsidR="00337A90" w:rsidRPr="00FC2B47" w:rsidRDefault="00337A90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FC2B47">
        <w:rPr>
          <w:rFonts w:ascii="Calibri" w:eastAsia="Calibri" w:hAnsi="Calibri" w:cs="TimesNewRomanPSMT"/>
          <w:snapToGrid/>
          <w:szCs w:val="24"/>
        </w:rPr>
        <w:t>Educational Studies –</w:t>
      </w:r>
      <w:r w:rsidR="00163DEA" w:rsidRPr="00FC2B47">
        <w:rPr>
          <w:rFonts w:ascii="Calibri" w:eastAsia="Calibri" w:hAnsi="Calibri" w:cs="TimesNewRomanPSMT"/>
          <w:snapToGrid/>
          <w:szCs w:val="24"/>
        </w:rPr>
        <w:t xml:space="preserve"> Review received. Sent to </w:t>
      </w:r>
      <w:r w:rsidR="0079159B" w:rsidRPr="00FC2B47">
        <w:rPr>
          <w:rFonts w:ascii="Calibri" w:eastAsia="Calibri" w:hAnsi="Calibri" w:cs="TimesNewRomanPSMT"/>
          <w:snapToGrid/>
          <w:szCs w:val="24"/>
        </w:rPr>
        <w:t>c</w:t>
      </w:r>
      <w:r w:rsidR="00163DEA" w:rsidRPr="00FC2B47">
        <w:rPr>
          <w:rFonts w:ascii="Calibri" w:eastAsia="Calibri" w:hAnsi="Calibri" w:cs="TimesNewRomanPSMT"/>
          <w:snapToGrid/>
          <w:szCs w:val="24"/>
        </w:rPr>
        <w:t xml:space="preserve">hair and dean </w:t>
      </w:r>
      <w:r w:rsidR="0079159B" w:rsidRPr="00FC2B47">
        <w:rPr>
          <w:rFonts w:ascii="Calibri" w:eastAsia="Calibri" w:hAnsi="Calibri" w:cs="TimesNewRomanPSMT"/>
          <w:snapToGrid/>
          <w:szCs w:val="24"/>
        </w:rPr>
        <w:t xml:space="preserve">for comment Oct 15. </w:t>
      </w:r>
    </w:p>
    <w:p w14:paraId="36F35B0A" w14:textId="535C2DC9" w:rsidR="001A15AC" w:rsidRPr="00CE5099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School of Rehabilitation and Communication Studies - Negotiating a review date for three separate programs aligned with accreditation</w:t>
      </w:r>
      <w:r w:rsidR="009541F0">
        <w:rPr>
          <w:rFonts w:ascii="Calibri" w:eastAsia="Calibri" w:hAnsi="Calibri" w:cs="TimesNewRomanPSMT"/>
          <w:snapToGrid/>
          <w:szCs w:val="24"/>
        </w:rPr>
        <w:t>.</w:t>
      </w:r>
      <w:r w:rsidR="00AC3DA7">
        <w:rPr>
          <w:rFonts w:ascii="Calibri" w:eastAsia="Calibri" w:hAnsi="Calibri" w:cs="TimesNewRomanPSMT"/>
          <w:snapToGrid/>
          <w:szCs w:val="24"/>
        </w:rPr>
        <w:t xml:space="preserve"> (Howard</w:t>
      </w:r>
      <w:r w:rsidR="00A0754C">
        <w:rPr>
          <w:rFonts w:ascii="Calibri" w:eastAsia="Calibri" w:hAnsi="Calibri" w:cs="TimesNewRomanPSMT"/>
          <w:snapToGrid/>
          <w:szCs w:val="24"/>
        </w:rPr>
        <w:t xml:space="preserve"> agreed to</w:t>
      </w:r>
      <w:r w:rsidR="00AC3DA7">
        <w:rPr>
          <w:rFonts w:ascii="Calibri" w:eastAsia="Calibri" w:hAnsi="Calibri" w:cs="TimesNewRomanPSMT"/>
          <w:snapToGrid/>
          <w:szCs w:val="24"/>
        </w:rPr>
        <w:t xml:space="preserve"> 3-separate review</w:t>
      </w:r>
      <w:r w:rsidR="00947A80">
        <w:rPr>
          <w:rFonts w:ascii="Calibri" w:eastAsia="Calibri" w:hAnsi="Calibri" w:cs="TimesNewRomanPSMT"/>
          <w:snapToGrid/>
          <w:szCs w:val="24"/>
        </w:rPr>
        <w:t>s</w:t>
      </w:r>
      <w:r w:rsidR="00A0754C">
        <w:rPr>
          <w:rFonts w:ascii="Calibri" w:eastAsia="Calibri" w:hAnsi="Calibri" w:cs="TimesNewRomanPSMT"/>
          <w:snapToGrid/>
          <w:szCs w:val="24"/>
        </w:rPr>
        <w:t>.</w:t>
      </w:r>
      <w:r w:rsidR="00515702">
        <w:rPr>
          <w:rFonts w:ascii="Calibri" w:eastAsia="Calibri" w:hAnsi="Calibri" w:cs="TimesNewRomanPSMT"/>
          <w:snapToGrid/>
          <w:szCs w:val="24"/>
        </w:rPr>
        <w:t>)</w:t>
      </w:r>
    </w:p>
    <w:p w14:paraId="4154754A" w14:textId="65E981D5" w:rsidR="00FF3BF5" w:rsidRPr="00CE5099" w:rsidRDefault="00FF3BF5" w:rsidP="00FF3BF5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AY20</w:t>
      </w:r>
    </w:p>
    <w:p w14:paraId="6C1E35D0" w14:textId="54F3A115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Applied Health Sciences and Wellness</w:t>
      </w:r>
      <w:r w:rsidR="007D49FB" w:rsidRPr="00CE5099">
        <w:rPr>
          <w:rFonts w:ascii="Calibri" w:hAnsi="Calibri" w:cs="TimesNewRomanPSMT"/>
          <w:szCs w:val="24"/>
        </w:rPr>
        <w:t xml:space="preserve"> –</w:t>
      </w:r>
      <w:r w:rsidR="00BB682C">
        <w:rPr>
          <w:rFonts w:ascii="Calibri" w:hAnsi="Calibri" w:cs="TimesNewRomanPSMT"/>
          <w:szCs w:val="24"/>
        </w:rPr>
        <w:t xml:space="preserve"> </w:t>
      </w:r>
      <w:r w:rsidR="00441A81" w:rsidRPr="00DC1BC5">
        <w:rPr>
          <w:rFonts w:ascii="Calibri" w:hAnsi="Calibri" w:cs="TimesNewRomanPSMT"/>
          <w:color w:val="000000"/>
          <w:szCs w:val="24"/>
        </w:rPr>
        <w:t>Received self-</w:t>
      </w:r>
      <w:r w:rsidR="00441A81" w:rsidRPr="007477B4">
        <w:rPr>
          <w:rFonts w:ascii="Calibri" w:hAnsi="Calibri" w:cs="TimesNewRomanPSMT"/>
          <w:szCs w:val="24"/>
        </w:rPr>
        <w:t>study.</w:t>
      </w:r>
      <w:r w:rsidR="009538CD" w:rsidRPr="007477B4">
        <w:rPr>
          <w:rFonts w:ascii="Calibri" w:hAnsi="Calibri" w:cs="TimesNewRomanPSMT"/>
          <w:szCs w:val="24"/>
        </w:rPr>
        <w:t xml:space="preserve"> Site visit </w:t>
      </w:r>
      <w:r w:rsidR="00615D03" w:rsidRPr="007477B4">
        <w:rPr>
          <w:rFonts w:ascii="Calibri" w:hAnsi="Calibri" w:cs="TimesNewRomanPSMT"/>
          <w:szCs w:val="24"/>
        </w:rPr>
        <w:t>March 16-17</w:t>
      </w:r>
      <w:r w:rsidR="009538CD" w:rsidRPr="007477B4">
        <w:rPr>
          <w:rFonts w:ascii="Calibri" w:hAnsi="Calibri" w:cs="TimesNewRomanPSMT"/>
          <w:szCs w:val="24"/>
        </w:rPr>
        <w:t>.</w:t>
      </w:r>
    </w:p>
    <w:p w14:paraId="5E034DBE" w14:textId="41524817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 xml:space="preserve">Chemical </w:t>
      </w:r>
      <w:r w:rsidR="00975AB3" w:rsidRPr="00CE5099">
        <w:rPr>
          <w:rFonts w:ascii="Calibri" w:hAnsi="Calibri" w:cs="TimesNewRomanPSMT"/>
          <w:szCs w:val="24"/>
        </w:rPr>
        <w:t>and Biomolecular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DD407D">
        <w:rPr>
          <w:rFonts w:ascii="Calibri" w:hAnsi="Calibri" w:cs="TimesNewRomanPSMT"/>
          <w:szCs w:val="24"/>
        </w:rPr>
        <w:t xml:space="preserve"> </w:t>
      </w:r>
      <w:r w:rsidR="00A0754C" w:rsidRPr="00A0754C">
        <w:rPr>
          <w:rFonts w:ascii="Calibri" w:hAnsi="Calibri" w:cs="TimesNewRomanPSMT"/>
          <w:color w:val="FF0000"/>
          <w:szCs w:val="24"/>
        </w:rPr>
        <w:t>Awaiting self-study</w:t>
      </w:r>
      <w:r w:rsidR="00DD74E2">
        <w:rPr>
          <w:rFonts w:ascii="Calibri" w:hAnsi="Calibri" w:cs="TimesNewRomanPSMT"/>
          <w:color w:val="FF0000"/>
          <w:szCs w:val="24"/>
        </w:rPr>
        <w:t>.</w:t>
      </w:r>
    </w:p>
    <w:p w14:paraId="3FCA627E" w14:textId="262130B2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CE5099">
        <w:rPr>
          <w:rFonts w:ascii="Calibri" w:hAnsi="Calibri" w:cs="TimesNewRomanPSMT"/>
          <w:szCs w:val="24"/>
        </w:rPr>
        <w:t>Civil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E611A1">
        <w:rPr>
          <w:rFonts w:ascii="Calibri" w:hAnsi="Calibri" w:cs="TimesNewRomanPSMT"/>
          <w:szCs w:val="24"/>
        </w:rPr>
        <w:t xml:space="preserve"> </w:t>
      </w:r>
      <w:r w:rsidR="00434170" w:rsidRPr="00DC1BC5">
        <w:rPr>
          <w:rFonts w:ascii="Calibri" w:hAnsi="Calibri" w:cs="TimesNewRomanPSMT"/>
          <w:color w:val="000000"/>
          <w:szCs w:val="24"/>
        </w:rPr>
        <w:t>Received self-study.</w:t>
      </w:r>
      <w:r w:rsidR="00635F4A" w:rsidRPr="00635F4A">
        <w:rPr>
          <w:rFonts w:ascii="Calibri" w:hAnsi="Calibri" w:cs="TimesNewRomanPSMT"/>
          <w:szCs w:val="24"/>
        </w:rPr>
        <w:t xml:space="preserve"> </w:t>
      </w:r>
      <w:r w:rsidR="00635F4A" w:rsidRPr="0001216A">
        <w:rPr>
          <w:rFonts w:ascii="Calibri" w:hAnsi="Calibri" w:cs="TimesNewRomanPSMT"/>
          <w:szCs w:val="24"/>
        </w:rPr>
        <w:t xml:space="preserve">Site visit </w:t>
      </w:r>
      <w:r w:rsidR="00635F4A" w:rsidRPr="00C14914">
        <w:rPr>
          <w:rFonts w:ascii="Calibri" w:hAnsi="Calibri" w:cs="TimesNewRomanPSMT"/>
          <w:szCs w:val="24"/>
          <w:u w:val="single"/>
        </w:rPr>
        <w:t>spring</w:t>
      </w:r>
      <w:r w:rsidR="00635F4A" w:rsidRPr="0001216A">
        <w:rPr>
          <w:rFonts w:ascii="Calibri" w:hAnsi="Calibri" w:cs="TimesNewRomanPSMT"/>
          <w:szCs w:val="24"/>
        </w:rPr>
        <w:t>.</w:t>
      </w:r>
    </w:p>
    <w:p w14:paraId="47A03160" w14:textId="36B44016" w:rsidR="008872D9" w:rsidRPr="007477B4" w:rsidRDefault="008872D9" w:rsidP="00347295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9C0C28">
        <w:rPr>
          <w:rFonts w:ascii="Calibri" w:hAnsi="Calibri" w:cs="TimesNewRomanPSMT"/>
          <w:szCs w:val="24"/>
        </w:rPr>
        <w:t>Computer Science</w:t>
      </w:r>
      <w:r w:rsidR="009C0C28" w:rsidRPr="007477B4">
        <w:rPr>
          <w:rFonts w:ascii="Calibri" w:hAnsi="Calibri" w:cs="TimesNewRomanPSMT"/>
          <w:szCs w:val="24"/>
        </w:rPr>
        <w:t>/</w:t>
      </w:r>
      <w:r w:rsidRPr="007477B4">
        <w:rPr>
          <w:rFonts w:ascii="Calibri" w:hAnsi="Calibri" w:cs="TimesNewRomanPSMT"/>
          <w:szCs w:val="24"/>
        </w:rPr>
        <w:t>Electrical Engineering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BB682C" w:rsidRPr="007477B4">
        <w:rPr>
          <w:rFonts w:ascii="Calibri" w:hAnsi="Calibri" w:cs="TimesNewRomanPSMT"/>
          <w:szCs w:val="24"/>
        </w:rPr>
        <w:t xml:space="preserve"> </w:t>
      </w:r>
      <w:r w:rsidR="001D1790" w:rsidRPr="007477B4">
        <w:rPr>
          <w:rFonts w:ascii="Calibri" w:hAnsi="Calibri" w:cs="TimesNewRomanPSMT"/>
          <w:szCs w:val="24"/>
        </w:rPr>
        <w:t>Received self-study.</w:t>
      </w:r>
      <w:r w:rsidR="00635F4A" w:rsidRPr="007477B4">
        <w:rPr>
          <w:rFonts w:ascii="Calibri" w:hAnsi="Calibri" w:cs="TimesNewRomanPSMT"/>
          <w:szCs w:val="24"/>
        </w:rPr>
        <w:t xml:space="preserve"> Site visit </w:t>
      </w:r>
      <w:r w:rsidR="00635F4A" w:rsidRPr="007477B4">
        <w:rPr>
          <w:rFonts w:ascii="Calibri" w:hAnsi="Calibri" w:cs="TimesNewRomanPSMT"/>
          <w:szCs w:val="24"/>
          <w:u w:val="single"/>
        </w:rPr>
        <w:t>spring</w:t>
      </w:r>
      <w:r w:rsidR="00635F4A" w:rsidRPr="007477B4">
        <w:rPr>
          <w:rFonts w:ascii="Calibri" w:hAnsi="Calibri" w:cs="TimesNewRomanPSMT"/>
          <w:szCs w:val="24"/>
        </w:rPr>
        <w:t>.</w:t>
      </w:r>
    </w:p>
    <w:p w14:paraId="6792FC26" w14:textId="44994D93" w:rsidR="008872D9" w:rsidRPr="007477B4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7477B4">
        <w:rPr>
          <w:rFonts w:ascii="Calibri" w:hAnsi="Calibri" w:cs="TimesNewRomanPSMT"/>
          <w:szCs w:val="24"/>
        </w:rPr>
        <w:t>Industrial and Systems Engineering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821558" w:rsidRPr="007477B4">
        <w:rPr>
          <w:rFonts w:ascii="Calibri" w:hAnsi="Calibri" w:cs="TimesNewRomanPSMT"/>
          <w:szCs w:val="24"/>
        </w:rPr>
        <w:t xml:space="preserve"> </w:t>
      </w:r>
      <w:r w:rsidR="0078267E" w:rsidRPr="00E0370E">
        <w:rPr>
          <w:rFonts w:ascii="Calibri" w:hAnsi="Calibri" w:cs="TimesNewRomanPSMT"/>
          <w:b/>
          <w:bCs/>
          <w:color w:val="0070C0"/>
          <w:szCs w:val="24"/>
        </w:rPr>
        <w:t>To UCC for first reading.</w:t>
      </w:r>
      <w:r w:rsidR="00F316C5" w:rsidRPr="00E0370E">
        <w:rPr>
          <w:rFonts w:ascii="Calibri" w:hAnsi="Calibri" w:cs="TimesNewRomanPSMT"/>
          <w:b/>
          <w:bCs/>
          <w:color w:val="0070C0"/>
          <w:szCs w:val="24"/>
        </w:rPr>
        <w:t xml:space="preserve"> (Viable.)</w:t>
      </w:r>
    </w:p>
    <w:p w14:paraId="0CE03A90" w14:textId="2700AEBB" w:rsidR="008872D9" w:rsidRPr="00176FA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7477B4">
        <w:rPr>
          <w:rFonts w:ascii="Calibri" w:hAnsi="Calibri" w:cs="TimesNewRomanPSMT"/>
          <w:szCs w:val="24"/>
        </w:rPr>
        <w:t>Mechanical Engineering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DE78EF" w:rsidRPr="007477B4">
        <w:rPr>
          <w:rFonts w:ascii="Calibri" w:hAnsi="Calibri" w:cs="TimesNewRomanPSMT"/>
          <w:szCs w:val="24"/>
        </w:rPr>
        <w:t xml:space="preserve"> </w:t>
      </w:r>
      <w:r w:rsidR="0038392E" w:rsidRPr="007477B4">
        <w:rPr>
          <w:rFonts w:ascii="Calibri" w:hAnsi="Calibri" w:cs="TimesNewRomanPSMT"/>
          <w:szCs w:val="24"/>
        </w:rPr>
        <w:t xml:space="preserve">Received self-study. </w:t>
      </w:r>
      <w:r w:rsidR="0038392E" w:rsidRPr="00E0370E">
        <w:rPr>
          <w:rFonts w:ascii="Calibri" w:hAnsi="Calibri" w:cs="TimesNewRomanPSMT"/>
          <w:color w:val="0070C0"/>
          <w:szCs w:val="24"/>
        </w:rPr>
        <w:t xml:space="preserve">Site visit </w:t>
      </w:r>
      <w:r w:rsidR="00B42EF9" w:rsidRPr="00E0370E">
        <w:rPr>
          <w:rFonts w:ascii="Calibri" w:hAnsi="Calibri" w:cs="TimesNewRomanPSMT"/>
          <w:color w:val="0070C0"/>
          <w:szCs w:val="24"/>
        </w:rPr>
        <w:t xml:space="preserve">March </w:t>
      </w:r>
      <w:r w:rsidR="00B53642" w:rsidRPr="00E0370E">
        <w:rPr>
          <w:rFonts w:ascii="Calibri" w:hAnsi="Calibri" w:cs="TimesNewRomanPSMT"/>
          <w:color w:val="0070C0"/>
          <w:szCs w:val="24"/>
        </w:rPr>
        <w:t>4.</w:t>
      </w:r>
      <w:r w:rsidR="00B53642">
        <w:rPr>
          <w:rFonts w:ascii="Calibri" w:hAnsi="Calibri" w:cs="TimesNewRomanPSMT"/>
          <w:szCs w:val="24"/>
          <w:u w:val="single"/>
        </w:rPr>
        <w:t xml:space="preserve"> </w:t>
      </w:r>
    </w:p>
    <w:p w14:paraId="5094DA83" w14:textId="72021D9E" w:rsidR="006A62B5" w:rsidRPr="00E0370E" w:rsidRDefault="008872D9" w:rsidP="00C3739B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color w:val="0070C0"/>
          <w:szCs w:val="24"/>
        </w:rPr>
      </w:pPr>
      <w:r w:rsidRPr="00176FA9">
        <w:rPr>
          <w:rFonts w:ascii="Calibri" w:hAnsi="Calibri" w:cs="TimesNewRomanPSMT"/>
          <w:szCs w:val="24"/>
        </w:rPr>
        <w:t>School</w:t>
      </w:r>
      <w:r w:rsidRPr="007477B4">
        <w:rPr>
          <w:rFonts w:ascii="Calibri" w:hAnsi="Calibri" w:cs="TimesNewRomanPSMT"/>
          <w:szCs w:val="24"/>
        </w:rPr>
        <w:t xml:space="preserve"> of Nursing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024F36">
        <w:rPr>
          <w:rFonts w:ascii="Calibri" w:hAnsi="Calibri" w:cs="TimesNewRomanPSMT"/>
          <w:szCs w:val="24"/>
        </w:rPr>
        <w:t>With</w:t>
      </w:r>
      <w:r w:rsidR="00BD3194" w:rsidRPr="007477B4">
        <w:rPr>
          <w:rFonts w:ascii="Calibri" w:hAnsi="Calibri" w:cs="TimesNewRomanPSMT"/>
          <w:szCs w:val="24"/>
        </w:rPr>
        <w:t xml:space="preserve"> dean</w:t>
      </w:r>
      <w:r w:rsidR="00531CED" w:rsidRPr="007477B4">
        <w:rPr>
          <w:rFonts w:ascii="Calibri" w:hAnsi="Calibri" w:cs="TimesNewRomanPSMT"/>
          <w:szCs w:val="24"/>
        </w:rPr>
        <w:t xml:space="preserve"> response.</w:t>
      </w:r>
      <w:r w:rsidR="0038392E" w:rsidRPr="007477B4">
        <w:rPr>
          <w:rFonts w:ascii="Calibri" w:hAnsi="Calibri" w:cs="TimesNewRomanPSMT"/>
          <w:szCs w:val="24"/>
        </w:rPr>
        <w:t xml:space="preserve"> </w:t>
      </w:r>
      <w:r w:rsidR="0038392E" w:rsidRPr="00E0370E">
        <w:rPr>
          <w:rFonts w:ascii="Calibri" w:hAnsi="Calibri" w:cs="TimesNewRomanPSMT"/>
          <w:b/>
          <w:bCs/>
          <w:color w:val="0070C0"/>
          <w:szCs w:val="24"/>
        </w:rPr>
        <w:t xml:space="preserve">To </w:t>
      </w:r>
      <w:r w:rsidR="00024F36" w:rsidRPr="00E0370E">
        <w:rPr>
          <w:rFonts w:ascii="Calibri" w:hAnsi="Calibri" w:cs="TimesNewRomanPSMT"/>
          <w:b/>
          <w:bCs/>
          <w:color w:val="0070C0"/>
          <w:szCs w:val="24"/>
        </w:rPr>
        <w:t>UCC for first reading.</w:t>
      </w:r>
      <w:r w:rsidR="00F316C5" w:rsidRPr="00E0370E">
        <w:rPr>
          <w:rFonts w:ascii="Calibri" w:hAnsi="Calibri" w:cs="TimesNewRomanPSMT"/>
          <w:b/>
          <w:bCs/>
          <w:color w:val="0070C0"/>
          <w:szCs w:val="24"/>
        </w:rPr>
        <w:t xml:space="preserve"> (Viable.)</w:t>
      </w:r>
    </w:p>
    <w:p w14:paraId="608E9146" w14:textId="586824A3" w:rsidR="00E86487" w:rsidRDefault="00E86487" w:rsidP="00E86487">
      <w:pPr>
        <w:pStyle w:val="MediumGrid2-Accent11"/>
        <w:outlineLvl w:val="0"/>
        <w:rPr>
          <w:rFonts w:ascii="Calibri" w:hAnsi="Calibri" w:cs="TimesNewRomanPSMT"/>
          <w:color w:val="00B050"/>
          <w:szCs w:val="24"/>
        </w:rPr>
      </w:pPr>
    </w:p>
    <w:p w14:paraId="6E2E0F02" w14:textId="44A3688D" w:rsidR="00EA773B" w:rsidRPr="00EA773B" w:rsidRDefault="00215968" w:rsidP="00E86487">
      <w:pPr>
        <w:pStyle w:val="MediumGrid2-Accent11"/>
        <w:outlineLvl w:val="0"/>
        <w:rPr>
          <w:rFonts w:ascii="Calibri" w:hAnsi="Calibri" w:cs="TimesNewRomanPSMT"/>
          <w:color w:val="00B050"/>
          <w:szCs w:val="24"/>
        </w:rPr>
      </w:pPr>
      <w:r>
        <w:rPr>
          <w:rFonts w:ascii="Calibri" w:hAnsi="Calibri" w:cs="TimesNewRomanPSMT"/>
          <w:color w:val="00B050"/>
          <w:szCs w:val="24"/>
        </w:rPr>
        <w:tab/>
      </w:r>
    </w:p>
    <w:sectPr w:rsidR="00EA773B" w:rsidRPr="00EA773B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A153" w14:textId="77777777" w:rsidR="00996F19" w:rsidRDefault="00996F19" w:rsidP="0074614C">
      <w:r>
        <w:separator/>
      </w:r>
    </w:p>
  </w:endnote>
  <w:endnote w:type="continuationSeparator" w:id="0">
    <w:p w14:paraId="474D8D81" w14:textId="77777777" w:rsidR="00996F19" w:rsidRDefault="00996F19" w:rsidP="0074614C">
      <w:r>
        <w:continuationSeparator/>
      </w:r>
    </w:p>
  </w:endnote>
  <w:endnote w:type="continuationNotice" w:id="1">
    <w:p w14:paraId="2D5B6E0C" w14:textId="77777777" w:rsidR="00996F19" w:rsidRDefault="00996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6B55" w14:textId="77777777" w:rsidR="00996F19" w:rsidRDefault="00996F19" w:rsidP="0074614C">
      <w:r>
        <w:separator/>
      </w:r>
    </w:p>
  </w:footnote>
  <w:footnote w:type="continuationSeparator" w:id="0">
    <w:p w14:paraId="44CF0DFA" w14:textId="77777777" w:rsidR="00996F19" w:rsidRDefault="00996F19" w:rsidP="0074614C">
      <w:r>
        <w:continuationSeparator/>
      </w:r>
    </w:p>
  </w:footnote>
  <w:footnote w:type="continuationNotice" w:id="1">
    <w:p w14:paraId="0CFB4D1A" w14:textId="77777777" w:rsidR="00996F19" w:rsidRDefault="00996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875"/>
    <w:multiLevelType w:val="hybridMultilevel"/>
    <w:tmpl w:val="443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3534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71720"/>
    <w:rsid w:val="00071C4F"/>
    <w:rsid w:val="0007212B"/>
    <w:rsid w:val="0007285B"/>
    <w:rsid w:val="0007393E"/>
    <w:rsid w:val="0007398E"/>
    <w:rsid w:val="000765B8"/>
    <w:rsid w:val="00076FB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52B4"/>
    <w:rsid w:val="000C689B"/>
    <w:rsid w:val="000C6C2A"/>
    <w:rsid w:val="000C6CF8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E46"/>
    <w:rsid w:val="00172EE5"/>
    <w:rsid w:val="00173D8D"/>
    <w:rsid w:val="001758B0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C71"/>
    <w:rsid w:val="001F3EE6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292C"/>
    <w:rsid w:val="00332E95"/>
    <w:rsid w:val="00334B42"/>
    <w:rsid w:val="00335DC1"/>
    <w:rsid w:val="00336DF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A0A54"/>
    <w:rsid w:val="003A0B4D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733"/>
    <w:rsid w:val="00420277"/>
    <w:rsid w:val="004221C0"/>
    <w:rsid w:val="00422F9A"/>
    <w:rsid w:val="00423C83"/>
    <w:rsid w:val="0042460A"/>
    <w:rsid w:val="004248A1"/>
    <w:rsid w:val="00426F9D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7B77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75E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A16"/>
    <w:rsid w:val="006F3EFB"/>
    <w:rsid w:val="006F5A18"/>
    <w:rsid w:val="006F670E"/>
    <w:rsid w:val="006F779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763"/>
    <w:rsid w:val="0073223A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7B4"/>
    <w:rsid w:val="00747BB1"/>
    <w:rsid w:val="007513DC"/>
    <w:rsid w:val="00751CA8"/>
    <w:rsid w:val="007527AE"/>
    <w:rsid w:val="00752B4D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EF"/>
    <w:rsid w:val="007A6686"/>
    <w:rsid w:val="007A6F82"/>
    <w:rsid w:val="007A6F98"/>
    <w:rsid w:val="007A7772"/>
    <w:rsid w:val="007B011F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A69"/>
    <w:rsid w:val="00830580"/>
    <w:rsid w:val="00831FE0"/>
    <w:rsid w:val="008345C2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6FFF"/>
    <w:rsid w:val="008978F2"/>
    <w:rsid w:val="00897D40"/>
    <w:rsid w:val="00897E6C"/>
    <w:rsid w:val="008A0FD0"/>
    <w:rsid w:val="008A1307"/>
    <w:rsid w:val="008A3249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565E"/>
    <w:rsid w:val="008D7890"/>
    <w:rsid w:val="008E032C"/>
    <w:rsid w:val="008E21A9"/>
    <w:rsid w:val="008E4B9B"/>
    <w:rsid w:val="008E4CA1"/>
    <w:rsid w:val="008E630A"/>
    <w:rsid w:val="008E7552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5F1"/>
    <w:rsid w:val="00994BA8"/>
    <w:rsid w:val="00994FFD"/>
    <w:rsid w:val="0099593E"/>
    <w:rsid w:val="0099601B"/>
    <w:rsid w:val="009963C7"/>
    <w:rsid w:val="00996F19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F71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8BB"/>
    <w:rsid w:val="00AD5506"/>
    <w:rsid w:val="00AD5E1B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63B9"/>
    <w:rsid w:val="00AF68C2"/>
    <w:rsid w:val="00AF70E9"/>
    <w:rsid w:val="00AF76D9"/>
    <w:rsid w:val="00B00629"/>
    <w:rsid w:val="00B00876"/>
    <w:rsid w:val="00B00C1B"/>
    <w:rsid w:val="00B0115E"/>
    <w:rsid w:val="00B013DB"/>
    <w:rsid w:val="00B02D9A"/>
    <w:rsid w:val="00B03380"/>
    <w:rsid w:val="00B03B08"/>
    <w:rsid w:val="00B0468B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77C"/>
    <w:rsid w:val="00B44C14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7605"/>
    <w:rsid w:val="00C5001E"/>
    <w:rsid w:val="00C504A7"/>
    <w:rsid w:val="00C5143C"/>
    <w:rsid w:val="00C51645"/>
    <w:rsid w:val="00C5233B"/>
    <w:rsid w:val="00C52E34"/>
    <w:rsid w:val="00C52FE2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1981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1B80"/>
    <w:rsid w:val="00D31C97"/>
    <w:rsid w:val="00D3267F"/>
    <w:rsid w:val="00D35241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203A"/>
    <w:rsid w:val="00EA3898"/>
    <w:rsid w:val="00EA45A2"/>
    <w:rsid w:val="00EA5A01"/>
    <w:rsid w:val="00EA5DE0"/>
    <w:rsid w:val="00EA73F4"/>
    <w:rsid w:val="00EA773B"/>
    <w:rsid w:val="00EB183A"/>
    <w:rsid w:val="00EB2BC7"/>
    <w:rsid w:val="00EB39E2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0FA3"/>
    <w:rsid w:val="00F2109B"/>
    <w:rsid w:val="00F2144A"/>
    <w:rsid w:val="00F22C90"/>
    <w:rsid w:val="00F22FFA"/>
    <w:rsid w:val="00F26160"/>
    <w:rsid w:val="00F27F02"/>
    <w:rsid w:val="00F30FF4"/>
    <w:rsid w:val="00F316C5"/>
    <w:rsid w:val="00F34ECC"/>
    <w:rsid w:val="00F352C5"/>
    <w:rsid w:val="00F3613E"/>
    <w:rsid w:val="00F36D57"/>
    <w:rsid w:val="00F36EB8"/>
    <w:rsid w:val="00F371C5"/>
    <w:rsid w:val="00F37298"/>
    <w:rsid w:val="00F373B3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A3133-C479-D445-B0DC-67048DDF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Laura Tuck</dc:creator>
  <cp:lastModifiedBy>Brock, Angela</cp:lastModifiedBy>
  <cp:revision>2</cp:revision>
  <cp:lastPrinted>2019-04-30T18:07:00Z</cp:lastPrinted>
  <dcterms:created xsi:type="dcterms:W3CDTF">2020-02-10T15:28:00Z</dcterms:created>
  <dcterms:modified xsi:type="dcterms:W3CDTF">2020-02-10T15:28:00Z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