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BC5A" w14:textId="16B02205" w:rsidR="6677382F" w:rsidRDefault="6677382F" w:rsidP="6677382F">
      <w:pPr>
        <w:spacing w:after="0" w:line="240" w:lineRule="auto"/>
        <w:jc w:val="center"/>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Programs Committee Agenda </w:t>
      </w:r>
    </w:p>
    <w:p w14:paraId="37ACED36" w14:textId="424D7C32" w:rsidR="6677382F" w:rsidRDefault="6677382F" w:rsidP="6677382F">
      <w:pPr>
        <w:spacing w:after="0" w:line="240" w:lineRule="auto"/>
        <w:jc w:val="center"/>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b/>
          <w:bCs/>
          <w:color w:val="000000" w:themeColor="text1"/>
          <w:sz w:val="24"/>
          <w:szCs w:val="24"/>
        </w:rPr>
        <w:t>4.19.22</w:t>
      </w:r>
    </w:p>
    <w:p w14:paraId="238091D7" w14:textId="4A571EE4"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0B9CAA5E" w14:textId="721CF39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PROGRAM CHANGES </w:t>
      </w:r>
    </w:p>
    <w:p w14:paraId="5C719451" w14:textId="0D769EBB"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Russ College of Engineering and Technology</w:t>
      </w:r>
    </w:p>
    <w:p w14:paraId="098C786A" w14:textId="4D95490D"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AA5023</w:t>
      </w:r>
    </w:p>
    <w:p w14:paraId="054A2A55" w14:textId="2765E63A"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Name: </w:t>
      </w:r>
      <w:r w:rsidRPr="6677382F">
        <w:rPr>
          <w:rFonts w:ascii="Times New Roman" w:eastAsia="Times New Roman" w:hAnsi="Times New Roman" w:cs="Times New Roman"/>
          <w:color w:val="252424"/>
          <w:sz w:val="24"/>
          <w:szCs w:val="24"/>
        </w:rPr>
        <w:t>Engineering Technology</w:t>
      </w:r>
    </w:p>
    <w:p w14:paraId="463BBA3D" w14:textId="3C9B4689"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Engineering Technology and Management</w:t>
      </w:r>
    </w:p>
    <w:p w14:paraId="2E49CE9C" w14:textId="5AFFAF72"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Gina Orr </w:t>
      </w:r>
      <w:hyperlink r:id="rId5">
        <w:r w:rsidRPr="6677382F">
          <w:rPr>
            <w:rStyle w:val="Hyperlink"/>
            <w:rFonts w:ascii="Times New Roman" w:eastAsia="Times New Roman" w:hAnsi="Times New Roman" w:cs="Times New Roman"/>
            <w:sz w:val="24"/>
            <w:szCs w:val="24"/>
          </w:rPr>
          <w:t>orrg@ohio.edu</w:t>
        </w:r>
      </w:hyperlink>
      <w:r w:rsidRPr="6677382F">
        <w:rPr>
          <w:rFonts w:ascii="Times New Roman" w:eastAsia="Times New Roman" w:hAnsi="Times New Roman" w:cs="Times New Roman"/>
          <w:color w:val="000000" w:themeColor="text1"/>
          <w:sz w:val="24"/>
          <w:szCs w:val="24"/>
        </w:rPr>
        <w:t xml:space="preserve"> </w:t>
      </w:r>
    </w:p>
    <w:p w14:paraId="64E7B6EC"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64EE4987" w14:textId="56420521" w:rsidR="6677382F" w:rsidRDefault="6677382F" w:rsidP="6677382F">
      <w:pPr>
        <w:spacing w:after="0"/>
        <w:rPr>
          <w:rFonts w:ascii="Times New Roman" w:eastAsia="Times New Roman" w:hAnsi="Times New Roman" w:cs="Times New Roman"/>
        </w:rPr>
      </w:pPr>
    </w:p>
    <w:p w14:paraId="4B5750ED" w14:textId="6167E297"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Manufacturing is moving forward at a fast pace with new technologies in the area of robotics and automation. In order to keep up with industry demands and its immediate need for qualified employees, changes within the program are deemed necessary. </w:t>
      </w:r>
    </w:p>
    <w:p w14:paraId="6FF1CE0B" w14:textId="44FFBC44" w:rsidR="6677382F" w:rsidRDefault="6677382F" w:rsidP="6677382F">
      <w:pPr>
        <w:pStyle w:val="ListParagraph"/>
        <w:numPr>
          <w:ilvl w:val="0"/>
          <w:numId w:val="6"/>
        </w:numPr>
        <w:spacing w:after="0"/>
        <w:rPr>
          <w:rFonts w:eastAsiaTheme="minorEastAsia"/>
          <w:sz w:val="24"/>
          <w:szCs w:val="24"/>
        </w:rPr>
      </w:pPr>
      <w:r w:rsidRPr="6677382F">
        <w:rPr>
          <w:rFonts w:ascii="Times New Roman" w:eastAsia="Times New Roman" w:hAnsi="Times New Roman" w:cs="Times New Roman"/>
          <w:sz w:val="24"/>
          <w:szCs w:val="24"/>
        </w:rPr>
        <w:t xml:space="preserve">ENGT 2330 Automation &amp; Robotics II (3-new course) is replacing ENGT 2870 Safety Management (3). </w:t>
      </w:r>
    </w:p>
    <w:p w14:paraId="74FABA5B" w14:textId="5C43F7A9" w:rsidR="6677382F" w:rsidRDefault="6677382F" w:rsidP="6677382F">
      <w:pPr>
        <w:pStyle w:val="ListParagraph"/>
        <w:numPr>
          <w:ilvl w:val="0"/>
          <w:numId w:val="6"/>
        </w:numPr>
        <w:spacing w:after="0"/>
        <w:rPr>
          <w:rFonts w:eastAsiaTheme="minorEastAsia"/>
          <w:sz w:val="24"/>
          <w:szCs w:val="24"/>
        </w:rPr>
      </w:pPr>
      <w:r w:rsidRPr="6677382F">
        <w:rPr>
          <w:rFonts w:ascii="Times New Roman" w:eastAsia="Times New Roman" w:hAnsi="Times New Roman" w:cs="Times New Roman"/>
          <w:sz w:val="24"/>
          <w:szCs w:val="24"/>
        </w:rPr>
        <w:t>Remove the Technical Elective option and reinstate ENGT 1500 Machine Repair (3) as a REQUIRED course</w:t>
      </w:r>
    </w:p>
    <w:p w14:paraId="7B8580BA" w14:textId="7AEDEAFC" w:rsidR="6677382F" w:rsidRDefault="6677382F" w:rsidP="6677382F">
      <w:pPr>
        <w:rPr>
          <w:rFonts w:ascii="Times New Roman" w:eastAsia="Times New Roman" w:hAnsi="Times New Roman" w:cs="Times New Roman"/>
        </w:rPr>
      </w:pPr>
    </w:p>
    <w:p w14:paraId="7325BD0F" w14:textId="0D769EBB"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Russ College of Engineering and Technology</w:t>
      </w:r>
    </w:p>
    <w:p w14:paraId="29498487" w14:textId="5BE5929F"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BS7270</w:t>
      </w:r>
    </w:p>
    <w:p w14:paraId="7574B570" w14:textId="607B09A8"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Aviation Management</w:t>
      </w:r>
    </w:p>
    <w:p w14:paraId="681BCDFE" w14:textId="58E86C13"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Aviation</w:t>
      </w:r>
    </w:p>
    <w:p w14:paraId="5D6A7ABC" w14:textId="0822C439"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w:t>
      </w:r>
      <w:proofErr w:type="spellStart"/>
      <w:r w:rsidRPr="6677382F">
        <w:rPr>
          <w:rFonts w:ascii="Times New Roman" w:eastAsia="Times New Roman" w:hAnsi="Times New Roman" w:cs="Times New Roman"/>
          <w:color w:val="000000" w:themeColor="text1"/>
          <w:sz w:val="24"/>
          <w:szCs w:val="24"/>
        </w:rPr>
        <w:t>Deak</w:t>
      </w:r>
      <w:proofErr w:type="spellEnd"/>
      <w:r w:rsidRPr="6677382F">
        <w:rPr>
          <w:rFonts w:ascii="Times New Roman" w:eastAsia="Times New Roman" w:hAnsi="Times New Roman" w:cs="Times New Roman"/>
          <w:color w:val="000000" w:themeColor="text1"/>
          <w:sz w:val="24"/>
          <w:szCs w:val="24"/>
        </w:rPr>
        <w:t xml:space="preserve"> Arch </w:t>
      </w:r>
      <w:hyperlink r:id="rId6">
        <w:r w:rsidRPr="6677382F">
          <w:rPr>
            <w:rStyle w:val="Hyperlink"/>
            <w:rFonts w:ascii="Times New Roman" w:eastAsia="Times New Roman" w:hAnsi="Times New Roman" w:cs="Times New Roman"/>
            <w:sz w:val="24"/>
            <w:szCs w:val="24"/>
          </w:rPr>
          <w:t>arch@ohio.edu</w:t>
        </w:r>
      </w:hyperlink>
      <w:r w:rsidRPr="6677382F">
        <w:rPr>
          <w:rFonts w:ascii="Times New Roman" w:eastAsia="Times New Roman" w:hAnsi="Times New Roman" w:cs="Times New Roman"/>
          <w:color w:val="000000" w:themeColor="text1"/>
          <w:sz w:val="24"/>
          <w:szCs w:val="24"/>
        </w:rPr>
        <w:t xml:space="preserve">  </w:t>
      </w:r>
    </w:p>
    <w:p w14:paraId="4AD14E88"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1D94767E" w14:textId="07EA3A22" w:rsidR="6677382F" w:rsidRDefault="6677382F" w:rsidP="6677382F">
      <w:pPr>
        <w:spacing w:after="0"/>
        <w:rPr>
          <w:rFonts w:ascii="Times New Roman" w:eastAsia="Times New Roman" w:hAnsi="Times New Roman" w:cs="Times New Roman"/>
        </w:rPr>
      </w:pPr>
    </w:p>
    <w:p w14:paraId="3DCEA6B1" w14:textId="63B2089F"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 The communication requirements of the degree will be changed to mirror the Communication Studies Minor (ORCOMS) requirements to provide a more tailored degree for the graduates of the program. Changing the degree to allow the student to be able to select the COMS classes that align more with career goals will strengthen the degree. </w:t>
      </w:r>
    </w:p>
    <w:p w14:paraId="61D7EC86" w14:textId="19055BED"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b. Remove AVN 3800 (General Aviation Operations and Management) as a degree requirement; the course is not currently offered by the department and there are no plans to offer the course in the foreseeable future.</w:t>
      </w:r>
    </w:p>
    <w:p w14:paraId="0B7133BD" w14:textId="6CCC65E2" w:rsidR="6677382F" w:rsidRDefault="6677382F" w:rsidP="6677382F">
      <w:pPr>
        <w:spacing w:after="0"/>
        <w:rPr>
          <w:rFonts w:ascii="Times New Roman" w:eastAsia="Times New Roman" w:hAnsi="Times New Roman" w:cs="Times New Roman"/>
        </w:rPr>
      </w:pPr>
    </w:p>
    <w:p w14:paraId="0360147D" w14:textId="2BBB882C" w:rsidR="6677382F" w:rsidRDefault="6677382F" w:rsidP="6677382F">
      <w:pPr>
        <w:pStyle w:val="ListParagraph"/>
        <w:numPr>
          <w:ilvl w:val="0"/>
          <w:numId w:val="7"/>
        </w:numPr>
        <w:spacing w:after="0" w:line="240" w:lineRule="auto"/>
        <w:rPr>
          <w:rFonts w:eastAsiaTheme="minorEastAsia"/>
          <w:color w:val="000000" w:themeColor="text1"/>
          <w:sz w:val="24"/>
          <w:szCs w:val="24"/>
        </w:rPr>
      </w:pPr>
      <w:r w:rsidRPr="6677382F">
        <w:rPr>
          <w:rFonts w:ascii="Times New Roman" w:eastAsia="Times New Roman" w:hAnsi="Times New Roman" w:cs="Times New Roman"/>
          <w:b/>
          <w:bCs/>
          <w:color w:val="000000" w:themeColor="text1"/>
          <w:sz w:val="24"/>
          <w:szCs w:val="24"/>
        </w:rPr>
        <w:t>Honors Tutorial College</w:t>
      </w:r>
    </w:p>
    <w:p w14:paraId="178457A2" w14:textId="4C0430E4"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BS1902</w:t>
      </w:r>
    </w:p>
    <w:p w14:paraId="0CC068CC" w14:textId="0B3CB4A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Biological Sciences HTC</w:t>
      </w:r>
    </w:p>
    <w:p w14:paraId="63823F4A" w14:textId="2A5B87A3"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Biological Sciences </w:t>
      </w:r>
    </w:p>
    <w:p w14:paraId="07E29956" w14:textId="26CE4C5E"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w:t>
      </w:r>
      <w:proofErr w:type="spellStart"/>
      <w:r w:rsidRPr="6677382F">
        <w:rPr>
          <w:rFonts w:ascii="Times New Roman" w:eastAsia="Times New Roman" w:hAnsi="Times New Roman" w:cs="Times New Roman"/>
          <w:color w:val="000000" w:themeColor="text1"/>
          <w:sz w:val="24"/>
          <w:szCs w:val="24"/>
        </w:rPr>
        <w:t>Soichi</w:t>
      </w:r>
      <w:proofErr w:type="spellEnd"/>
      <w:r w:rsidRPr="6677382F">
        <w:rPr>
          <w:rFonts w:ascii="Times New Roman" w:eastAsia="Times New Roman" w:hAnsi="Times New Roman" w:cs="Times New Roman"/>
          <w:color w:val="000000" w:themeColor="text1"/>
          <w:sz w:val="24"/>
          <w:szCs w:val="24"/>
        </w:rPr>
        <w:t xml:space="preserve"> Tanda </w:t>
      </w:r>
      <w:hyperlink r:id="rId7">
        <w:r w:rsidRPr="6677382F">
          <w:rPr>
            <w:rStyle w:val="Hyperlink"/>
            <w:rFonts w:ascii="Times New Roman" w:eastAsia="Times New Roman" w:hAnsi="Times New Roman" w:cs="Times New Roman"/>
            <w:sz w:val="24"/>
            <w:szCs w:val="24"/>
          </w:rPr>
          <w:t>tanda@ohio.edu</w:t>
        </w:r>
      </w:hyperlink>
      <w:r w:rsidRPr="6677382F">
        <w:rPr>
          <w:rFonts w:ascii="Times New Roman" w:eastAsia="Times New Roman" w:hAnsi="Times New Roman" w:cs="Times New Roman"/>
          <w:color w:val="000000" w:themeColor="text1"/>
          <w:sz w:val="24"/>
          <w:szCs w:val="24"/>
        </w:rPr>
        <w:t xml:space="preserve"> </w:t>
      </w:r>
    </w:p>
    <w:p w14:paraId="46373F1A"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291A8CFE" w14:textId="754BEB5A" w:rsidR="6677382F" w:rsidRDefault="6677382F" w:rsidP="6677382F">
      <w:pPr>
        <w:spacing w:after="0"/>
        <w:rPr>
          <w:rFonts w:ascii="Times New Roman" w:eastAsia="Times New Roman" w:hAnsi="Times New Roman" w:cs="Times New Roman"/>
        </w:rPr>
      </w:pPr>
    </w:p>
    <w:p w14:paraId="235BA7ED" w14:textId="38097E31"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We are moving to merge future HTC Neuroscience students into the HTC Biological Sciences program (current Neuro students will complete the program as it currently stands). We are </w:t>
      </w:r>
      <w:r w:rsidRPr="6677382F">
        <w:rPr>
          <w:rFonts w:ascii="Times New Roman" w:eastAsia="Times New Roman" w:hAnsi="Times New Roman" w:cs="Times New Roman"/>
          <w:sz w:val="24"/>
          <w:szCs w:val="24"/>
        </w:rPr>
        <w:lastRenderedPageBreak/>
        <w:t xml:space="preserve">proposing to update HTC BIOS requirements to allow flexibility for students focusing on neuroscience or other areas of biological sciences. </w:t>
      </w:r>
    </w:p>
    <w:p w14:paraId="2A9B1E11" w14:textId="55477D80"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 The proposal splits the BIOS course requirements into two requirements – Biological Sciences Core courses and Biological Sciences (or equivalent) Elective courses to create flexibility and choice. </w:t>
      </w:r>
    </w:p>
    <w:p w14:paraId="4559083A" w14:textId="23E189E6"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b. The proposal removes courses from the PHYS requirement to focus on courses that are required for professional and graduate schools.</w:t>
      </w:r>
    </w:p>
    <w:p w14:paraId="4E4232D9" w14:textId="5189C928"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This results in a reduction of 4-6 credit hours depending on what courses students select to take. </w:t>
      </w:r>
    </w:p>
    <w:p w14:paraId="3A7ADEAE" w14:textId="1DB9D8B3" w:rsidR="6677382F" w:rsidRDefault="6677382F" w:rsidP="6677382F">
      <w:pPr>
        <w:spacing w:after="0"/>
        <w:rPr>
          <w:rFonts w:ascii="Times New Roman" w:eastAsia="Times New Roman" w:hAnsi="Times New Roman" w:cs="Times New Roman"/>
          <w:sz w:val="24"/>
          <w:szCs w:val="24"/>
        </w:rPr>
      </w:pPr>
    </w:p>
    <w:p w14:paraId="20B94BFA" w14:textId="759647E4"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Honors Tutorial College</w:t>
      </w:r>
    </w:p>
    <w:p w14:paraId="1821ACB5" w14:textId="2DE61548"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BS1941</w:t>
      </w:r>
    </w:p>
    <w:p w14:paraId="575E364B" w14:textId="4D775786"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Hearing, Speech, and Language Sciences HTC</w:t>
      </w:r>
    </w:p>
    <w:p w14:paraId="46202271" w14:textId="40DC209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Hearing, Speech, and Language Sciences </w:t>
      </w:r>
    </w:p>
    <w:p w14:paraId="720FC44D" w14:textId="68FD27DA"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Chao-Yang Lee </w:t>
      </w:r>
      <w:hyperlink r:id="rId8">
        <w:r w:rsidRPr="6677382F">
          <w:rPr>
            <w:rStyle w:val="Hyperlink"/>
            <w:rFonts w:ascii="Times New Roman" w:eastAsia="Times New Roman" w:hAnsi="Times New Roman" w:cs="Times New Roman"/>
            <w:sz w:val="24"/>
            <w:szCs w:val="24"/>
          </w:rPr>
          <w:t>leec1@ohio.edu</w:t>
        </w:r>
      </w:hyperlink>
      <w:r w:rsidRPr="6677382F">
        <w:rPr>
          <w:rFonts w:ascii="Times New Roman" w:eastAsia="Times New Roman" w:hAnsi="Times New Roman" w:cs="Times New Roman"/>
          <w:color w:val="000000" w:themeColor="text1"/>
          <w:sz w:val="24"/>
          <w:szCs w:val="24"/>
        </w:rPr>
        <w:t xml:space="preserve"> </w:t>
      </w:r>
    </w:p>
    <w:p w14:paraId="1F97CD94"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6821AD41" w14:textId="351DE560" w:rsidR="6677382F" w:rsidRDefault="6677382F" w:rsidP="6677382F">
      <w:pPr>
        <w:spacing w:after="0"/>
        <w:rPr>
          <w:rFonts w:ascii="Times New Roman" w:eastAsia="Times New Roman" w:hAnsi="Times New Roman" w:cs="Times New Roman"/>
          <w:sz w:val="24"/>
          <w:szCs w:val="24"/>
        </w:rPr>
      </w:pPr>
    </w:p>
    <w:p w14:paraId="5836AF27" w14:textId="7069C017"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We are altering two requirements based on course availability and curricular need. Our HTC curriculum has always mirrored the traditional HSL (formerly CSD) major because we want to make sure HTC students complete courses expected by the American Speech-Language-Hearing Association, just as traditional students do. These two changes (to the traditional major) took place back in 2019 and 2020 and therefore we need to update the HTC major. </w:t>
      </w:r>
    </w:p>
    <w:p w14:paraId="2CD93877" w14:textId="65368387"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 Replace both CSD 3410 and 4410 with CSD 4420. CSD 3410 and 4410 are no longer offered and 4420 meets the same learning outcomes. </w:t>
      </w:r>
    </w:p>
    <w:p w14:paraId="2FADA3DC" w14:textId="00D948D7"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b. MATH 1300 will be removed from the outside requirements as additional Math isn’t necessary for our students beyond our Statistics requirement. </w:t>
      </w:r>
    </w:p>
    <w:p w14:paraId="27701FA5" w14:textId="442BAEE0"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c. The name change request for the school has already been sent to UCC for the non-HTC major and minor. We will move back to Hearing, Speech and Language Sciences.</w:t>
      </w:r>
    </w:p>
    <w:p w14:paraId="7DF74E54" w14:textId="1DB9D8B3" w:rsidR="6677382F" w:rsidRDefault="6677382F" w:rsidP="6677382F">
      <w:pPr>
        <w:spacing w:after="0"/>
        <w:rPr>
          <w:rFonts w:ascii="Times New Roman" w:eastAsia="Times New Roman" w:hAnsi="Times New Roman" w:cs="Times New Roman"/>
          <w:sz w:val="24"/>
          <w:szCs w:val="24"/>
        </w:rPr>
      </w:pPr>
    </w:p>
    <w:p w14:paraId="73F17A9E" w14:textId="7DA6F564"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College of Business</w:t>
      </w:r>
    </w:p>
    <w:p w14:paraId="6B99CD18" w14:textId="426CEE27"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BS6108</w:t>
      </w:r>
    </w:p>
    <w:p w14:paraId="5FE33C4A" w14:textId="782BCB3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Business Studies </w:t>
      </w:r>
    </w:p>
    <w:p w14:paraId="69E3D909" w14:textId="4A16475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Department of Management  </w:t>
      </w:r>
    </w:p>
    <w:p w14:paraId="70940848" w14:textId="2FBF40CE"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Brian Hoyt (</w:t>
      </w:r>
      <w:hyperlink r:id="rId9">
        <w:r w:rsidRPr="6677382F">
          <w:rPr>
            <w:rStyle w:val="Hyperlink"/>
            <w:rFonts w:ascii="Times New Roman" w:eastAsia="Times New Roman" w:hAnsi="Times New Roman" w:cs="Times New Roman"/>
            <w:sz w:val="24"/>
            <w:szCs w:val="24"/>
          </w:rPr>
          <w:t>hoyt@ohio.edu</w:t>
        </w:r>
      </w:hyperlink>
      <w:r w:rsidRPr="6677382F">
        <w:rPr>
          <w:rFonts w:ascii="Times New Roman" w:eastAsia="Times New Roman" w:hAnsi="Times New Roman" w:cs="Times New Roman"/>
          <w:color w:val="000000" w:themeColor="text1"/>
          <w:sz w:val="24"/>
          <w:szCs w:val="24"/>
        </w:rPr>
        <w:t xml:space="preserve">) &amp; Ana Rosado </w:t>
      </w:r>
      <w:proofErr w:type="spellStart"/>
      <w:r w:rsidRPr="6677382F">
        <w:rPr>
          <w:rFonts w:ascii="Times New Roman" w:eastAsia="Times New Roman" w:hAnsi="Times New Roman" w:cs="Times New Roman"/>
          <w:color w:val="000000" w:themeColor="text1"/>
          <w:sz w:val="24"/>
          <w:szCs w:val="24"/>
        </w:rPr>
        <w:t>Feger</w:t>
      </w:r>
      <w:proofErr w:type="spellEnd"/>
      <w:r w:rsidRPr="6677382F">
        <w:rPr>
          <w:rFonts w:ascii="Times New Roman" w:eastAsia="Times New Roman" w:hAnsi="Times New Roman" w:cs="Times New Roman"/>
          <w:color w:val="000000" w:themeColor="text1"/>
          <w:sz w:val="24"/>
          <w:szCs w:val="24"/>
        </w:rPr>
        <w:t xml:space="preserve"> (</w:t>
      </w:r>
      <w:hyperlink r:id="rId10">
        <w:r w:rsidRPr="6677382F">
          <w:rPr>
            <w:rStyle w:val="Hyperlink"/>
            <w:rFonts w:ascii="Times New Roman" w:eastAsia="Times New Roman" w:hAnsi="Times New Roman" w:cs="Times New Roman"/>
            <w:sz w:val="24"/>
            <w:szCs w:val="24"/>
          </w:rPr>
          <w:t>resadof@ohio.edu</w:t>
        </w:r>
      </w:hyperlink>
      <w:r w:rsidRPr="6677382F">
        <w:rPr>
          <w:rFonts w:ascii="Times New Roman" w:eastAsia="Times New Roman" w:hAnsi="Times New Roman" w:cs="Times New Roman"/>
          <w:color w:val="000000" w:themeColor="text1"/>
          <w:sz w:val="24"/>
          <w:szCs w:val="24"/>
        </w:rPr>
        <w:t xml:space="preserve">) </w:t>
      </w:r>
    </w:p>
    <w:p w14:paraId="61339B78"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47A3E04C" w14:textId="6322BC98" w:rsidR="6677382F" w:rsidRDefault="6677382F" w:rsidP="6677382F">
      <w:pPr>
        <w:spacing w:after="0"/>
        <w:rPr>
          <w:rFonts w:ascii="Times New Roman" w:eastAsia="Times New Roman" w:hAnsi="Times New Roman" w:cs="Times New Roman"/>
          <w:sz w:val="24"/>
          <w:szCs w:val="24"/>
        </w:rPr>
      </w:pPr>
    </w:p>
    <w:p w14:paraId="4F251D32" w14:textId="502CBA03"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 Bachelor of Science in Business, led from the College of Business, is designed to comply with AACSB accreditation requirements and maximize the potential of the asynchronous online program. The </w:t>
      </w:r>
      <w:proofErr w:type="spellStart"/>
      <w:r w:rsidRPr="6677382F">
        <w:rPr>
          <w:rFonts w:ascii="Times New Roman" w:eastAsia="Times New Roman" w:hAnsi="Times New Roman" w:cs="Times New Roman"/>
          <w:sz w:val="24"/>
          <w:szCs w:val="24"/>
        </w:rPr>
        <w:t>CoB</w:t>
      </w:r>
      <w:proofErr w:type="spellEnd"/>
      <w:r w:rsidRPr="6677382F">
        <w:rPr>
          <w:rFonts w:ascii="Times New Roman" w:eastAsia="Times New Roman" w:hAnsi="Times New Roman" w:cs="Times New Roman"/>
          <w:sz w:val="24"/>
          <w:szCs w:val="24"/>
        </w:rPr>
        <w:t xml:space="preserve"> is proposing the following changes:</w:t>
      </w:r>
    </w:p>
    <w:p w14:paraId="2F42EFFC" w14:textId="35E0F54F"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 Adding an existing certificate delivered asynchronous online – Festivals, Events, and Entertainment Management (FEEM), 15 </w:t>
      </w:r>
    </w:p>
    <w:p w14:paraId="736DF3E3" w14:textId="5D070FF5"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 Add TAG compliant MATH 1500 Introductory Statistics (3) to the Pre-Major core options to facilitate transfers. Math 1500 meets the prerequisite requirement for ECON 1030 Principles of Microeconomics (3) for transfers who have TAG 1500 but not MATH 1200 College Algebra (4). MATH 1500 also meets the Brick Quantitative Reasoning requirement. </w:t>
      </w:r>
    </w:p>
    <w:p w14:paraId="6883AC7F" w14:textId="08189404"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lastRenderedPageBreak/>
        <w:t xml:space="preserve">• Add BA 1100 Introduction to Business and Ethical Reasoning (3) to the program’s Business Skills requirement and meets the BRICKS Ethics and Reasoning requirement. This addition provides additional flexibility for students in meeting this requirement. </w:t>
      </w:r>
    </w:p>
    <w:p w14:paraId="61B9AC88" w14:textId="45D30AA9" w:rsidR="6677382F" w:rsidRDefault="6677382F" w:rsidP="6677382F">
      <w:pPr>
        <w:spacing w:after="0"/>
        <w:rPr>
          <w:rFonts w:ascii="Times New Roman" w:eastAsia="Times New Roman" w:hAnsi="Times New Roman" w:cs="Times New Roman"/>
          <w:sz w:val="24"/>
          <w:szCs w:val="24"/>
        </w:rPr>
      </w:pPr>
    </w:p>
    <w:p w14:paraId="1468B710" w14:textId="610789DE"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These changes constitute less than 50% change to the program. Proposed changes have been assessed for TAG compliance and prepared with the new Ohio University general education curriculum in mind. Other units or programs outside of the College of Business are impacted by these changes. All courses added in this proposal are existing courses.</w:t>
      </w:r>
    </w:p>
    <w:p w14:paraId="50FA14A7" w14:textId="77B27E40" w:rsidR="6677382F" w:rsidRDefault="6677382F" w:rsidP="6677382F">
      <w:pPr>
        <w:spacing w:after="0"/>
        <w:rPr>
          <w:rFonts w:ascii="Times New Roman" w:eastAsia="Times New Roman" w:hAnsi="Times New Roman" w:cs="Times New Roman"/>
          <w:sz w:val="24"/>
          <w:szCs w:val="24"/>
        </w:rPr>
      </w:pPr>
    </w:p>
    <w:p w14:paraId="4FD7F192" w14:textId="1084FD14"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Arts &amp; Sciences </w:t>
      </w:r>
    </w:p>
    <w:p w14:paraId="4B45BEDA" w14:textId="205A3EAC"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CTWLTH</w:t>
      </w:r>
    </w:p>
    <w:p w14:paraId="06992098" w14:textId="329A127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Wealth and Poverty Certificate </w:t>
      </w:r>
    </w:p>
    <w:p w14:paraId="2BFF606C" w14:textId="5FA62726"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Geography   </w:t>
      </w:r>
    </w:p>
    <w:p w14:paraId="5891D905" w14:textId="5CC0353A"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Yeong Kim (</w:t>
      </w:r>
      <w:hyperlink r:id="rId11">
        <w:r w:rsidRPr="6677382F">
          <w:rPr>
            <w:rStyle w:val="Hyperlink"/>
            <w:rFonts w:ascii="Times New Roman" w:eastAsia="Times New Roman" w:hAnsi="Times New Roman" w:cs="Times New Roman"/>
            <w:sz w:val="24"/>
            <w:szCs w:val="24"/>
          </w:rPr>
          <w:t>kimy1@ohio.edu</w:t>
        </w:r>
      </w:hyperlink>
      <w:r w:rsidRPr="6677382F">
        <w:rPr>
          <w:rFonts w:ascii="Times New Roman" w:eastAsia="Times New Roman" w:hAnsi="Times New Roman" w:cs="Times New Roman"/>
          <w:color w:val="000000" w:themeColor="text1"/>
          <w:sz w:val="24"/>
          <w:szCs w:val="24"/>
        </w:rPr>
        <w:t xml:space="preserve">) </w:t>
      </w:r>
    </w:p>
    <w:p w14:paraId="11A2C9B4"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1092C80D" w14:textId="6C7FB6BD" w:rsidR="6677382F" w:rsidRDefault="6677382F" w:rsidP="6677382F">
      <w:pPr>
        <w:spacing w:after="0"/>
        <w:rPr>
          <w:rFonts w:ascii="Times New Roman" w:eastAsia="Times New Roman" w:hAnsi="Times New Roman" w:cs="Times New Roman"/>
          <w:sz w:val="24"/>
          <w:szCs w:val="24"/>
        </w:rPr>
      </w:pPr>
    </w:p>
    <w:p w14:paraId="7DAE6BFD" w14:textId="057C879B"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It is proposed to:</w:t>
      </w:r>
    </w:p>
    <w:p w14:paraId="4FB56E2A" w14:textId="3CD5703A"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1) add POLS 2300 Democracies &amp; Dictatorships Around the World (3) to the list of Introduction courses. </w:t>
      </w:r>
    </w:p>
    <w:p w14:paraId="5C155949" w14:textId="622A0E5B"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2) add SOC 3090C Sociology of Appalachia to the Service Learning courses; and </w:t>
      </w:r>
    </w:p>
    <w:p w14:paraId="4BDBCBAD" w14:textId="4086C463"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3) add 10 courses to the electives, as they are either newly proposed or taught by new instructors.</w:t>
      </w:r>
    </w:p>
    <w:p w14:paraId="497730C3" w14:textId="7BE927D0"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ANTH 3510 - Political Anthropology (3) </w:t>
      </w:r>
    </w:p>
    <w:p w14:paraId="71879545" w14:textId="31C11566"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ANTH 4250 - Ethnographies of Global Capitalism (3) – new course</w:t>
      </w:r>
    </w:p>
    <w:p w14:paraId="4967E08B" w14:textId="5EC38ED8"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ECON 2510 - Global and Local Food Economies (3) – new course</w:t>
      </w:r>
    </w:p>
    <w:p w14:paraId="381A1E48" w14:textId="2B86FAF2"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ECON 2600 - Economics of Health Disparities (3) – new course</w:t>
      </w:r>
    </w:p>
    <w:p w14:paraId="4A73E934" w14:textId="6416B3A4"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GEOG 4560 - The Just and Sustainable City (3) </w:t>
      </w:r>
    </w:p>
    <w:p w14:paraId="2F6E9847" w14:textId="73EE4B4A"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HLTH 2230 - Introduction to Appalachian Studies (3) </w:t>
      </w:r>
    </w:p>
    <w:p w14:paraId="68D8BEB5" w14:textId="551B3499"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INST 1010 - Understanding the World (3) – new course; </w:t>
      </w:r>
    </w:p>
    <w:p w14:paraId="79370AE3" w14:textId="4DFDDE22"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INST 2700 - Social Media and Global Change (3) </w:t>
      </w:r>
    </w:p>
    <w:p w14:paraId="0359330E" w14:textId="1FAB8B09"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POLS 3200 - Urban Politics (3) </w:t>
      </w:r>
    </w:p>
    <w:p w14:paraId="6BEF33DE" w14:textId="1865E595"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POLS 4640 - Global Humanitarianism (3)</w:t>
      </w:r>
    </w:p>
    <w:p w14:paraId="11D8B32E" w14:textId="7647DE42"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4) remove 3 courses from the Certificate’s electives, as they have not been offered in the past five years.</w:t>
      </w:r>
    </w:p>
    <w:p w14:paraId="3672D174" w14:textId="3B759CB6"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ANTH 3770 - Peasant Communities (3) </w:t>
      </w:r>
    </w:p>
    <w:p w14:paraId="720AA4A7" w14:textId="0C9FBCF1"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GEOG 4280 - Community Geography (3) </w:t>
      </w:r>
    </w:p>
    <w:p w14:paraId="3FE714DB" w14:textId="061D7574"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SW 3203 - International Social Work and Social Welfare (3)</w:t>
      </w:r>
    </w:p>
    <w:p w14:paraId="5227EFBE" w14:textId="008625ED" w:rsidR="6677382F" w:rsidRDefault="6677382F" w:rsidP="6677382F">
      <w:pPr>
        <w:spacing w:after="0"/>
        <w:rPr>
          <w:rFonts w:ascii="Times New Roman" w:eastAsia="Times New Roman" w:hAnsi="Times New Roman" w:cs="Times New Roman"/>
          <w:sz w:val="24"/>
          <w:szCs w:val="24"/>
        </w:rPr>
      </w:pPr>
    </w:p>
    <w:p w14:paraId="28DD3CB5" w14:textId="1084FD14"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Arts &amp; Sciences </w:t>
      </w:r>
    </w:p>
    <w:p w14:paraId="750245A9" w14:textId="6370F956"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PH4215</w:t>
      </w:r>
    </w:p>
    <w:p w14:paraId="25ACFDEF" w14:textId="16C9A6E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History </w:t>
      </w:r>
    </w:p>
    <w:p w14:paraId="290BAEDE" w14:textId="2FE999DA"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History   </w:t>
      </w:r>
    </w:p>
    <w:p w14:paraId="38AAEFAC" w14:textId="684AC0A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Assan </w:t>
      </w:r>
      <w:proofErr w:type="spellStart"/>
      <w:r w:rsidRPr="6677382F">
        <w:rPr>
          <w:rFonts w:ascii="Times New Roman" w:eastAsia="Times New Roman" w:hAnsi="Times New Roman" w:cs="Times New Roman"/>
          <w:color w:val="000000" w:themeColor="text1"/>
          <w:sz w:val="24"/>
          <w:szCs w:val="24"/>
        </w:rPr>
        <w:t>Sarr</w:t>
      </w:r>
      <w:proofErr w:type="spellEnd"/>
      <w:r w:rsidRPr="6677382F">
        <w:rPr>
          <w:rFonts w:ascii="Times New Roman" w:eastAsia="Times New Roman" w:hAnsi="Times New Roman" w:cs="Times New Roman"/>
          <w:color w:val="000000" w:themeColor="text1"/>
          <w:sz w:val="24"/>
          <w:szCs w:val="24"/>
        </w:rPr>
        <w:t xml:space="preserve"> (</w:t>
      </w:r>
      <w:hyperlink r:id="rId12">
        <w:r w:rsidRPr="6677382F">
          <w:rPr>
            <w:rStyle w:val="Hyperlink"/>
            <w:rFonts w:ascii="Times New Roman" w:eastAsia="Times New Roman" w:hAnsi="Times New Roman" w:cs="Times New Roman"/>
            <w:sz w:val="24"/>
            <w:szCs w:val="24"/>
          </w:rPr>
          <w:t>sarr@ohio.edu</w:t>
        </w:r>
      </w:hyperlink>
      <w:r w:rsidRPr="6677382F">
        <w:rPr>
          <w:rFonts w:ascii="Times New Roman" w:eastAsia="Times New Roman" w:hAnsi="Times New Roman" w:cs="Times New Roman"/>
          <w:color w:val="000000" w:themeColor="text1"/>
          <w:sz w:val="24"/>
          <w:szCs w:val="24"/>
        </w:rPr>
        <w:t>) &amp; Brian Schoen (</w:t>
      </w:r>
      <w:hyperlink r:id="rId13">
        <w:r w:rsidRPr="6677382F">
          <w:rPr>
            <w:rStyle w:val="Hyperlink"/>
            <w:rFonts w:ascii="Times New Roman" w:eastAsia="Times New Roman" w:hAnsi="Times New Roman" w:cs="Times New Roman"/>
            <w:sz w:val="24"/>
            <w:szCs w:val="24"/>
          </w:rPr>
          <w:t>schoen@ohio.edu</w:t>
        </w:r>
      </w:hyperlink>
      <w:r w:rsidRPr="6677382F">
        <w:rPr>
          <w:rFonts w:ascii="Times New Roman" w:eastAsia="Times New Roman" w:hAnsi="Times New Roman" w:cs="Times New Roman"/>
          <w:sz w:val="24"/>
          <w:szCs w:val="24"/>
        </w:rPr>
        <w:t xml:space="preserve">) </w:t>
      </w:r>
    </w:p>
    <w:p w14:paraId="05B0BF23"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65F74BB6" w14:textId="08BE320F"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55F6885F" w14:textId="7998AEBA"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lastRenderedPageBreak/>
        <w:t xml:space="preserve">We are proposing modest alterations to our program requirements to enable our graduate students to complete the program more quickly without sacrificing quality. The changes we are proposing include </w:t>
      </w:r>
    </w:p>
    <w:p w14:paraId="2A107F17" w14:textId="6719E698"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 Eliminating the requirement of third and cognate fields. The existing program requires that students take 3 courses in the third field and 2 courses in the cognate (i.e. outside) field. With the changes, these requirements will be eliminated. </w:t>
      </w:r>
    </w:p>
    <w:p w14:paraId="73A1936D" w14:textId="1983D077"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b. Increasing the number of courses taken in the primary field. Instead of taking 4 courses in this field, students will now take 6 courses. </w:t>
      </w:r>
    </w:p>
    <w:p w14:paraId="3FD552ED" w14:textId="42FADE40"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c. Requiring one of the primary field courses to be an independent study (HIST 6930 Directed Study in History in our existing catalogue) in the 4th semester with the student’s advisor. This course will be dedicated to completing the student’s dissertation prospectus, which will be defended at the end of that same semester. This change is intended to ensure timely progress. </w:t>
      </w:r>
    </w:p>
    <w:p w14:paraId="598348BB" w14:textId="7E0B050F"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d. Identifying and requiring both a dissertation advisor and a second reader in the primary field. e. Adding one new course (HIST 6908 Colloquium in World History) that was recently created and approved and including existing fields and courses in Asia, Africa, and Middle East that have not been included since fields were last updated. </w:t>
      </w:r>
    </w:p>
    <w:p w14:paraId="35268B66" w14:textId="2BBA7158"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These changes will only reduce the total number of credit hours students take to fulfill their course requirements by 8 credit hours (from 54 to 48 hours). </w:t>
      </w:r>
    </w:p>
    <w:p w14:paraId="10206261" w14:textId="2E769116" w:rsidR="6677382F" w:rsidRDefault="6677382F" w:rsidP="6677382F">
      <w:pPr>
        <w:spacing w:after="0"/>
        <w:rPr>
          <w:rFonts w:ascii="Times New Roman" w:eastAsia="Times New Roman" w:hAnsi="Times New Roman" w:cs="Times New Roman"/>
          <w:sz w:val="24"/>
          <w:szCs w:val="24"/>
        </w:rPr>
      </w:pPr>
    </w:p>
    <w:p w14:paraId="621823EE" w14:textId="1084FD14"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Arts &amp; Sciences </w:t>
      </w:r>
    </w:p>
    <w:p w14:paraId="11901FA4" w14:textId="023C194F"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BS3105</w:t>
      </w:r>
    </w:p>
    <w:p w14:paraId="5E64BBA6" w14:textId="435861D9"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Actuarial Science Major </w:t>
      </w:r>
    </w:p>
    <w:p w14:paraId="5ABBE10A" w14:textId="08A3E816"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Department of Mathematics    </w:t>
      </w:r>
    </w:p>
    <w:p w14:paraId="3626BBE9" w14:textId="784278B0"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w:t>
      </w:r>
      <w:proofErr w:type="spellStart"/>
      <w:r w:rsidRPr="6677382F">
        <w:rPr>
          <w:rFonts w:ascii="Times New Roman" w:eastAsia="Times New Roman" w:hAnsi="Times New Roman" w:cs="Times New Roman"/>
          <w:color w:val="000000" w:themeColor="text1"/>
          <w:sz w:val="24"/>
          <w:szCs w:val="24"/>
        </w:rPr>
        <w:t>Yaqin</w:t>
      </w:r>
      <w:proofErr w:type="spellEnd"/>
      <w:r w:rsidRPr="6677382F">
        <w:rPr>
          <w:rFonts w:ascii="Times New Roman" w:eastAsia="Times New Roman" w:hAnsi="Times New Roman" w:cs="Times New Roman"/>
          <w:color w:val="000000" w:themeColor="text1"/>
          <w:sz w:val="24"/>
          <w:szCs w:val="24"/>
        </w:rPr>
        <w:t xml:space="preserve"> Feng (</w:t>
      </w:r>
      <w:hyperlink r:id="rId14">
        <w:r w:rsidRPr="6677382F">
          <w:rPr>
            <w:rStyle w:val="Hyperlink"/>
            <w:rFonts w:ascii="Times New Roman" w:eastAsia="Times New Roman" w:hAnsi="Times New Roman" w:cs="Times New Roman"/>
            <w:sz w:val="24"/>
            <w:szCs w:val="24"/>
          </w:rPr>
          <w:t>fengy@ohio.edu</w:t>
        </w:r>
      </w:hyperlink>
      <w:r w:rsidRPr="6677382F">
        <w:rPr>
          <w:rFonts w:ascii="Times New Roman" w:eastAsia="Times New Roman" w:hAnsi="Times New Roman" w:cs="Times New Roman"/>
          <w:color w:val="000000" w:themeColor="text1"/>
          <w:sz w:val="24"/>
          <w:szCs w:val="24"/>
        </w:rPr>
        <w:t xml:space="preserve">) </w:t>
      </w:r>
      <w:r w:rsidRPr="6677382F">
        <w:rPr>
          <w:rFonts w:ascii="Times New Roman" w:eastAsia="Times New Roman" w:hAnsi="Times New Roman" w:cs="Times New Roman"/>
          <w:sz w:val="24"/>
          <w:szCs w:val="24"/>
        </w:rPr>
        <w:t xml:space="preserve"> </w:t>
      </w:r>
    </w:p>
    <w:p w14:paraId="6EEDF778"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44FC2919" w14:textId="039E0149"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2A9BFCE4" w14:textId="5A0BB7E0"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We are dropping the required courses FIN 4360 Life Insurance because the Finance Department wants to stop offering the course. </w:t>
      </w:r>
    </w:p>
    <w:p w14:paraId="5BF7B84D" w14:textId="064C6503"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We are dropping ET 2100 Engineering Programming as one of the optional computing courses and making MATH 4530 Statistical Computing the required course. ET 2100 has marginal relevance to the actuarial profession whereas MATH 4530 will better prepare our actuarial students for the profession. </w:t>
      </w:r>
    </w:p>
    <w:p w14:paraId="4C60D6DF" w14:textId="7609122C"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This change decreases total program hours by 3 credits. </w:t>
      </w:r>
    </w:p>
    <w:p w14:paraId="79C95061" w14:textId="6D1EFD1B" w:rsidR="6677382F" w:rsidRDefault="6677382F" w:rsidP="6677382F">
      <w:pPr>
        <w:spacing w:after="0"/>
        <w:rPr>
          <w:rFonts w:ascii="Times New Roman" w:eastAsia="Times New Roman" w:hAnsi="Times New Roman" w:cs="Times New Roman"/>
          <w:sz w:val="24"/>
          <w:szCs w:val="24"/>
        </w:rPr>
      </w:pPr>
    </w:p>
    <w:p w14:paraId="1B1582C3" w14:textId="4836D26C"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Fine Arts </w:t>
      </w:r>
    </w:p>
    <w:p w14:paraId="7326FBDB" w14:textId="02B62BBF"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BF5057</w:t>
      </w:r>
    </w:p>
    <w:p w14:paraId="4D4A3767" w14:textId="6370C696"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Studio Art- Art Therapy</w:t>
      </w:r>
    </w:p>
    <w:p w14:paraId="71D42631" w14:textId="67944E2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School of Art + Design    </w:t>
      </w:r>
    </w:p>
    <w:p w14:paraId="0B9FB462" w14:textId="65FE6EE2"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Karla </w:t>
      </w:r>
      <w:proofErr w:type="spellStart"/>
      <w:r w:rsidRPr="6677382F">
        <w:rPr>
          <w:rFonts w:ascii="Times New Roman" w:eastAsia="Times New Roman" w:hAnsi="Times New Roman" w:cs="Times New Roman"/>
          <w:color w:val="000000" w:themeColor="text1"/>
          <w:sz w:val="24"/>
          <w:szCs w:val="24"/>
        </w:rPr>
        <w:t>Hackenmiller</w:t>
      </w:r>
      <w:proofErr w:type="spellEnd"/>
      <w:r w:rsidRPr="6677382F">
        <w:rPr>
          <w:rFonts w:ascii="Times New Roman" w:eastAsia="Times New Roman" w:hAnsi="Times New Roman" w:cs="Times New Roman"/>
          <w:color w:val="000000" w:themeColor="text1"/>
          <w:sz w:val="24"/>
          <w:szCs w:val="24"/>
        </w:rPr>
        <w:t xml:space="preserve"> (</w:t>
      </w:r>
      <w:hyperlink r:id="rId15">
        <w:r w:rsidRPr="6677382F">
          <w:rPr>
            <w:rStyle w:val="Hyperlink"/>
            <w:rFonts w:ascii="Times New Roman" w:eastAsia="Times New Roman" w:hAnsi="Times New Roman" w:cs="Times New Roman"/>
            <w:sz w:val="24"/>
            <w:szCs w:val="24"/>
          </w:rPr>
          <w:t>hackenmi@ohio.edu</w:t>
        </w:r>
      </w:hyperlink>
      <w:r w:rsidRPr="6677382F">
        <w:rPr>
          <w:rFonts w:ascii="Times New Roman" w:eastAsia="Times New Roman" w:hAnsi="Times New Roman" w:cs="Times New Roman"/>
          <w:color w:val="000000" w:themeColor="text1"/>
          <w:sz w:val="24"/>
          <w:szCs w:val="24"/>
        </w:rPr>
        <w:t xml:space="preserve">) &amp; Angela </w:t>
      </w:r>
      <w:proofErr w:type="spellStart"/>
      <w:r w:rsidRPr="6677382F">
        <w:rPr>
          <w:rFonts w:ascii="Times New Roman" w:eastAsia="Times New Roman" w:hAnsi="Times New Roman" w:cs="Times New Roman"/>
          <w:color w:val="000000" w:themeColor="text1"/>
          <w:sz w:val="24"/>
          <w:szCs w:val="24"/>
        </w:rPr>
        <w:t>Sprunger</w:t>
      </w:r>
      <w:proofErr w:type="spellEnd"/>
      <w:r w:rsidRPr="6677382F">
        <w:rPr>
          <w:rFonts w:ascii="Times New Roman" w:eastAsia="Times New Roman" w:hAnsi="Times New Roman" w:cs="Times New Roman"/>
          <w:color w:val="000000" w:themeColor="text1"/>
          <w:sz w:val="24"/>
          <w:szCs w:val="24"/>
        </w:rPr>
        <w:t xml:space="preserve"> (</w:t>
      </w:r>
      <w:hyperlink r:id="rId16">
        <w:r w:rsidRPr="6677382F">
          <w:rPr>
            <w:rStyle w:val="Hyperlink"/>
            <w:rFonts w:ascii="Times New Roman" w:eastAsia="Times New Roman" w:hAnsi="Times New Roman" w:cs="Times New Roman"/>
            <w:sz w:val="24"/>
            <w:szCs w:val="24"/>
          </w:rPr>
          <w:t>sprunger@ohio.edu</w:t>
        </w:r>
      </w:hyperlink>
      <w:r w:rsidRPr="6677382F">
        <w:rPr>
          <w:rFonts w:ascii="Times New Roman" w:eastAsia="Times New Roman" w:hAnsi="Times New Roman" w:cs="Times New Roman"/>
          <w:color w:val="000000" w:themeColor="text1"/>
          <w:sz w:val="24"/>
          <w:szCs w:val="24"/>
        </w:rPr>
        <w:t xml:space="preserve">)  </w:t>
      </w:r>
      <w:r w:rsidRPr="6677382F">
        <w:rPr>
          <w:rFonts w:ascii="Times New Roman" w:eastAsia="Times New Roman" w:hAnsi="Times New Roman" w:cs="Times New Roman"/>
          <w:sz w:val="24"/>
          <w:szCs w:val="24"/>
        </w:rPr>
        <w:t xml:space="preserve"> </w:t>
      </w:r>
    </w:p>
    <w:p w14:paraId="2400CE0A"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745592F7" w14:textId="70616BA5" w:rsidR="6677382F" w:rsidRDefault="6677382F" w:rsidP="6677382F">
      <w:pPr>
        <w:spacing w:after="0"/>
        <w:rPr>
          <w:rFonts w:ascii="Times New Roman" w:eastAsia="Times New Roman" w:hAnsi="Times New Roman" w:cs="Times New Roman"/>
          <w:sz w:val="24"/>
          <w:szCs w:val="24"/>
        </w:rPr>
      </w:pPr>
    </w:p>
    <w:p w14:paraId="445333D6" w14:textId="5508A07E"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This proposal seeks to eliminate one sub-requirement and streamline the course elective listings. Neither of these changes affects the number of courses or total credits required. Due to a recent loss of ability to offer as many different studio options as intended, we would like to change a set of “required” elective options under the category of “Studio Art 3000/4000-Level Courses” into </w:t>
      </w:r>
      <w:r w:rsidRPr="6677382F">
        <w:rPr>
          <w:rFonts w:ascii="Times New Roman" w:eastAsia="Times New Roman" w:hAnsi="Times New Roman" w:cs="Times New Roman"/>
          <w:sz w:val="24"/>
          <w:szCs w:val="24"/>
        </w:rPr>
        <w:lastRenderedPageBreak/>
        <w:t xml:space="preserve">“suggested” courses and instruct the student to consult with their Advisor to select the most appropriate course based on what is offered that year. </w:t>
      </w:r>
    </w:p>
    <w:p w14:paraId="5C75059D" w14:textId="4BCDE67C"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 second change is reformatting a catalog entry by altering the way that Art History elective options are listed. This was motivated by a recommendation from the Registrar to simplify things by listing only the excluded elective options. This helps to keep the program current and alleviate repeated Program Update submissions that would be needed simply due to a new course being added as an elective option. </w:t>
      </w:r>
    </w:p>
    <w:p w14:paraId="0FFCE06C" w14:textId="29F15995"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The third request is to add six new courses as options under the 2000-level and 3/4000-level Studio headings, two and four respectively. These courses (ART 2110, 2120, 3110, 3120, 3330 and 3730) were all approved in March 2022.</w:t>
      </w:r>
    </w:p>
    <w:p w14:paraId="54761396" w14:textId="7E18E41F"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There is no change in credit hours. </w:t>
      </w:r>
    </w:p>
    <w:p w14:paraId="5371C7ED" w14:textId="5B845EF1" w:rsidR="6677382F" w:rsidRDefault="6677382F" w:rsidP="6677382F">
      <w:pPr>
        <w:spacing w:after="0"/>
        <w:rPr>
          <w:rFonts w:ascii="Times New Roman" w:eastAsia="Times New Roman" w:hAnsi="Times New Roman" w:cs="Times New Roman"/>
          <w:sz w:val="24"/>
          <w:szCs w:val="24"/>
        </w:rPr>
      </w:pPr>
    </w:p>
    <w:p w14:paraId="03F8C6EB" w14:textId="4836D26C"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Fine Arts </w:t>
      </w:r>
    </w:p>
    <w:p w14:paraId="6957DA9F" w14:textId="2BF2ADA6"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BF5154</w:t>
      </w:r>
    </w:p>
    <w:p w14:paraId="5D134824" w14:textId="7E64295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Dance Performance and Choreography</w:t>
      </w:r>
    </w:p>
    <w:p w14:paraId="41FE4090" w14:textId="3FD1B2E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School of Dance    </w:t>
      </w:r>
    </w:p>
    <w:p w14:paraId="28109A4E" w14:textId="57B97FC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w:t>
      </w:r>
      <w:proofErr w:type="spellStart"/>
      <w:r w:rsidRPr="6677382F">
        <w:rPr>
          <w:rFonts w:ascii="Times New Roman" w:eastAsia="Times New Roman" w:hAnsi="Times New Roman" w:cs="Times New Roman"/>
          <w:color w:val="000000" w:themeColor="text1"/>
          <w:sz w:val="24"/>
          <w:szCs w:val="24"/>
        </w:rPr>
        <w:t>Tresa</w:t>
      </w:r>
      <w:proofErr w:type="spellEnd"/>
      <w:r w:rsidRPr="6677382F">
        <w:rPr>
          <w:rFonts w:ascii="Times New Roman" w:eastAsia="Times New Roman" w:hAnsi="Times New Roman" w:cs="Times New Roman"/>
          <w:color w:val="000000" w:themeColor="text1"/>
          <w:sz w:val="24"/>
          <w:szCs w:val="24"/>
        </w:rPr>
        <w:t xml:space="preserve"> Randall (</w:t>
      </w:r>
      <w:hyperlink r:id="rId17">
        <w:r w:rsidRPr="6677382F">
          <w:rPr>
            <w:rStyle w:val="Hyperlink"/>
            <w:rFonts w:ascii="Times New Roman" w:eastAsia="Times New Roman" w:hAnsi="Times New Roman" w:cs="Times New Roman"/>
            <w:sz w:val="24"/>
            <w:szCs w:val="24"/>
          </w:rPr>
          <w:t>randall@ohio.edu</w:t>
        </w:r>
      </w:hyperlink>
      <w:r w:rsidRPr="6677382F">
        <w:rPr>
          <w:rFonts w:ascii="Times New Roman" w:eastAsia="Times New Roman" w:hAnsi="Times New Roman" w:cs="Times New Roman"/>
          <w:color w:val="000000" w:themeColor="text1"/>
          <w:sz w:val="24"/>
          <w:szCs w:val="24"/>
        </w:rPr>
        <w:t xml:space="preserve">)  </w:t>
      </w:r>
      <w:r w:rsidRPr="6677382F">
        <w:rPr>
          <w:rFonts w:ascii="Times New Roman" w:eastAsia="Times New Roman" w:hAnsi="Times New Roman" w:cs="Times New Roman"/>
          <w:sz w:val="24"/>
          <w:szCs w:val="24"/>
        </w:rPr>
        <w:t xml:space="preserve"> </w:t>
      </w:r>
    </w:p>
    <w:p w14:paraId="41D2C90F"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46F2DBBF" w14:textId="0AC75F66"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603F8E3F" w14:textId="292DBB74"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These proposed changes will allow us to achieve several goals: </w:t>
      </w:r>
    </w:p>
    <w:p w14:paraId="5FFB47F7" w14:textId="3434443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reflect current course offerings </w:t>
      </w:r>
    </w:p>
    <w:p w14:paraId="066C7A5D" w14:textId="03F556E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allow greater flexibility and more course options in certain curricular areas </w:t>
      </w:r>
    </w:p>
    <w:p w14:paraId="7DE22083" w14:textId="2984B3A7"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reduce the Eurocentrism of the studio curriculum by eliminating two courses and moving a course in African technique to the foundational core </w:t>
      </w:r>
    </w:p>
    <w:p w14:paraId="59A25509" w14:textId="08C8D529"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formalize the Colloquium requirement, which has long been an expectation of students without being credit-bearing </w:t>
      </w:r>
    </w:p>
    <w:p w14:paraId="0188382B" w14:textId="452CDF3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adjust overall credit hours to provide better balance between requirements and electives</w:t>
      </w:r>
    </w:p>
    <w:p w14:paraId="59940810" w14:textId="51E737CD" w:rsidR="6677382F" w:rsidRDefault="6677382F" w:rsidP="6677382F">
      <w:pPr>
        <w:spacing w:after="0" w:line="240" w:lineRule="auto"/>
        <w:rPr>
          <w:rFonts w:ascii="Times New Roman" w:eastAsia="Times New Roman" w:hAnsi="Times New Roman" w:cs="Times New Roman"/>
          <w:sz w:val="24"/>
          <w:szCs w:val="24"/>
        </w:rPr>
      </w:pPr>
    </w:p>
    <w:p w14:paraId="1EE64A97" w14:textId="3C02A80A" w:rsidR="6677382F" w:rsidRDefault="6677382F" w:rsidP="6677382F">
      <w:pPr>
        <w:pStyle w:val="ListParagraph"/>
        <w:numPr>
          <w:ilvl w:val="0"/>
          <w:numId w:val="4"/>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Move DANC 1250: African Dance Technique I from “Studio Dance Techniques” to “Foundational Dance Requirements”. </w:t>
      </w:r>
    </w:p>
    <w:p w14:paraId="19C1E351" w14:textId="013045B2" w:rsidR="6677382F" w:rsidRDefault="6677382F" w:rsidP="6677382F">
      <w:pPr>
        <w:pStyle w:val="ListParagraph"/>
        <w:numPr>
          <w:ilvl w:val="0"/>
          <w:numId w:val="4"/>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Add DANC 3600: Dance Colloquium (1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to “Foundational Dance Requirements”</w:t>
      </w:r>
    </w:p>
    <w:p w14:paraId="6BD5873D" w14:textId="68F1AD34" w:rsidR="6677382F" w:rsidRDefault="6677382F" w:rsidP="6677382F">
      <w:pPr>
        <w:pStyle w:val="ListParagraph"/>
        <w:numPr>
          <w:ilvl w:val="0"/>
          <w:numId w:val="4"/>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Remove DANC 4220 and DANC 4221 from “Studio Dance Techniques” requirements.</w:t>
      </w:r>
    </w:p>
    <w:p w14:paraId="01097F1C" w14:textId="2D0E8C15" w:rsidR="6677382F" w:rsidRDefault="6677382F" w:rsidP="6677382F">
      <w:pPr>
        <w:pStyle w:val="ListParagraph"/>
        <w:numPr>
          <w:ilvl w:val="0"/>
          <w:numId w:val="4"/>
        </w:numPr>
        <w:spacing w:after="0" w:line="240" w:lineRule="auto"/>
        <w:rPr>
          <w:sz w:val="24"/>
          <w:szCs w:val="24"/>
        </w:rPr>
      </w:pPr>
      <w:r w:rsidRPr="6677382F">
        <w:rPr>
          <w:rFonts w:ascii="Times New Roman" w:eastAsia="Times New Roman" w:hAnsi="Times New Roman" w:cs="Times New Roman"/>
          <w:sz w:val="24"/>
          <w:szCs w:val="24"/>
        </w:rPr>
        <w:t xml:space="preserve">Include MUS 1210: Introduction to World Music and MUS 1250: Introduction to Music History and Literature as acceptable course options to satisfy the Music requirement </w:t>
      </w:r>
    </w:p>
    <w:p w14:paraId="5EE7F1CE" w14:textId="28ED2D08" w:rsidR="6677382F" w:rsidRDefault="6677382F" w:rsidP="6677382F">
      <w:pPr>
        <w:pStyle w:val="ListParagraph"/>
        <w:numPr>
          <w:ilvl w:val="0"/>
          <w:numId w:val="4"/>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Remove DANC 3130: Dance Notation I from the “Dance Notation and Music” requirements.</w:t>
      </w:r>
    </w:p>
    <w:p w14:paraId="427E4BBE" w14:textId="55043667" w:rsidR="6677382F" w:rsidRDefault="6677382F" w:rsidP="6677382F">
      <w:pPr>
        <w:pStyle w:val="ListParagraph"/>
        <w:numPr>
          <w:ilvl w:val="0"/>
          <w:numId w:val="4"/>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Remove DANC 3303: </w:t>
      </w:r>
      <w:proofErr w:type="spellStart"/>
      <w:r w:rsidRPr="6677382F">
        <w:rPr>
          <w:rFonts w:ascii="Times New Roman" w:eastAsia="Times New Roman" w:hAnsi="Times New Roman" w:cs="Times New Roman"/>
          <w:sz w:val="24"/>
          <w:szCs w:val="24"/>
        </w:rPr>
        <w:t>Bartenieff</w:t>
      </w:r>
      <w:proofErr w:type="spellEnd"/>
      <w:r w:rsidRPr="6677382F">
        <w:rPr>
          <w:rFonts w:ascii="Times New Roman" w:eastAsia="Times New Roman" w:hAnsi="Times New Roman" w:cs="Times New Roman"/>
          <w:sz w:val="24"/>
          <w:szCs w:val="24"/>
        </w:rPr>
        <w:t xml:space="preserve"> Fundamentals from the “Dance Kinesiology and Somatic Study” requirement.</w:t>
      </w:r>
    </w:p>
    <w:p w14:paraId="225B9B7E" w14:textId="6F9F4EBA" w:rsidR="6677382F" w:rsidRDefault="6677382F" w:rsidP="6677382F">
      <w:pPr>
        <w:pStyle w:val="ListParagraph"/>
        <w:numPr>
          <w:ilvl w:val="0"/>
          <w:numId w:val="4"/>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Include AT2690: Health and Injury in Performing Arts, EXPH1490: Introduction to Exercise Science, AT3693: Musculoskeletal Movement in Performing Arts, and EXPH2200: Applied Kinesiology as acceptable course options for the “Dance Kinesiology and Somatic Study” requirement.</w:t>
      </w:r>
    </w:p>
    <w:p w14:paraId="6095C87F" w14:textId="6C6761AE" w:rsidR="6677382F" w:rsidRDefault="6677382F" w:rsidP="6677382F">
      <w:pPr>
        <w:pStyle w:val="ListParagraph"/>
        <w:numPr>
          <w:ilvl w:val="0"/>
          <w:numId w:val="4"/>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Change “Dance Electives” requirement to “Dance and Fine Arts Electives,” and allow any course in Fine Arts (Dance, Music, Art, Theater, Film) to satisfy the elective requirement.</w:t>
      </w:r>
    </w:p>
    <w:p w14:paraId="3311ABC7" w14:textId="713DCEBF" w:rsidR="6677382F" w:rsidRDefault="6677382F" w:rsidP="6677382F">
      <w:pPr>
        <w:spacing w:after="0" w:line="240" w:lineRule="auto"/>
        <w:rPr>
          <w:rFonts w:ascii="Times New Roman" w:eastAsia="Times New Roman" w:hAnsi="Times New Roman" w:cs="Times New Roman"/>
          <w:sz w:val="24"/>
          <w:szCs w:val="24"/>
        </w:rPr>
      </w:pPr>
    </w:p>
    <w:p w14:paraId="572A999F" w14:textId="03A1D8D8"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These changes result in a reduction of 2 credit hours.</w:t>
      </w:r>
    </w:p>
    <w:p w14:paraId="664830CC" w14:textId="169FE01B" w:rsidR="6677382F" w:rsidRDefault="6677382F" w:rsidP="6677382F">
      <w:pPr>
        <w:spacing w:after="0"/>
        <w:rPr>
          <w:rFonts w:ascii="Times New Roman" w:eastAsia="Times New Roman" w:hAnsi="Times New Roman" w:cs="Times New Roman"/>
          <w:sz w:val="24"/>
          <w:szCs w:val="24"/>
        </w:rPr>
      </w:pPr>
    </w:p>
    <w:p w14:paraId="0E1C1A6F" w14:textId="4836D26C"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Fine Arts </w:t>
      </w:r>
    </w:p>
    <w:p w14:paraId="2BD4D075" w14:textId="7FC0A1C1"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BF1906</w:t>
      </w:r>
    </w:p>
    <w:p w14:paraId="0A06E138" w14:textId="2685759E"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Dance Tutorial</w:t>
      </w:r>
    </w:p>
    <w:p w14:paraId="1FD38EE7" w14:textId="3FD1B2E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School of Dance    </w:t>
      </w:r>
    </w:p>
    <w:p w14:paraId="4BD66F7C" w14:textId="57B97FC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w:t>
      </w:r>
      <w:proofErr w:type="spellStart"/>
      <w:r w:rsidRPr="6677382F">
        <w:rPr>
          <w:rFonts w:ascii="Times New Roman" w:eastAsia="Times New Roman" w:hAnsi="Times New Roman" w:cs="Times New Roman"/>
          <w:color w:val="000000" w:themeColor="text1"/>
          <w:sz w:val="24"/>
          <w:szCs w:val="24"/>
        </w:rPr>
        <w:t>Tresa</w:t>
      </w:r>
      <w:proofErr w:type="spellEnd"/>
      <w:r w:rsidRPr="6677382F">
        <w:rPr>
          <w:rFonts w:ascii="Times New Roman" w:eastAsia="Times New Roman" w:hAnsi="Times New Roman" w:cs="Times New Roman"/>
          <w:color w:val="000000" w:themeColor="text1"/>
          <w:sz w:val="24"/>
          <w:szCs w:val="24"/>
        </w:rPr>
        <w:t xml:space="preserve"> Randall (</w:t>
      </w:r>
      <w:hyperlink r:id="rId18">
        <w:r w:rsidRPr="6677382F">
          <w:rPr>
            <w:rStyle w:val="Hyperlink"/>
            <w:rFonts w:ascii="Times New Roman" w:eastAsia="Times New Roman" w:hAnsi="Times New Roman" w:cs="Times New Roman"/>
            <w:sz w:val="24"/>
            <w:szCs w:val="24"/>
          </w:rPr>
          <w:t>randall@ohio.edu</w:t>
        </w:r>
      </w:hyperlink>
      <w:r w:rsidRPr="6677382F">
        <w:rPr>
          <w:rFonts w:ascii="Times New Roman" w:eastAsia="Times New Roman" w:hAnsi="Times New Roman" w:cs="Times New Roman"/>
          <w:color w:val="000000" w:themeColor="text1"/>
          <w:sz w:val="24"/>
          <w:szCs w:val="24"/>
        </w:rPr>
        <w:t xml:space="preserve">)  </w:t>
      </w:r>
      <w:r w:rsidRPr="6677382F">
        <w:rPr>
          <w:rFonts w:ascii="Times New Roman" w:eastAsia="Times New Roman" w:hAnsi="Times New Roman" w:cs="Times New Roman"/>
          <w:sz w:val="24"/>
          <w:szCs w:val="24"/>
        </w:rPr>
        <w:t xml:space="preserve"> </w:t>
      </w:r>
    </w:p>
    <w:p w14:paraId="6F151335"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71BFA78E" w14:textId="030E0274"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235BA0F6" w14:textId="292DBB74"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These proposed changes will allow us to achieve several goals: </w:t>
      </w:r>
    </w:p>
    <w:p w14:paraId="500E5672" w14:textId="3434443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reflect current course offerings </w:t>
      </w:r>
    </w:p>
    <w:p w14:paraId="362869B2" w14:textId="03F556E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allow greater flexibility and more course options in certain curricular areas </w:t>
      </w:r>
    </w:p>
    <w:p w14:paraId="3732C539" w14:textId="2984B3A7"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reduce the Eurocentrism of the studio curriculum by eliminating two courses and moving a course in African technique to the foundational core </w:t>
      </w:r>
    </w:p>
    <w:p w14:paraId="49E6938F" w14:textId="08C8D529"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formalize the Colloquium requirement, which has long been an expectation of students without being credit-bearing </w:t>
      </w:r>
    </w:p>
    <w:p w14:paraId="1B5F7A71" w14:textId="452CDF3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adjust overall credit hours to provide better balance between requirements and electives</w:t>
      </w:r>
    </w:p>
    <w:p w14:paraId="2EA6706F" w14:textId="43F4F56D"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293C531E" w14:textId="3C02A80A" w:rsidR="6677382F" w:rsidRDefault="6677382F" w:rsidP="6677382F">
      <w:pPr>
        <w:pStyle w:val="ListParagraph"/>
        <w:numPr>
          <w:ilvl w:val="0"/>
          <w:numId w:val="3"/>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Move DANC 1250: African Dance Technique I from “Studio Dance Techniques” to “Foundational Dance Requirements”. </w:t>
      </w:r>
    </w:p>
    <w:p w14:paraId="1FE52B59" w14:textId="013045B2" w:rsidR="6677382F" w:rsidRDefault="6677382F" w:rsidP="6677382F">
      <w:pPr>
        <w:pStyle w:val="ListParagraph"/>
        <w:numPr>
          <w:ilvl w:val="0"/>
          <w:numId w:val="3"/>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Add DANC 3600: Dance Colloquium (1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to “Foundational Dance Requirements”</w:t>
      </w:r>
    </w:p>
    <w:p w14:paraId="39FF8F51" w14:textId="68F1AD34" w:rsidR="6677382F" w:rsidRDefault="6677382F" w:rsidP="6677382F">
      <w:pPr>
        <w:pStyle w:val="ListParagraph"/>
        <w:numPr>
          <w:ilvl w:val="0"/>
          <w:numId w:val="3"/>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Remove DANC 4220 and DANC 4221 from “Studio Dance Techniques” requirements.</w:t>
      </w:r>
    </w:p>
    <w:p w14:paraId="6FAB1B11" w14:textId="016AD87F"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5EA539E6" w14:textId="2298FCC8"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No change in credit hours.</w:t>
      </w:r>
    </w:p>
    <w:p w14:paraId="66192D72" w14:textId="14090DE1"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26498DA1" w14:textId="4836D26C"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Fine Arts </w:t>
      </w:r>
    </w:p>
    <w:p w14:paraId="4E512A7D" w14:textId="4A6CB33E"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BA5150</w:t>
      </w:r>
    </w:p>
    <w:p w14:paraId="2740AD43" w14:textId="1D9F71A3"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Dance </w:t>
      </w:r>
    </w:p>
    <w:p w14:paraId="6CE1323A" w14:textId="3FD1B2E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School of Dance    </w:t>
      </w:r>
    </w:p>
    <w:p w14:paraId="33AE9BF4" w14:textId="57B97FC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w:t>
      </w:r>
      <w:proofErr w:type="spellStart"/>
      <w:r w:rsidRPr="6677382F">
        <w:rPr>
          <w:rFonts w:ascii="Times New Roman" w:eastAsia="Times New Roman" w:hAnsi="Times New Roman" w:cs="Times New Roman"/>
          <w:color w:val="000000" w:themeColor="text1"/>
          <w:sz w:val="24"/>
          <w:szCs w:val="24"/>
        </w:rPr>
        <w:t>Tresa</w:t>
      </w:r>
      <w:proofErr w:type="spellEnd"/>
      <w:r w:rsidRPr="6677382F">
        <w:rPr>
          <w:rFonts w:ascii="Times New Roman" w:eastAsia="Times New Roman" w:hAnsi="Times New Roman" w:cs="Times New Roman"/>
          <w:color w:val="000000" w:themeColor="text1"/>
          <w:sz w:val="24"/>
          <w:szCs w:val="24"/>
        </w:rPr>
        <w:t xml:space="preserve"> Randall (</w:t>
      </w:r>
      <w:hyperlink r:id="rId19">
        <w:r w:rsidRPr="6677382F">
          <w:rPr>
            <w:rStyle w:val="Hyperlink"/>
            <w:rFonts w:ascii="Times New Roman" w:eastAsia="Times New Roman" w:hAnsi="Times New Roman" w:cs="Times New Roman"/>
            <w:sz w:val="24"/>
            <w:szCs w:val="24"/>
          </w:rPr>
          <w:t>randall@ohio.edu</w:t>
        </w:r>
      </w:hyperlink>
      <w:r w:rsidRPr="6677382F">
        <w:rPr>
          <w:rFonts w:ascii="Times New Roman" w:eastAsia="Times New Roman" w:hAnsi="Times New Roman" w:cs="Times New Roman"/>
          <w:color w:val="000000" w:themeColor="text1"/>
          <w:sz w:val="24"/>
          <w:szCs w:val="24"/>
        </w:rPr>
        <w:t xml:space="preserve">)  </w:t>
      </w:r>
      <w:r w:rsidRPr="6677382F">
        <w:rPr>
          <w:rFonts w:ascii="Times New Roman" w:eastAsia="Times New Roman" w:hAnsi="Times New Roman" w:cs="Times New Roman"/>
          <w:sz w:val="24"/>
          <w:szCs w:val="24"/>
        </w:rPr>
        <w:t xml:space="preserve"> </w:t>
      </w:r>
    </w:p>
    <w:p w14:paraId="6DC12E3E"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2A4AD0EA" w14:textId="5B6D08DD"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5B950C47" w14:textId="292DBB74"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These proposed changes will allow us to achieve several goals: </w:t>
      </w:r>
    </w:p>
    <w:p w14:paraId="1E96D905" w14:textId="3434443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reflect current course offerings </w:t>
      </w:r>
    </w:p>
    <w:p w14:paraId="72DDCCB0" w14:textId="03F556E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allow greater flexibility and more course options in certain curricular areas </w:t>
      </w:r>
    </w:p>
    <w:p w14:paraId="251C6A9B" w14:textId="2984B3A7"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reduce the Eurocentrism of the studio curriculum by eliminating two courses and moving a course in African technique to the foundational core </w:t>
      </w:r>
    </w:p>
    <w:p w14:paraId="12F4DE6D" w14:textId="08C8D529"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formalize the Colloquium requirement, which has long been an expectation of students without being credit-bearing </w:t>
      </w:r>
    </w:p>
    <w:p w14:paraId="71F45F4E" w14:textId="452CDF3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adjust overall credit hours to provide better balance between requirements and electives</w:t>
      </w:r>
    </w:p>
    <w:p w14:paraId="00ECB998" w14:textId="53E2299D"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0C081C95" w14:textId="3C02A80A" w:rsidR="6677382F" w:rsidRDefault="6677382F" w:rsidP="6677382F">
      <w:pPr>
        <w:pStyle w:val="ListParagraph"/>
        <w:numPr>
          <w:ilvl w:val="0"/>
          <w:numId w:val="2"/>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Move DANC 1250: African Dance Technique I from “Studio Dance Techniques” to “Foundational Dance Requirements”. </w:t>
      </w:r>
    </w:p>
    <w:p w14:paraId="65638C99" w14:textId="1094F532" w:rsidR="6677382F" w:rsidRDefault="6677382F" w:rsidP="6677382F">
      <w:pPr>
        <w:pStyle w:val="ListParagraph"/>
        <w:numPr>
          <w:ilvl w:val="0"/>
          <w:numId w:val="2"/>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Add DANC 3600: Dance Colloquium (1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to “Foundational Dance Requirements”</w:t>
      </w:r>
    </w:p>
    <w:p w14:paraId="40EA8296" w14:textId="6CFCD3F5" w:rsidR="6677382F" w:rsidRDefault="6677382F" w:rsidP="6677382F">
      <w:pPr>
        <w:pStyle w:val="ListParagraph"/>
        <w:numPr>
          <w:ilvl w:val="0"/>
          <w:numId w:val="2"/>
        </w:numPr>
        <w:spacing w:after="0" w:line="240" w:lineRule="auto"/>
        <w:rPr>
          <w:sz w:val="24"/>
          <w:szCs w:val="24"/>
        </w:rPr>
      </w:pPr>
      <w:r w:rsidRPr="6677382F">
        <w:rPr>
          <w:rFonts w:ascii="Times New Roman" w:eastAsia="Times New Roman" w:hAnsi="Times New Roman" w:cs="Times New Roman"/>
          <w:sz w:val="24"/>
          <w:szCs w:val="24"/>
        </w:rPr>
        <w:lastRenderedPageBreak/>
        <w:t xml:space="preserve">Remove DANC 3303: </w:t>
      </w:r>
      <w:proofErr w:type="spellStart"/>
      <w:r w:rsidRPr="6677382F">
        <w:rPr>
          <w:rFonts w:ascii="Times New Roman" w:eastAsia="Times New Roman" w:hAnsi="Times New Roman" w:cs="Times New Roman"/>
          <w:sz w:val="24"/>
          <w:szCs w:val="24"/>
        </w:rPr>
        <w:t>Bartenieff</w:t>
      </w:r>
      <w:proofErr w:type="spellEnd"/>
      <w:r w:rsidRPr="6677382F">
        <w:rPr>
          <w:rFonts w:ascii="Times New Roman" w:eastAsia="Times New Roman" w:hAnsi="Times New Roman" w:cs="Times New Roman"/>
          <w:sz w:val="24"/>
          <w:szCs w:val="24"/>
        </w:rPr>
        <w:t xml:space="preserve"> Fundamentals from the “Dance Kinesiology and Somatic Study” requirement.</w:t>
      </w:r>
    </w:p>
    <w:p w14:paraId="2990CBA5" w14:textId="6DA474E8" w:rsidR="6677382F" w:rsidRDefault="6677382F" w:rsidP="6677382F">
      <w:pPr>
        <w:pStyle w:val="ListParagraph"/>
        <w:numPr>
          <w:ilvl w:val="0"/>
          <w:numId w:val="2"/>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Include AT2690: Health and Injury in Performing Arts and EXPH1490: Introduction to Exercise Science as acceptable course options for the “Dance Kinesiology and Somatic Study” requirement.</w:t>
      </w:r>
    </w:p>
    <w:p w14:paraId="7597FC2B" w14:textId="541B03F4" w:rsidR="6677382F" w:rsidRDefault="6677382F" w:rsidP="6677382F">
      <w:pPr>
        <w:pStyle w:val="ListParagraph"/>
        <w:numPr>
          <w:ilvl w:val="0"/>
          <w:numId w:val="2"/>
        </w:num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Reduce the number of Dance Electives from 10 to 8 credit hours for BA5150.</w:t>
      </w:r>
    </w:p>
    <w:p w14:paraId="2B312FA8" w14:textId="299D2DEF" w:rsidR="6677382F" w:rsidRDefault="6677382F" w:rsidP="6677382F">
      <w:pPr>
        <w:spacing w:after="0" w:line="240" w:lineRule="auto"/>
        <w:rPr>
          <w:rFonts w:ascii="Times New Roman" w:eastAsia="Times New Roman" w:hAnsi="Times New Roman" w:cs="Times New Roman"/>
          <w:sz w:val="24"/>
          <w:szCs w:val="24"/>
        </w:rPr>
      </w:pPr>
    </w:p>
    <w:p w14:paraId="2B4BF4E8" w14:textId="7105733E"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These changes reflect an increase in 0.5 credit hours. </w:t>
      </w:r>
    </w:p>
    <w:p w14:paraId="2E2ABFA9" w14:textId="38541CF0"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54F69C10" w14:textId="18D02EA4"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College of Health Sciences &amp; Professions</w:t>
      </w:r>
      <w:r>
        <w:tab/>
      </w:r>
    </w:p>
    <w:p w14:paraId="49F0BCE9" w14:textId="145B6E2B"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BS1221 (ND1220)</w:t>
      </w:r>
    </w:p>
    <w:p w14:paraId="7975A847" w14:textId="1F862867"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Traditional BSN</w:t>
      </w:r>
    </w:p>
    <w:p w14:paraId="03F94B6D" w14:textId="37431A98"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School of Nursing   </w:t>
      </w:r>
    </w:p>
    <w:p w14:paraId="09B13FC5" w14:textId="40A020C8"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w:t>
      </w:r>
      <w:proofErr w:type="spellStart"/>
      <w:r w:rsidRPr="6677382F">
        <w:rPr>
          <w:rFonts w:ascii="Times New Roman" w:eastAsia="Times New Roman" w:hAnsi="Times New Roman" w:cs="Times New Roman"/>
          <w:color w:val="000000" w:themeColor="text1"/>
          <w:sz w:val="24"/>
          <w:szCs w:val="24"/>
        </w:rPr>
        <w:t>Sherleena</w:t>
      </w:r>
      <w:proofErr w:type="spellEnd"/>
      <w:r w:rsidRPr="6677382F">
        <w:rPr>
          <w:rFonts w:ascii="Times New Roman" w:eastAsia="Times New Roman" w:hAnsi="Times New Roman" w:cs="Times New Roman"/>
          <w:color w:val="000000" w:themeColor="text1"/>
          <w:sz w:val="24"/>
          <w:szCs w:val="24"/>
        </w:rPr>
        <w:t xml:space="preserve"> Buchman </w:t>
      </w:r>
      <w:r w:rsidRPr="6677382F">
        <w:rPr>
          <w:rFonts w:ascii="Times New Roman" w:eastAsia="Times New Roman" w:hAnsi="Times New Roman" w:cs="Times New Roman"/>
          <w:sz w:val="24"/>
          <w:szCs w:val="24"/>
        </w:rPr>
        <w:t xml:space="preserve"> </w:t>
      </w:r>
    </w:p>
    <w:p w14:paraId="67246605"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32F1F561" w14:textId="74001CEC"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6B43356B" w14:textId="13881506"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 requested changes are </w:t>
      </w:r>
    </w:p>
    <w:p w14:paraId="48C90710" w14:textId="6F747E78"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1) To change the capstone course from NRSE 4600 Nursing Excellence to NRSE 4401 Professional Practice in Nursing; </w:t>
      </w:r>
    </w:p>
    <w:p w14:paraId="29E1DDA8" w14:textId="19B9549A"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2) We use the NRSE 4600 course for our RN to BSN program as well, and need to keep it as the capstone for the RN to BSN Program, so we need to create a duplicate course with a new name, the course name will be NRSE 4601, for this program; </w:t>
      </w:r>
    </w:p>
    <w:p w14:paraId="687E9AA9" w14:textId="38521197"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3) NRSE 3141 Mental Health and NRSE 4151 Nursing Care of Populations: Family and Community will both have 0.1 clinical hours converted to lab hours, and </w:t>
      </w:r>
    </w:p>
    <w:p w14:paraId="6AF7CB93" w14:textId="05BB122E"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4) We will add Math 1500 as a viable options for our students to meet the Bricks: Foundation: Quantitative Reasoning requirement, and </w:t>
      </w:r>
    </w:p>
    <w:p w14:paraId="2E080F1E" w14:textId="501BD2C9"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5) We are dropping the BIOS 2225 lab as we currently have 13 requirements under the Bricks: Pillars: Natural Sciences and by decreasing the lab, we will remain at 11 credits and 6) now that CHEM 1205 and 1205L are approved as an Arch: Natural World, we are adding this as a requirement instead of offering a student choice. </w:t>
      </w:r>
    </w:p>
    <w:p w14:paraId="39A5353F" w14:textId="1AD53EBE"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Our program consists of 49 non-nursing credits; 71 nursing credits, and 120 total credits. The general education requirement credit hours will reduce from 51 to 49. </w:t>
      </w:r>
    </w:p>
    <w:p w14:paraId="6015C2C2" w14:textId="6518F189" w:rsidR="6677382F" w:rsidRDefault="6677382F" w:rsidP="6677382F">
      <w:pPr>
        <w:spacing w:after="0"/>
        <w:rPr>
          <w:rFonts w:ascii="Times New Roman" w:eastAsia="Times New Roman" w:hAnsi="Times New Roman" w:cs="Times New Roman"/>
          <w:sz w:val="24"/>
          <w:szCs w:val="24"/>
        </w:rPr>
      </w:pPr>
    </w:p>
    <w:p w14:paraId="4264EB70" w14:textId="18D02EA4"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College of Health Sciences &amp; Professions</w:t>
      </w:r>
      <w:r>
        <w:tab/>
      </w:r>
    </w:p>
    <w:p w14:paraId="0B348D7F" w14:textId="4239C858"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CTPAHW</w:t>
      </w:r>
    </w:p>
    <w:p w14:paraId="710CDBE6" w14:textId="5FF9CA66"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Performing Arts Health and Wellness</w:t>
      </w:r>
    </w:p>
    <w:p w14:paraId="044BCDA0" w14:textId="7698AC1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School of Applied Health Sciences and Wellness   </w:t>
      </w:r>
    </w:p>
    <w:p w14:paraId="5E47A0E6" w14:textId="3AEE4A47"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color w:val="000000" w:themeColor="text1"/>
          <w:sz w:val="24"/>
          <w:szCs w:val="24"/>
        </w:rPr>
        <w:t>Contact: Jeff Russell (</w:t>
      </w:r>
      <w:hyperlink r:id="rId20">
        <w:r w:rsidRPr="6677382F">
          <w:rPr>
            <w:rStyle w:val="Hyperlink"/>
            <w:rFonts w:ascii="Times New Roman" w:eastAsia="Times New Roman" w:hAnsi="Times New Roman" w:cs="Times New Roman"/>
            <w:sz w:val="24"/>
            <w:szCs w:val="24"/>
          </w:rPr>
          <w:t>russelj4@ohio.edu</w:t>
        </w:r>
      </w:hyperlink>
      <w:r w:rsidRPr="6677382F">
        <w:rPr>
          <w:rFonts w:ascii="Times New Roman" w:eastAsia="Times New Roman" w:hAnsi="Times New Roman" w:cs="Times New Roman"/>
          <w:color w:val="000000" w:themeColor="text1"/>
          <w:sz w:val="24"/>
          <w:szCs w:val="24"/>
        </w:rPr>
        <w:t xml:space="preserve">) </w:t>
      </w:r>
    </w:p>
    <w:p w14:paraId="7975131A"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48532506" w14:textId="0776BCAE" w:rsidR="6677382F" w:rsidRDefault="6677382F" w:rsidP="6677382F">
      <w:pPr>
        <w:spacing w:after="0"/>
        <w:rPr>
          <w:rFonts w:ascii="Times New Roman" w:eastAsia="Times New Roman" w:hAnsi="Times New Roman" w:cs="Times New Roman"/>
          <w:sz w:val="24"/>
          <w:szCs w:val="24"/>
        </w:rPr>
      </w:pPr>
    </w:p>
    <w:p w14:paraId="1FA51EEB" w14:textId="6F23D7A1"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EXPH 1001 is being taught sporadically secondary to insufficient faculty. EXPH 1490 is a suitable replacement. The course has more scientific content, but still should be attainable for CTPAHW students. The specific change being requested is that the requirement specify taking either EXPH 1001 or EXPH 1490, with EXPH 4140 as an approved alternative. This will increase the minimum credit hour count from 16 to 16–17 because EXPH 1001 is 2 credit hours, while EXPH 1490 is 3 credit hours.</w:t>
      </w:r>
    </w:p>
    <w:p w14:paraId="1D619BD3" w14:textId="30F077AD" w:rsidR="6677382F" w:rsidRDefault="6677382F" w:rsidP="6677382F">
      <w:pPr>
        <w:spacing w:after="0"/>
        <w:rPr>
          <w:rFonts w:ascii="Times New Roman" w:eastAsia="Times New Roman" w:hAnsi="Times New Roman" w:cs="Times New Roman"/>
          <w:sz w:val="24"/>
          <w:szCs w:val="24"/>
        </w:rPr>
      </w:pPr>
    </w:p>
    <w:p w14:paraId="438576F9" w14:textId="18D02EA4"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College of Health Sciences &amp; Professions</w:t>
      </w:r>
      <w:r>
        <w:tab/>
      </w:r>
    </w:p>
    <w:p w14:paraId="33B8731B" w14:textId="252A85FE"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BS8119</w:t>
      </w:r>
    </w:p>
    <w:p w14:paraId="3BF01A1B" w14:textId="7EC18894"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Health Services Administration</w:t>
      </w:r>
    </w:p>
    <w:p w14:paraId="07A45B1B" w14:textId="19957671"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School of Social and Public Health </w:t>
      </w:r>
    </w:p>
    <w:p w14:paraId="3C47E714" w14:textId="63B4A738"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Cory Cronin  (</w:t>
      </w:r>
      <w:hyperlink r:id="rId21">
        <w:r w:rsidRPr="6677382F">
          <w:rPr>
            <w:rStyle w:val="Hyperlink"/>
            <w:rFonts w:ascii="Times New Roman" w:eastAsia="Times New Roman" w:hAnsi="Times New Roman" w:cs="Times New Roman"/>
            <w:sz w:val="24"/>
            <w:szCs w:val="24"/>
          </w:rPr>
          <w:t>croninc@ohio.edu</w:t>
        </w:r>
      </w:hyperlink>
      <w:r w:rsidRPr="6677382F">
        <w:rPr>
          <w:rFonts w:ascii="Times New Roman" w:eastAsia="Times New Roman" w:hAnsi="Times New Roman" w:cs="Times New Roman"/>
          <w:color w:val="000000" w:themeColor="text1"/>
          <w:sz w:val="24"/>
          <w:szCs w:val="24"/>
        </w:rPr>
        <w:t>) &amp; Cristina Popescu (</w:t>
      </w:r>
      <w:hyperlink r:id="rId22">
        <w:r w:rsidRPr="6677382F">
          <w:rPr>
            <w:rStyle w:val="Hyperlink"/>
            <w:rFonts w:ascii="Times New Roman" w:eastAsia="Times New Roman" w:hAnsi="Times New Roman" w:cs="Times New Roman"/>
            <w:sz w:val="24"/>
            <w:szCs w:val="24"/>
          </w:rPr>
          <w:t>cristinap@ohio.edu</w:t>
        </w:r>
      </w:hyperlink>
      <w:r w:rsidRPr="6677382F">
        <w:rPr>
          <w:rFonts w:ascii="Times New Roman" w:eastAsia="Times New Roman" w:hAnsi="Times New Roman" w:cs="Times New Roman"/>
          <w:color w:val="000000" w:themeColor="text1"/>
          <w:sz w:val="24"/>
          <w:szCs w:val="24"/>
        </w:rPr>
        <w:t xml:space="preserve">) </w:t>
      </w:r>
    </w:p>
    <w:p w14:paraId="107D180F"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35D74397" w14:textId="71445210"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0FD55B8D" w14:textId="070BB3F6"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One of the proposed changes would occur in the Professional Course Requirements section of the major. It would add PSY 1110 as an alternative to PSY 2110, such that students could take either course to meet the statistics requirement. The second change would revise current Learning Outcome #5 to reflect program competencies more accurately.</w:t>
      </w:r>
    </w:p>
    <w:p w14:paraId="4EF5B556" w14:textId="7F061777" w:rsidR="6677382F" w:rsidRDefault="6677382F" w:rsidP="6677382F">
      <w:pPr>
        <w:spacing w:after="0"/>
        <w:rPr>
          <w:rFonts w:ascii="Times New Roman" w:eastAsia="Times New Roman" w:hAnsi="Times New Roman" w:cs="Times New Roman"/>
          <w:sz w:val="24"/>
          <w:szCs w:val="24"/>
        </w:rPr>
      </w:pPr>
    </w:p>
    <w:p w14:paraId="10427BFA" w14:textId="296ABC8A"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Patton College of Education</w:t>
      </w:r>
      <w:r>
        <w:tab/>
      </w:r>
    </w:p>
    <w:p w14:paraId="397E4710" w14:textId="50EAEBCB"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BS6228</w:t>
      </w:r>
    </w:p>
    <w:p w14:paraId="38074729" w14:textId="572360A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Early Childhood and Elementary Education</w:t>
      </w:r>
    </w:p>
    <w:p w14:paraId="46253647" w14:textId="09715D7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Department of Teacher Education </w:t>
      </w:r>
    </w:p>
    <w:p w14:paraId="65ACF451" w14:textId="356DF077"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Sara Hartman (</w:t>
      </w:r>
      <w:hyperlink r:id="rId23">
        <w:r w:rsidRPr="6677382F">
          <w:rPr>
            <w:rStyle w:val="Hyperlink"/>
            <w:rFonts w:ascii="Times New Roman" w:eastAsia="Times New Roman" w:hAnsi="Times New Roman" w:cs="Times New Roman"/>
            <w:sz w:val="24"/>
            <w:szCs w:val="24"/>
          </w:rPr>
          <w:t>hartmans@ohio.edu</w:t>
        </w:r>
      </w:hyperlink>
      <w:r w:rsidRPr="6677382F">
        <w:rPr>
          <w:rFonts w:ascii="Times New Roman" w:eastAsia="Times New Roman" w:hAnsi="Times New Roman" w:cs="Times New Roman"/>
          <w:color w:val="000000" w:themeColor="text1"/>
          <w:sz w:val="24"/>
          <w:szCs w:val="24"/>
        </w:rPr>
        <w:t xml:space="preserve">) </w:t>
      </w:r>
    </w:p>
    <w:p w14:paraId="493E63E1"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101EBE34" w14:textId="64F3E810"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6086F18C" w14:textId="0D56F62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 program is adding ECEE 3001 (Combined Junior Clinical Experiences in Elementary Settings) to the official program of study. This change increases the required credit hours by 1 to equal 126. </w:t>
      </w:r>
    </w:p>
    <w:p w14:paraId="1C87A353" w14:textId="71445210"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147E0F83" w14:textId="296ABC8A"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Patton College of Education</w:t>
      </w:r>
      <w:r>
        <w:tab/>
      </w:r>
    </w:p>
    <w:p w14:paraId="17545371" w14:textId="779F9FC2"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BS6309, BS6314, BS6315, BS6395, BS6396, BS6397</w:t>
      </w:r>
    </w:p>
    <w:p w14:paraId="6EE42A87" w14:textId="6DDEBE86"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Name: Integrated Science, Life Science, Earth/Space Science, </w:t>
      </w:r>
    </w:p>
    <w:p w14:paraId="42A6CC6A" w14:textId="171EE9A5" w:rsidR="6677382F" w:rsidRDefault="6677382F" w:rsidP="6677382F">
      <w:pPr>
        <w:spacing w:after="0" w:line="240" w:lineRule="auto"/>
        <w:ind w:left="720" w:firstLine="720"/>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252424"/>
          <w:sz w:val="24"/>
          <w:szCs w:val="24"/>
        </w:rPr>
        <w:t xml:space="preserve">  Physical Science- Physics &amp; Chemistry, Physical Science- Physics, </w:t>
      </w:r>
    </w:p>
    <w:p w14:paraId="49FE0798" w14:textId="37503C08" w:rsidR="6677382F" w:rsidRDefault="6677382F" w:rsidP="6677382F">
      <w:pPr>
        <w:spacing w:after="0" w:line="240" w:lineRule="auto"/>
        <w:ind w:left="720" w:firstLine="720"/>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252424"/>
          <w:sz w:val="24"/>
          <w:szCs w:val="24"/>
        </w:rPr>
        <w:t xml:space="preserve">  Physical Science- Chemistry,</w:t>
      </w:r>
    </w:p>
    <w:p w14:paraId="391F80C9" w14:textId="09715D7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Department of Teacher Education </w:t>
      </w:r>
    </w:p>
    <w:p w14:paraId="0F21D593" w14:textId="4422B43F"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Danielle Dani (</w:t>
      </w:r>
      <w:hyperlink r:id="rId24">
        <w:r w:rsidRPr="6677382F">
          <w:rPr>
            <w:rStyle w:val="Hyperlink"/>
            <w:rFonts w:ascii="Times New Roman" w:eastAsia="Times New Roman" w:hAnsi="Times New Roman" w:cs="Times New Roman"/>
            <w:sz w:val="24"/>
            <w:szCs w:val="24"/>
          </w:rPr>
          <w:t>dani@ohio.edu</w:t>
        </w:r>
      </w:hyperlink>
      <w:r w:rsidRPr="6677382F">
        <w:rPr>
          <w:rFonts w:ascii="Times New Roman" w:eastAsia="Times New Roman" w:hAnsi="Times New Roman" w:cs="Times New Roman"/>
          <w:color w:val="000000" w:themeColor="text1"/>
          <w:sz w:val="24"/>
          <w:szCs w:val="24"/>
        </w:rPr>
        <w:t xml:space="preserve">) </w:t>
      </w:r>
    </w:p>
    <w:p w14:paraId="6483F823"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210BD751" w14:textId="6933FDED"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70D472F4" w14:textId="5E9DDFB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As part of a broader program reorganization, we are removing the course EDSE 3510: Secondary School Teaching and Monitoring of Learning (3 credits) and replacing it with EDTE 3540 Introduction to Inquiry and the Nature of Science (3 credits). </w:t>
      </w:r>
    </w:p>
    <w:p w14:paraId="66EF5DA6" w14:textId="63B4DEB7" w:rsidR="6677382F" w:rsidRDefault="6677382F" w:rsidP="6677382F">
      <w:pPr>
        <w:spacing w:after="0"/>
        <w:rPr>
          <w:rFonts w:ascii="Times New Roman" w:eastAsia="Times New Roman" w:hAnsi="Times New Roman" w:cs="Times New Roman"/>
          <w:sz w:val="24"/>
          <w:szCs w:val="24"/>
        </w:rPr>
      </w:pPr>
    </w:p>
    <w:p w14:paraId="07168A51" w14:textId="296ABC8A"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Patton College of Education</w:t>
      </w:r>
      <w:r>
        <w:tab/>
      </w:r>
    </w:p>
    <w:p w14:paraId="0358C358" w14:textId="377197DB"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BS5012, BS5024</w:t>
      </w:r>
    </w:p>
    <w:p w14:paraId="5872D177" w14:textId="0E7845CE"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French Education &amp; Spanish Education</w:t>
      </w:r>
    </w:p>
    <w:p w14:paraId="052CC4EB" w14:textId="09715D7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Department of Teacher Education </w:t>
      </w:r>
    </w:p>
    <w:p w14:paraId="301D3801" w14:textId="758ECFC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Matt Felton Koestler (</w:t>
      </w:r>
      <w:hyperlink r:id="rId25">
        <w:r w:rsidRPr="6677382F">
          <w:rPr>
            <w:rStyle w:val="Hyperlink"/>
            <w:rFonts w:ascii="Times New Roman" w:eastAsia="Times New Roman" w:hAnsi="Times New Roman" w:cs="Times New Roman"/>
            <w:sz w:val="24"/>
            <w:szCs w:val="24"/>
          </w:rPr>
          <w:t>felton@ohio.edu</w:t>
        </w:r>
      </w:hyperlink>
      <w:r w:rsidRPr="6677382F">
        <w:rPr>
          <w:rFonts w:ascii="Times New Roman" w:eastAsia="Times New Roman" w:hAnsi="Times New Roman" w:cs="Times New Roman"/>
          <w:color w:val="000000" w:themeColor="text1"/>
          <w:sz w:val="24"/>
          <w:szCs w:val="24"/>
        </w:rPr>
        <w:t>) &amp; Anne Scott (</w:t>
      </w:r>
      <w:hyperlink r:id="rId26">
        <w:r w:rsidRPr="6677382F">
          <w:rPr>
            <w:rStyle w:val="Hyperlink"/>
            <w:rFonts w:ascii="Times New Roman" w:eastAsia="Times New Roman" w:hAnsi="Times New Roman" w:cs="Times New Roman"/>
            <w:sz w:val="24"/>
            <w:szCs w:val="24"/>
          </w:rPr>
          <w:t>scotta2@ohio.edu</w:t>
        </w:r>
      </w:hyperlink>
      <w:r w:rsidRPr="6677382F">
        <w:rPr>
          <w:rFonts w:ascii="Times New Roman" w:eastAsia="Times New Roman" w:hAnsi="Times New Roman" w:cs="Times New Roman"/>
          <w:color w:val="000000" w:themeColor="text1"/>
          <w:sz w:val="24"/>
          <w:szCs w:val="24"/>
        </w:rPr>
        <w:t xml:space="preserve">) </w:t>
      </w:r>
    </w:p>
    <w:p w14:paraId="75EEDC5D"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634FC00C" w14:textId="1E03608B"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09D852E4" w14:textId="3669864D"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We are removing the course EDSE 3510: Secondary School Teaching and Monitoring of Learning (3 credits) as we will no longer be offering the course. This was a general methods </w:t>
      </w:r>
      <w:r w:rsidRPr="6677382F">
        <w:rPr>
          <w:rFonts w:ascii="Times New Roman" w:eastAsia="Times New Roman" w:hAnsi="Times New Roman" w:cs="Times New Roman"/>
          <w:sz w:val="24"/>
          <w:szCs w:val="24"/>
        </w:rPr>
        <w:lastRenderedPageBreak/>
        <w:t>course, and the students are already better served by the existing Modern Language-specific and French-specific or Spanish-specific coursework.</w:t>
      </w:r>
    </w:p>
    <w:p w14:paraId="387DADC1" w14:textId="0B11FE7D" w:rsidR="6677382F" w:rsidRDefault="6677382F" w:rsidP="6677382F">
      <w:pPr>
        <w:spacing w:after="0"/>
        <w:rPr>
          <w:rFonts w:ascii="Times New Roman" w:eastAsia="Times New Roman" w:hAnsi="Times New Roman" w:cs="Times New Roman"/>
          <w:sz w:val="24"/>
          <w:szCs w:val="24"/>
          <w:highlight w:val="yellow"/>
        </w:rPr>
      </w:pPr>
    </w:p>
    <w:p w14:paraId="1ACB22CD" w14:textId="296ABC8A"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Patton College of Education</w:t>
      </w:r>
      <w:r>
        <w:tab/>
      </w:r>
    </w:p>
    <w:p w14:paraId="1C80B23F" w14:textId="1D54AE69"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BS6306</w:t>
      </w:r>
    </w:p>
    <w:p w14:paraId="7005B8F6" w14:textId="38D0CE89"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Integrated Language Arts </w:t>
      </w:r>
    </w:p>
    <w:p w14:paraId="618C2D91" w14:textId="09715D7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Department of Teacher Education </w:t>
      </w:r>
    </w:p>
    <w:p w14:paraId="2528F810" w14:textId="239E4B13"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Matt Felton Koestler (</w:t>
      </w:r>
      <w:hyperlink r:id="rId27">
        <w:r w:rsidRPr="6677382F">
          <w:rPr>
            <w:rStyle w:val="Hyperlink"/>
            <w:rFonts w:ascii="Times New Roman" w:eastAsia="Times New Roman" w:hAnsi="Times New Roman" w:cs="Times New Roman"/>
            <w:sz w:val="24"/>
            <w:szCs w:val="24"/>
          </w:rPr>
          <w:t>felton@ohio.edu</w:t>
        </w:r>
      </w:hyperlink>
      <w:r w:rsidRPr="6677382F">
        <w:rPr>
          <w:rFonts w:ascii="Times New Roman" w:eastAsia="Times New Roman" w:hAnsi="Times New Roman" w:cs="Times New Roman"/>
          <w:color w:val="000000" w:themeColor="text1"/>
          <w:sz w:val="24"/>
          <w:szCs w:val="24"/>
        </w:rPr>
        <w:t>) &amp; Linda Rice (</w:t>
      </w:r>
      <w:hyperlink r:id="rId28">
        <w:r w:rsidRPr="6677382F">
          <w:rPr>
            <w:rStyle w:val="Hyperlink"/>
            <w:rFonts w:ascii="Times New Roman" w:eastAsia="Times New Roman" w:hAnsi="Times New Roman" w:cs="Times New Roman"/>
            <w:sz w:val="24"/>
            <w:szCs w:val="24"/>
          </w:rPr>
          <w:t>ricel2@ohio.edu</w:t>
        </w:r>
      </w:hyperlink>
      <w:r w:rsidRPr="6677382F">
        <w:rPr>
          <w:rFonts w:ascii="Times New Roman" w:eastAsia="Times New Roman" w:hAnsi="Times New Roman" w:cs="Times New Roman"/>
          <w:color w:val="000000" w:themeColor="text1"/>
          <w:sz w:val="24"/>
          <w:szCs w:val="24"/>
        </w:rPr>
        <w:t xml:space="preserve">) </w:t>
      </w:r>
    </w:p>
    <w:p w14:paraId="33F5081A"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6FB1A46B" w14:textId="2F541DAD" w:rsidR="6677382F" w:rsidRDefault="6677382F" w:rsidP="6677382F">
      <w:pPr>
        <w:spacing w:after="0" w:line="240" w:lineRule="auto"/>
        <w:rPr>
          <w:rFonts w:ascii="Times New Roman" w:eastAsia="Times New Roman" w:hAnsi="Times New Roman" w:cs="Times New Roman"/>
          <w:color w:val="000000" w:themeColor="text1"/>
          <w:sz w:val="24"/>
          <w:szCs w:val="24"/>
        </w:rPr>
      </w:pPr>
    </w:p>
    <w:p w14:paraId="50616D85" w14:textId="414AE977" w:rsidR="6677382F" w:rsidRDefault="6677382F" w:rsidP="6677382F">
      <w:pPr>
        <w:spacing w:after="0" w:line="240" w:lineRule="auto"/>
        <w:rPr>
          <w:rFonts w:ascii="Calibri" w:eastAsia="Calibri" w:hAnsi="Calibri" w:cs="Calibri"/>
          <w:color w:val="000000" w:themeColor="text1"/>
        </w:rPr>
      </w:pPr>
      <w:r w:rsidRPr="6677382F">
        <w:rPr>
          <w:rFonts w:ascii="Times New Roman" w:eastAsia="Times New Roman" w:hAnsi="Times New Roman" w:cs="Times New Roman"/>
          <w:sz w:val="24"/>
          <w:szCs w:val="24"/>
        </w:rPr>
        <w:t xml:space="preserve">The English department will no longer be offering ENG 3560 Young Adult Literature (3 credits). In addition, the Department of Teacher Education is discontinuing EDSE 3510: Secondary School Teaching and Monitoring of Learning (3 credits) as part of a broader reorganization of its programs. These two courses will be replaced by EDSE 3520: Introduction to Secondary Language Arts Methods (3 credits) and an ENG elective of 2000 or higher. </w:t>
      </w:r>
      <w:r w:rsidRPr="6677382F">
        <w:rPr>
          <w:rFonts w:ascii="Times New Roman" w:eastAsia="Times New Roman" w:hAnsi="Times New Roman" w:cs="Times New Roman"/>
          <w:color w:val="000000" w:themeColor="text1"/>
          <w:sz w:val="24"/>
          <w:szCs w:val="24"/>
        </w:rPr>
        <w:t>excluding ENG 4510, ENG 4520, ENG 2800, ENG 3***J, ENG 4911, and ENG 4912.</w:t>
      </w:r>
    </w:p>
    <w:p w14:paraId="342EB3B4" w14:textId="5E008804" w:rsidR="6677382F" w:rsidRDefault="6677382F" w:rsidP="6677382F">
      <w:pPr>
        <w:spacing w:after="0" w:line="240" w:lineRule="auto"/>
        <w:rPr>
          <w:rFonts w:ascii="Times New Roman" w:eastAsia="Times New Roman" w:hAnsi="Times New Roman" w:cs="Times New Roman"/>
          <w:sz w:val="24"/>
          <w:szCs w:val="24"/>
          <w:highlight w:val="yellow"/>
        </w:rPr>
      </w:pPr>
    </w:p>
    <w:p w14:paraId="06DF215E" w14:textId="296ABC8A"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Patton College of Education</w:t>
      </w:r>
      <w:r>
        <w:tab/>
      </w:r>
    </w:p>
    <w:p w14:paraId="7B76876B" w14:textId="4E62ADF1"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BS6307</w:t>
      </w:r>
    </w:p>
    <w:p w14:paraId="1F07A36E" w14:textId="065C9C4F"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Integrated Mathematics </w:t>
      </w:r>
    </w:p>
    <w:p w14:paraId="42AE439C" w14:textId="09715D7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Department of Teacher Education </w:t>
      </w:r>
    </w:p>
    <w:p w14:paraId="32955490" w14:textId="5392E90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Matt Felton Koestler (</w:t>
      </w:r>
      <w:hyperlink r:id="rId29">
        <w:r w:rsidRPr="6677382F">
          <w:rPr>
            <w:rStyle w:val="Hyperlink"/>
            <w:rFonts w:ascii="Times New Roman" w:eastAsia="Times New Roman" w:hAnsi="Times New Roman" w:cs="Times New Roman"/>
            <w:sz w:val="24"/>
            <w:szCs w:val="24"/>
          </w:rPr>
          <w:t>felton@ohio.edu</w:t>
        </w:r>
      </w:hyperlink>
      <w:r w:rsidRPr="6677382F">
        <w:rPr>
          <w:rFonts w:ascii="Times New Roman" w:eastAsia="Times New Roman" w:hAnsi="Times New Roman" w:cs="Times New Roman"/>
          <w:color w:val="000000" w:themeColor="text1"/>
          <w:sz w:val="24"/>
          <w:szCs w:val="24"/>
        </w:rPr>
        <w:t>) &amp; Allyson Hallman-Thrasher (</w:t>
      </w:r>
      <w:hyperlink r:id="rId30">
        <w:r w:rsidRPr="6677382F">
          <w:rPr>
            <w:rStyle w:val="Hyperlink"/>
            <w:rFonts w:ascii="Times New Roman" w:eastAsia="Times New Roman" w:hAnsi="Times New Roman" w:cs="Times New Roman"/>
            <w:sz w:val="24"/>
            <w:szCs w:val="24"/>
          </w:rPr>
          <w:t>hallman@ohio.edu</w:t>
        </w:r>
      </w:hyperlink>
      <w:r w:rsidRPr="6677382F">
        <w:rPr>
          <w:rFonts w:ascii="Times New Roman" w:eastAsia="Times New Roman" w:hAnsi="Times New Roman" w:cs="Times New Roman"/>
          <w:color w:val="000000" w:themeColor="text1"/>
          <w:sz w:val="24"/>
          <w:szCs w:val="24"/>
        </w:rPr>
        <w:t xml:space="preserve">) </w:t>
      </w:r>
    </w:p>
    <w:p w14:paraId="1C168C77"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0F2C9E37" w14:textId="2BDB8F38" w:rsidR="6677382F" w:rsidRDefault="6677382F" w:rsidP="6677382F">
      <w:pPr>
        <w:spacing w:after="0" w:line="240" w:lineRule="auto"/>
        <w:rPr>
          <w:rFonts w:ascii="Times New Roman" w:eastAsia="Times New Roman" w:hAnsi="Times New Roman" w:cs="Times New Roman"/>
          <w:sz w:val="24"/>
          <w:szCs w:val="24"/>
          <w:highlight w:val="yellow"/>
        </w:rPr>
      </w:pPr>
    </w:p>
    <w:p w14:paraId="6F7134DC" w14:textId="27376087"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As part of a broader program reorganization, we are removing the course EDSE 3510: Secondary School Teaching and Monitoring of Learning (3 credits) and replacing it with EDSE 3530 Introduction to Secondary Mathematics Teaching (3 credits).</w:t>
      </w:r>
    </w:p>
    <w:p w14:paraId="76DA8075" w14:textId="31BFEBA7" w:rsidR="6677382F" w:rsidRDefault="6677382F" w:rsidP="6677382F">
      <w:pPr>
        <w:spacing w:after="0" w:line="240" w:lineRule="auto"/>
        <w:rPr>
          <w:rFonts w:ascii="Times New Roman" w:eastAsia="Times New Roman" w:hAnsi="Times New Roman" w:cs="Times New Roman"/>
          <w:sz w:val="24"/>
          <w:szCs w:val="24"/>
        </w:rPr>
      </w:pPr>
    </w:p>
    <w:p w14:paraId="04BC0698" w14:textId="296ABC8A" w:rsidR="6677382F" w:rsidRDefault="6677382F" w:rsidP="6677382F">
      <w:pPr>
        <w:pStyle w:val="ListParagraph"/>
        <w:numPr>
          <w:ilvl w:val="0"/>
          <w:numId w:val="7"/>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Patton College of Education</w:t>
      </w:r>
      <w:r>
        <w:tab/>
      </w:r>
    </w:p>
    <w:p w14:paraId="4D41EAB5" w14:textId="3A353B3D"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BS630</w:t>
      </w:r>
      <w:r w:rsidR="009B013E">
        <w:rPr>
          <w:rFonts w:ascii="Times New Roman" w:eastAsia="Times New Roman" w:hAnsi="Times New Roman" w:cs="Times New Roman"/>
          <w:color w:val="252424"/>
          <w:sz w:val="24"/>
          <w:szCs w:val="24"/>
        </w:rPr>
        <w:t>8</w:t>
      </w:r>
    </w:p>
    <w:p w14:paraId="1BF7C498" w14:textId="4601E480"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Integrated Social Studies </w:t>
      </w:r>
    </w:p>
    <w:p w14:paraId="240EB321" w14:textId="09715D7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Department of Teacher Education </w:t>
      </w:r>
    </w:p>
    <w:p w14:paraId="668C277F" w14:textId="2D21DB66"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Matt Felton Koestler (</w:t>
      </w:r>
      <w:hyperlink r:id="rId31">
        <w:r w:rsidRPr="6677382F">
          <w:rPr>
            <w:rStyle w:val="Hyperlink"/>
            <w:rFonts w:ascii="Times New Roman" w:eastAsia="Times New Roman" w:hAnsi="Times New Roman" w:cs="Times New Roman"/>
            <w:sz w:val="24"/>
            <w:szCs w:val="24"/>
          </w:rPr>
          <w:t>felton@ohio.edu</w:t>
        </w:r>
      </w:hyperlink>
      <w:r w:rsidRPr="6677382F">
        <w:rPr>
          <w:rFonts w:ascii="Times New Roman" w:eastAsia="Times New Roman" w:hAnsi="Times New Roman" w:cs="Times New Roman"/>
          <w:color w:val="000000" w:themeColor="text1"/>
          <w:sz w:val="24"/>
          <w:szCs w:val="24"/>
        </w:rPr>
        <w:t xml:space="preserve">) &amp; Mike </w:t>
      </w:r>
      <w:proofErr w:type="spellStart"/>
      <w:r w:rsidRPr="6677382F">
        <w:rPr>
          <w:rFonts w:ascii="Times New Roman" w:eastAsia="Times New Roman" w:hAnsi="Times New Roman" w:cs="Times New Roman"/>
          <w:color w:val="000000" w:themeColor="text1"/>
          <w:sz w:val="24"/>
          <w:szCs w:val="24"/>
        </w:rPr>
        <w:t>Kopish</w:t>
      </w:r>
      <w:proofErr w:type="spellEnd"/>
      <w:r w:rsidRPr="6677382F">
        <w:rPr>
          <w:rFonts w:ascii="Times New Roman" w:eastAsia="Times New Roman" w:hAnsi="Times New Roman" w:cs="Times New Roman"/>
          <w:color w:val="000000" w:themeColor="text1"/>
          <w:sz w:val="24"/>
          <w:szCs w:val="24"/>
        </w:rPr>
        <w:t xml:space="preserve"> (</w:t>
      </w:r>
      <w:hyperlink r:id="rId32">
        <w:r w:rsidRPr="6677382F">
          <w:rPr>
            <w:rStyle w:val="Hyperlink"/>
            <w:rFonts w:ascii="Times New Roman" w:eastAsia="Times New Roman" w:hAnsi="Times New Roman" w:cs="Times New Roman"/>
            <w:sz w:val="24"/>
            <w:szCs w:val="24"/>
          </w:rPr>
          <w:t>kopish@ohio.edu</w:t>
        </w:r>
      </w:hyperlink>
      <w:r w:rsidRPr="6677382F">
        <w:rPr>
          <w:rFonts w:ascii="Times New Roman" w:eastAsia="Times New Roman" w:hAnsi="Times New Roman" w:cs="Times New Roman"/>
          <w:color w:val="000000" w:themeColor="text1"/>
          <w:sz w:val="24"/>
          <w:szCs w:val="24"/>
        </w:rPr>
        <w:t xml:space="preserve">) </w:t>
      </w:r>
    </w:p>
    <w:p w14:paraId="45CB38CA"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1CB0F77C" w14:textId="6C179509" w:rsidR="6677382F" w:rsidRDefault="6677382F" w:rsidP="6677382F">
      <w:pPr>
        <w:spacing w:after="0" w:line="240" w:lineRule="auto"/>
        <w:rPr>
          <w:rFonts w:ascii="Times New Roman" w:eastAsia="Times New Roman" w:hAnsi="Times New Roman" w:cs="Times New Roman"/>
          <w:sz w:val="24"/>
          <w:szCs w:val="24"/>
        </w:rPr>
      </w:pPr>
    </w:p>
    <w:p w14:paraId="038C0993" w14:textId="02AAEF03"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As part of a broader program reorganization, we are removing the course EDSE 3510: Secondary School Teaching and Monitoring of Learning (3 credits) and replacing it with EDSE 3550 Intro to Secondary Social Studies Methods (3 credits). </w:t>
      </w:r>
    </w:p>
    <w:p w14:paraId="33F2A55A" w14:textId="1D1A849A" w:rsidR="6677382F" w:rsidRDefault="6677382F" w:rsidP="6677382F">
      <w:pPr>
        <w:spacing w:after="0"/>
        <w:rPr>
          <w:rFonts w:ascii="Times New Roman" w:eastAsia="Times New Roman" w:hAnsi="Times New Roman" w:cs="Times New Roman"/>
          <w:sz w:val="24"/>
          <w:szCs w:val="24"/>
        </w:rPr>
      </w:pPr>
    </w:p>
    <w:p w14:paraId="36F69243" w14:textId="70AE18F9"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b/>
          <w:bCs/>
          <w:sz w:val="24"/>
          <w:szCs w:val="24"/>
        </w:rPr>
        <w:t>NEW PROGRAM/CERTIFICATE</w:t>
      </w:r>
    </w:p>
    <w:p w14:paraId="1564236A" w14:textId="01319E09" w:rsidR="6677382F" w:rsidRDefault="6677382F" w:rsidP="6677382F">
      <w:pPr>
        <w:pStyle w:val="ListParagraph"/>
        <w:numPr>
          <w:ilvl w:val="0"/>
          <w:numId w:val="1"/>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Fine Arts </w:t>
      </w:r>
    </w:p>
    <w:p w14:paraId="7DEE0DBE" w14:textId="422741AE"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MAXX03</w:t>
      </w:r>
    </w:p>
    <w:p w14:paraId="597447CA" w14:textId="2FC97FB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Master of Applied Arts in Health</w:t>
      </w:r>
    </w:p>
    <w:p w14:paraId="37EFCAE8" w14:textId="64B71E58"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School of Interdisciplinary Arts  </w:t>
      </w:r>
    </w:p>
    <w:p w14:paraId="071F593E" w14:textId="706BCED2"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w:t>
      </w:r>
      <w:proofErr w:type="spellStart"/>
      <w:r w:rsidRPr="6677382F">
        <w:rPr>
          <w:rFonts w:ascii="Times New Roman" w:eastAsia="Times New Roman" w:hAnsi="Times New Roman" w:cs="Times New Roman"/>
          <w:color w:val="000000" w:themeColor="text1"/>
          <w:sz w:val="24"/>
          <w:szCs w:val="24"/>
        </w:rPr>
        <w:t>Kamile</w:t>
      </w:r>
      <w:proofErr w:type="spellEnd"/>
      <w:r w:rsidRPr="6677382F">
        <w:rPr>
          <w:rFonts w:ascii="Times New Roman" w:eastAsia="Times New Roman" w:hAnsi="Times New Roman" w:cs="Times New Roman"/>
          <w:color w:val="000000" w:themeColor="text1"/>
          <w:sz w:val="24"/>
          <w:szCs w:val="24"/>
        </w:rPr>
        <w:t xml:space="preserve"> Geist (</w:t>
      </w:r>
      <w:hyperlink r:id="rId33">
        <w:r w:rsidRPr="6677382F">
          <w:rPr>
            <w:rStyle w:val="Hyperlink"/>
            <w:rFonts w:ascii="Times New Roman" w:eastAsia="Times New Roman" w:hAnsi="Times New Roman" w:cs="Times New Roman"/>
            <w:sz w:val="24"/>
            <w:szCs w:val="24"/>
          </w:rPr>
          <w:t>geistk@ohio.edu</w:t>
        </w:r>
      </w:hyperlink>
      <w:r w:rsidRPr="6677382F">
        <w:rPr>
          <w:rFonts w:ascii="Times New Roman" w:eastAsia="Times New Roman" w:hAnsi="Times New Roman" w:cs="Times New Roman"/>
          <w:color w:val="000000" w:themeColor="text1"/>
          <w:sz w:val="24"/>
          <w:szCs w:val="24"/>
        </w:rPr>
        <w:t xml:space="preserve">) </w:t>
      </w:r>
    </w:p>
    <w:p w14:paraId="7BE145DC" w14:textId="584A2D56" w:rsidR="6677382F" w:rsidRDefault="6677382F" w:rsidP="6677382F">
      <w:pPr>
        <w:spacing w:after="0"/>
        <w:rPr>
          <w:rFonts w:ascii="Times New Roman" w:eastAsia="Times New Roman" w:hAnsi="Times New Roman" w:cs="Times New Roman"/>
          <w:b/>
          <w:bCs/>
          <w:sz w:val="24"/>
          <w:szCs w:val="24"/>
        </w:rPr>
      </w:pPr>
    </w:p>
    <w:p w14:paraId="20D81588" w14:textId="3724A81A"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The Master of Applied Arts in Health (MAAH) will be a 30-credit hour, hybrid, 1-year program (Fall, Spring, Summer) designed for students with an undergraduate degree in fine arts who want to expand their practice to safely and effectively engage within the arts in healthcare and community environments post-graduation. The MAAH foundational curriculum core includes 3 Arts in Health courses, 1 elective in Fine Arts, and 2 electives in a health sciences related discipline. Synthesis courses include an end-of-program Arts in Health graduate topics course and an immersive supervised internship at a pre-approved site where Arts in Health programming is established, and on-site supervisors are available.</w:t>
      </w:r>
    </w:p>
    <w:p w14:paraId="55CC9EBF" w14:textId="44080D79" w:rsidR="6677382F" w:rsidRDefault="6677382F" w:rsidP="6677382F">
      <w:pPr>
        <w:spacing w:after="0"/>
        <w:rPr>
          <w:rFonts w:ascii="Times New Roman" w:eastAsia="Times New Roman" w:hAnsi="Times New Roman" w:cs="Times New Roman"/>
          <w:sz w:val="24"/>
          <w:szCs w:val="24"/>
        </w:rPr>
      </w:pPr>
    </w:p>
    <w:p w14:paraId="5E332F2D" w14:textId="0E28E6B2"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Admitted students must have an undergraduate degree in a fine arts discipline (e.g., Bachelor of Music, Bachelor of Fine Art, Bachelor of Dance, etc.) in the United States or its equivalent from a university outside of the United States.</w:t>
      </w:r>
    </w:p>
    <w:p w14:paraId="6010E257" w14:textId="6F220AC9" w:rsidR="6677382F" w:rsidRDefault="6677382F" w:rsidP="6677382F">
      <w:pPr>
        <w:spacing w:after="0"/>
        <w:rPr>
          <w:rFonts w:ascii="Times New Roman" w:eastAsia="Times New Roman" w:hAnsi="Times New Roman" w:cs="Times New Roman"/>
          <w:b/>
          <w:bCs/>
          <w:sz w:val="24"/>
          <w:szCs w:val="24"/>
        </w:rPr>
      </w:pPr>
    </w:p>
    <w:tbl>
      <w:tblPr>
        <w:tblStyle w:val="TableGrid"/>
        <w:tblW w:w="0" w:type="auto"/>
        <w:tblLayout w:type="fixed"/>
        <w:tblLook w:val="06A0" w:firstRow="1" w:lastRow="0" w:firstColumn="1" w:lastColumn="0" w:noHBand="1" w:noVBand="1"/>
      </w:tblPr>
      <w:tblGrid>
        <w:gridCol w:w="2595"/>
        <w:gridCol w:w="2085"/>
        <w:gridCol w:w="2340"/>
        <w:gridCol w:w="2340"/>
      </w:tblGrid>
      <w:tr w:rsidR="6677382F" w14:paraId="77BE5E12" w14:textId="77777777" w:rsidTr="6677382F">
        <w:tc>
          <w:tcPr>
            <w:tcW w:w="2595" w:type="dxa"/>
          </w:tcPr>
          <w:p w14:paraId="0ECFD002" w14:textId="55E3C97E" w:rsidR="6677382F" w:rsidRDefault="6677382F" w:rsidP="6677382F">
            <w:pPr>
              <w:rPr>
                <w:rFonts w:ascii="Times New Roman" w:eastAsia="Times New Roman" w:hAnsi="Times New Roman" w:cs="Times New Roman"/>
                <w:b/>
                <w:bCs/>
                <w:sz w:val="24"/>
                <w:szCs w:val="24"/>
              </w:rPr>
            </w:pPr>
            <w:r w:rsidRPr="6677382F">
              <w:rPr>
                <w:rFonts w:ascii="Times New Roman" w:eastAsia="Times New Roman" w:hAnsi="Times New Roman" w:cs="Times New Roman"/>
                <w:b/>
                <w:bCs/>
                <w:sz w:val="24"/>
                <w:szCs w:val="24"/>
              </w:rPr>
              <w:t>Category</w:t>
            </w:r>
          </w:p>
        </w:tc>
        <w:tc>
          <w:tcPr>
            <w:tcW w:w="2085" w:type="dxa"/>
          </w:tcPr>
          <w:p w14:paraId="42690B74" w14:textId="7BA2BEF8" w:rsidR="6677382F" w:rsidRDefault="6677382F" w:rsidP="6677382F">
            <w:pPr>
              <w:rPr>
                <w:rFonts w:ascii="Times New Roman" w:eastAsia="Times New Roman" w:hAnsi="Times New Roman" w:cs="Times New Roman"/>
                <w:b/>
                <w:bCs/>
                <w:sz w:val="24"/>
                <w:szCs w:val="24"/>
              </w:rPr>
            </w:pPr>
            <w:r w:rsidRPr="6677382F">
              <w:rPr>
                <w:rFonts w:ascii="Times New Roman" w:eastAsia="Times New Roman" w:hAnsi="Times New Roman" w:cs="Times New Roman"/>
                <w:b/>
                <w:bCs/>
                <w:sz w:val="24"/>
                <w:szCs w:val="24"/>
              </w:rPr>
              <w:t>Fall</w:t>
            </w:r>
          </w:p>
        </w:tc>
        <w:tc>
          <w:tcPr>
            <w:tcW w:w="2340" w:type="dxa"/>
          </w:tcPr>
          <w:p w14:paraId="0DBC56D4" w14:textId="114DCDB0" w:rsidR="6677382F" w:rsidRDefault="6677382F" w:rsidP="6677382F">
            <w:pPr>
              <w:rPr>
                <w:rFonts w:ascii="Times New Roman" w:eastAsia="Times New Roman" w:hAnsi="Times New Roman" w:cs="Times New Roman"/>
                <w:b/>
                <w:bCs/>
                <w:sz w:val="24"/>
                <w:szCs w:val="24"/>
              </w:rPr>
            </w:pPr>
            <w:r w:rsidRPr="6677382F">
              <w:rPr>
                <w:rFonts w:ascii="Times New Roman" w:eastAsia="Times New Roman" w:hAnsi="Times New Roman" w:cs="Times New Roman"/>
                <w:b/>
                <w:bCs/>
                <w:sz w:val="24"/>
                <w:szCs w:val="24"/>
              </w:rPr>
              <w:t>Spring</w:t>
            </w:r>
          </w:p>
        </w:tc>
        <w:tc>
          <w:tcPr>
            <w:tcW w:w="2340" w:type="dxa"/>
          </w:tcPr>
          <w:p w14:paraId="7A9217CC" w14:textId="3DECABFA" w:rsidR="6677382F" w:rsidRDefault="6677382F" w:rsidP="6677382F">
            <w:pPr>
              <w:rPr>
                <w:rFonts w:ascii="Times New Roman" w:eastAsia="Times New Roman" w:hAnsi="Times New Roman" w:cs="Times New Roman"/>
                <w:b/>
                <w:bCs/>
                <w:sz w:val="24"/>
                <w:szCs w:val="24"/>
              </w:rPr>
            </w:pPr>
            <w:r w:rsidRPr="6677382F">
              <w:rPr>
                <w:rFonts w:ascii="Times New Roman" w:eastAsia="Times New Roman" w:hAnsi="Times New Roman" w:cs="Times New Roman"/>
                <w:b/>
                <w:bCs/>
                <w:sz w:val="24"/>
                <w:szCs w:val="24"/>
              </w:rPr>
              <w:t>Summer</w:t>
            </w:r>
          </w:p>
        </w:tc>
      </w:tr>
      <w:tr w:rsidR="6677382F" w14:paraId="3FFBE54A" w14:textId="77777777" w:rsidTr="6677382F">
        <w:tc>
          <w:tcPr>
            <w:tcW w:w="2595" w:type="dxa"/>
          </w:tcPr>
          <w:p w14:paraId="482A5F7E" w14:textId="04B0FE21" w:rsidR="6677382F" w:rsidRDefault="6677382F" w:rsidP="6677382F">
            <w:pPr>
              <w:rPr>
                <w:rFonts w:ascii="Times New Roman" w:eastAsia="Times New Roman" w:hAnsi="Times New Roman" w:cs="Times New Roman"/>
                <w:b/>
                <w:bCs/>
                <w:sz w:val="24"/>
                <w:szCs w:val="24"/>
              </w:rPr>
            </w:pPr>
            <w:r w:rsidRPr="6677382F">
              <w:rPr>
                <w:rFonts w:ascii="Times New Roman" w:eastAsia="Times New Roman" w:hAnsi="Times New Roman" w:cs="Times New Roman"/>
                <w:sz w:val="24"/>
                <w:szCs w:val="24"/>
              </w:rPr>
              <w:t>Foundations (Breadth)</w:t>
            </w:r>
          </w:p>
        </w:tc>
        <w:tc>
          <w:tcPr>
            <w:tcW w:w="2085" w:type="dxa"/>
          </w:tcPr>
          <w:p w14:paraId="4535F4EF" w14:textId="57B171F9"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IART 5801 (3) Introduction to Arts in Health</w:t>
            </w:r>
          </w:p>
        </w:tc>
        <w:tc>
          <w:tcPr>
            <w:tcW w:w="2340" w:type="dxa"/>
          </w:tcPr>
          <w:p w14:paraId="488BF08B" w14:textId="3531D8A1"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IART 5802 (3) Arts in Health Community Project (new)</w:t>
            </w:r>
          </w:p>
        </w:tc>
        <w:tc>
          <w:tcPr>
            <w:tcW w:w="2340" w:type="dxa"/>
          </w:tcPr>
          <w:p w14:paraId="3BBA4E6C" w14:textId="7681E92B" w:rsidR="6677382F" w:rsidRDefault="6677382F" w:rsidP="6677382F">
            <w:pPr>
              <w:rPr>
                <w:rFonts w:ascii="Times New Roman" w:eastAsia="Times New Roman" w:hAnsi="Times New Roman" w:cs="Times New Roman"/>
                <w:b/>
                <w:bCs/>
                <w:sz w:val="24"/>
                <w:szCs w:val="24"/>
              </w:rPr>
            </w:pPr>
          </w:p>
        </w:tc>
      </w:tr>
      <w:tr w:rsidR="6677382F" w14:paraId="6E055A4C" w14:textId="77777777" w:rsidTr="6677382F">
        <w:tc>
          <w:tcPr>
            <w:tcW w:w="2595" w:type="dxa"/>
          </w:tcPr>
          <w:p w14:paraId="2C0AE3BF" w14:textId="1459D61F" w:rsidR="6677382F" w:rsidRDefault="6677382F" w:rsidP="6677382F">
            <w:pPr>
              <w:rPr>
                <w:rFonts w:ascii="Times New Roman" w:eastAsia="Times New Roman" w:hAnsi="Times New Roman" w:cs="Times New Roman"/>
                <w:b/>
                <w:bCs/>
                <w:sz w:val="24"/>
                <w:szCs w:val="24"/>
              </w:rPr>
            </w:pPr>
            <w:r w:rsidRPr="6677382F">
              <w:rPr>
                <w:rFonts w:ascii="Times New Roman" w:eastAsia="Times New Roman" w:hAnsi="Times New Roman" w:cs="Times New Roman"/>
                <w:sz w:val="24"/>
                <w:szCs w:val="24"/>
              </w:rPr>
              <w:t>Foundations (Breadth)</w:t>
            </w:r>
          </w:p>
        </w:tc>
        <w:tc>
          <w:tcPr>
            <w:tcW w:w="2085" w:type="dxa"/>
          </w:tcPr>
          <w:p w14:paraId="0C0CB238" w14:textId="2274A7B6"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Health Sciences or Related Topic Elective (3)</w:t>
            </w:r>
          </w:p>
        </w:tc>
        <w:tc>
          <w:tcPr>
            <w:tcW w:w="2340" w:type="dxa"/>
          </w:tcPr>
          <w:p w14:paraId="1ED0657E" w14:textId="0B981CF8"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Fine Arts Elective (3)</w:t>
            </w:r>
          </w:p>
        </w:tc>
        <w:tc>
          <w:tcPr>
            <w:tcW w:w="2340" w:type="dxa"/>
          </w:tcPr>
          <w:p w14:paraId="5407CA8E" w14:textId="7681E92B" w:rsidR="6677382F" w:rsidRDefault="6677382F" w:rsidP="6677382F">
            <w:pPr>
              <w:rPr>
                <w:rFonts w:ascii="Times New Roman" w:eastAsia="Times New Roman" w:hAnsi="Times New Roman" w:cs="Times New Roman"/>
                <w:b/>
                <w:bCs/>
                <w:sz w:val="24"/>
                <w:szCs w:val="24"/>
              </w:rPr>
            </w:pPr>
          </w:p>
        </w:tc>
      </w:tr>
      <w:tr w:rsidR="6677382F" w14:paraId="6022B563" w14:textId="77777777" w:rsidTr="6677382F">
        <w:tc>
          <w:tcPr>
            <w:tcW w:w="2595" w:type="dxa"/>
          </w:tcPr>
          <w:p w14:paraId="53A52033" w14:textId="0D223169" w:rsidR="6677382F" w:rsidRDefault="6677382F" w:rsidP="6677382F">
            <w:pPr>
              <w:rPr>
                <w:rFonts w:ascii="Times New Roman" w:eastAsia="Times New Roman" w:hAnsi="Times New Roman" w:cs="Times New Roman"/>
                <w:b/>
                <w:bCs/>
                <w:sz w:val="24"/>
                <w:szCs w:val="24"/>
              </w:rPr>
            </w:pPr>
            <w:r w:rsidRPr="6677382F">
              <w:rPr>
                <w:rFonts w:ascii="Times New Roman" w:eastAsia="Times New Roman" w:hAnsi="Times New Roman" w:cs="Times New Roman"/>
                <w:sz w:val="24"/>
                <w:szCs w:val="24"/>
              </w:rPr>
              <w:t>Foundations (Depth)</w:t>
            </w:r>
          </w:p>
        </w:tc>
        <w:tc>
          <w:tcPr>
            <w:tcW w:w="2085" w:type="dxa"/>
          </w:tcPr>
          <w:p w14:paraId="697BADDD" w14:textId="1DC6C817"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FAR 5403 (3) The Artist in Healthcare (new)</w:t>
            </w:r>
          </w:p>
        </w:tc>
        <w:tc>
          <w:tcPr>
            <w:tcW w:w="2340" w:type="dxa"/>
          </w:tcPr>
          <w:p w14:paraId="6FA98DAB" w14:textId="321AA9CE"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Health Sciences or Related Topic Elective (3)</w:t>
            </w:r>
          </w:p>
        </w:tc>
        <w:tc>
          <w:tcPr>
            <w:tcW w:w="2340" w:type="dxa"/>
          </w:tcPr>
          <w:p w14:paraId="21AC8A4F" w14:textId="7681E92B" w:rsidR="6677382F" w:rsidRDefault="6677382F" w:rsidP="6677382F">
            <w:pPr>
              <w:rPr>
                <w:rFonts w:ascii="Times New Roman" w:eastAsia="Times New Roman" w:hAnsi="Times New Roman" w:cs="Times New Roman"/>
                <w:b/>
                <w:bCs/>
                <w:sz w:val="24"/>
                <w:szCs w:val="24"/>
              </w:rPr>
            </w:pPr>
          </w:p>
        </w:tc>
      </w:tr>
      <w:tr w:rsidR="6677382F" w14:paraId="43424B2E" w14:textId="77777777" w:rsidTr="6677382F">
        <w:tc>
          <w:tcPr>
            <w:tcW w:w="2595" w:type="dxa"/>
          </w:tcPr>
          <w:p w14:paraId="299C3A65" w14:textId="07A8486C"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Synthesis</w:t>
            </w:r>
          </w:p>
        </w:tc>
        <w:tc>
          <w:tcPr>
            <w:tcW w:w="2085" w:type="dxa"/>
          </w:tcPr>
          <w:p w14:paraId="38C94B9E" w14:textId="477B9EB2" w:rsidR="6677382F" w:rsidRDefault="6677382F" w:rsidP="6677382F">
            <w:pPr>
              <w:rPr>
                <w:rFonts w:ascii="Times New Roman" w:eastAsia="Times New Roman" w:hAnsi="Times New Roman" w:cs="Times New Roman"/>
                <w:b/>
                <w:bCs/>
                <w:sz w:val="24"/>
                <w:szCs w:val="24"/>
              </w:rPr>
            </w:pPr>
          </w:p>
        </w:tc>
        <w:tc>
          <w:tcPr>
            <w:tcW w:w="2340" w:type="dxa"/>
          </w:tcPr>
          <w:p w14:paraId="6BA30FA9" w14:textId="585AD02B" w:rsidR="6677382F" w:rsidRDefault="6677382F" w:rsidP="6677382F">
            <w:pPr>
              <w:rPr>
                <w:rFonts w:ascii="Times New Roman" w:eastAsia="Times New Roman" w:hAnsi="Times New Roman" w:cs="Times New Roman"/>
                <w:b/>
                <w:bCs/>
                <w:sz w:val="24"/>
                <w:szCs w:val="24"/>
              </w:rPr>
            </w:pPr>
          </w:p>
        </w:tc>
        <w:tc>
          <w:tcPr>
            <w:tcW w:w="2340" w:type="dxa"/>
          </w:tcPr>
          <w:p w14:paraId="70B7539C" w14:textId="760B2731"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FAR 5901 Special Topics in Arts in Health (3) (new)</w:t>
            </w:r>
          </w:p>
        </w:tc>
      </w:tr>
      <w:tr w:rsidR="6677382F" w14:paraId="5DBDAA81" w14:textId="77777777" w:rsidTr="6677382F">
        <w:tc>
          <w:tcPr>
            <w:tcW w:w="2595" w:type="dxa"/>
          </w:tcPr>
          <w:p w14:paraId="43C775E0" w14:textId="5C7EA9C4"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Synthesis</w:t>
            </w:r>
          </w:p>
        </w:tc>
        <w:tc>
          <w:tcPr>
            <w:tcW w:w="2085" w:type="dxa"/>
          </w:tcPr>
          <w:p w14:paraId="18ECFEEB" w14:textId="31E197CD" w:rsidR="6677382F" w:rsidRDefault="6677382F" w:rsidP="6677382F">
            <w:pPr>
              <w:rPr>
                <w:rFonts w:ascii="Times New Roman" w:eastAsia="Times New Roman" w:hAnsi="Times New Roman" w:cs="Times New Roman"/>
                <w:b/>
                <w:bCs/>
                <w:sz w:val="24"/>
                <w:szCs w:val="24"/>
              </w:rPr>
            </w:pPr>
          </w:p>
        </w:tc>
        <w:tc>
          <w:tcPr>
            <w:tcW w:w="2340" w:type="dxa"/>
          </w:tcPr>
          <w:p w14:paraId="525DD957" w14:textId="1EF30509" w:rsidR="6677382F" w:rsidRDefault="6677382F" w:rsidP="6677382F">
            <w:pPr>
              <w:rPr>
                <w:rFonts w:ascii="Times New Roman" w:eastAsia="Times New Roman" w:hAnsi="Times New Roman" w:cs="Times New Roman"/>
                <w:b/>
                <w:bCs/>
                <w:sz w:val="24"/>
                <w:szCs w:val="24"/>
              </w:rPr>
            </w:pPr>
          </w:p>
        </w:tc>
        <w:tc>
          <w:tcPr>
            <w:tcW w:w="2340" w:type="dxa"/>
          </w:tcPr>
          <w:p w14:paraId="0044B3B0" w14:textId="782B457F"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FAR 5911 Arts in Health Professional Internship (9) (new)</w:t>
            </w:r>
          </w:p>
        </w:tc>
      </w:tr>
    </w:tbl>
    <w:p w14:paraId="381FB3AD" w14:textId="2493D8B5" w:rsidR="6677382F" w:rsidRDefault="6677382F" w:rsidP="6677382F">
      <w:pPr>
        <w:spacing w:after="0"/>
        <w:rPr>
          <w:rFonts w:ascii="Times New Roman" w:eastAsia="Times New Roman" w:hAnsi="Times New Roman" w:cs="Times New Roman"/>
          <w:b/>
          <w:bCs/>
          <w:sz w:val="24"/>
          <w:szCs w:val="24"/>
        </w:rPr>
      </w:pPr>
    </w:p>
    <w:p w14:paraId="1D6C314A" w14:textId="50C7A3C0" w:rsidR="6677382F" w:rsidRDefault="6677382F" w:rsidP="6677382F">
      <w:pPr>
        <w:pStyle w:val="ListParagraph"/>
        <w:numPr>
          <w:ilvl w:val="0"/>
          <w:numId w:val="1"/>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Business  </w:t>
      </w:r>
    </w:p>
    <w:p w14:paraId="36E2F38A" w14:textId="67BECC54"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Program Code: NDAXX6</w:t>
      </w:r>
    </w:p>
    <w:p w14:paraId="49981AB8" w14:textId="6F71D317"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Accelerated Graduate Pathway Strategic Leadership </w:t>
      </w:r>
    </w:p>
    <w:p w14:paraId="103B0A9B" w14:textId="289E83A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Department of Management</w:t>
      </w:r>
    </w:p>
    <w:p w14:paraId="4CC7D6EA" w14:textId="2963A54B"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color w:val="000000" w:themeColor="text1"/>
          <w:sz w:val="24"/>
          <w:szCs w:val="24"/>
        </w:rPr>
        <w:t xml:space="preserve">Contact: </w:t>
      </w:r>
      <w:r w:rsidRPr="6677382F">
        <w:rPr>
          <w:rFonts w:ascii="Times New Roman" w:eastAsia="Times New Roman" w:hAnsi="Times New Roman" w:cs="Times New Roman"/>
          <w:sz w:val="24"/>
          <w:szCs w:val="24"/>
        </w:rPr>
        <w:t xml:space="preserve">Ana Rosado </w:t>
      </w:r>
      <w:proofErr w:type="spellStart"/>
      <w:r w:rsidRPr="6677382F">
        <w:rPr>
          <w:rFonts w:ascii="Times New Roman" w:eastAsia="Times New Roman" w:hAnsi="Times New Roman" w:cs="Times New Roman"/>
          <w:sz w:val="24"/>
          <w:szCs w:val="24"/>
        </w:rPr>
        <w:t>Feger</w:t>
      </w:r>
      <w:proofErr w:type="spellEnd"/>
      <w:r w:rsidRPr="6677382F">
        <w:rPr>
          <w:rFonts w:ascii="Times New Roman" w:eastAsia="Times New Roman" w:hAnsi="Times New Roman" w:cs="Times New Roman"/>
          <w:sz w:val="24"/>
          <w:szCs w:val="24"/>
        </w:rPr>
        <w:t xml:space="preserve"> (</w:t>
      </w:r>
      <w:hyperlink r:id="rId34">
        <w:r w:rsidRPr="6677382F">
          <w:rPr>
            <w:rStyle w:val="Hyperlink"/>
            <w:rFonts w:ascii="Times New Roman" w:eastAsia="Times New Roman" w:hAnsi="Times New Roman" w:cs="Times New Roman"/>
            <w:sz w:val="24"/>
            <w:szCs w:val="24"/>
          </w:rPr>
          <w:t>rosadof@ohio.edu</w:t>
        </w:r>
      </w:hyperlink>
      <w:r w:rsidRPr="6677382F">
        <w:rPr>
          <w:rFonts w:ascii="Times New Roman" w:eastAsia="Times New Roman" w:hAnsi="Times New Roman" w:cs="Times New Roman"/>
          <w:sz w:val="24"/>
          <w:szCs w:val="24"/>
        </w:rPr>
        <w:t xml:space="preserve">) </w:t>
      </w:r>
    </w:p>
    <w:p w14:paraId="0AB61A55" w14:textId="1A95A98F" w:rsidR="6677382F" w:rsidRDefault="6677382F" w:rsidP="6677382F">
      <w:pPr>
        <w:spacing w:after="0" w:line="240" w:lineRule="auto"/>
        <w:rPr>
          <w:rFonts w:ascii="Times New Roman" w:eastAsia="Times New Roman" w:hAnsi="Times New Roman" w:cs="Times New Roman"/>
          <w:sz w:val="24"/>
          <w:szCs w:val="24"/>
        </w:rPr>
      </w:pPr>
    </w:p>
    <w:p w14:paraId="27DA0087" w14:textId="43678DFD"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Exceptionally qualified and prepared students who are seeking to expand their management knowledge and leadership skills beyond the undergraduate coursework required for completion of the CTLEAD or Select Leaders (SL) or Emerging Leaders (EL) will be afforded the opportunity to complete CTMLCG with their bachelor’s degree. </w:t>
      </w:r>
    </w:p>
    <w:p w14:paraId="1354CF27" w14:textId="5C7A50F5" w:rsidR="6677382F" w:rsidRDefault="6677382F" w:rsidP="6677382F">
      <w:pPr>
        <w:spacing w:after="0" w:line="240" w:lineRule="auto"/>
        <w:rPr>
          <w:rFonts w:ascii="Times New Roman" w:eastAsia="Times New Roman" w:hAnsi="Times New Roman" w:cs="Times New Roman"/>
          <w:sz w:val="24"/>
          <w:szCs w:val="24"/>
        </w:rPr>
      </w:pPr>
    </w:p>
    <w:p w14:paraId="7B0A5B19" w14:textId="59E6015B"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CTMLCG is a nine-hour graduate certificate currently offered as part of the Master of Science in Management graduate degree program or standalone. Courses include MGT 5001, 5002, and 5003 and are offered online as 7- week courses and only require that MGT 5001 be taken prior to </w:t>
      </w:r>
      <w:r w:rsidRPr="6677382F">
        <w:rPr>
          <w:rFonts w:ascii="Times New Roman" w:eastAsia="Times New Roman" w:hAnsi="Times New Roman" w:cs="Times New Roman"/>
          <w:sz w:val="24"/>
          <w:szCs w:val="24"/>
        </w:rPr>
        <w:lastRenderedPageBreak/>
        <w:t>either of the other two courses. Students will be eligible to apply when they have earned or are in process of completing 75 credit hours; students will be eligible to enroll in courses when they have earned or are in process of completing 90 credit hours.</w:t>
      </w:r>
    </w:p>
    <w:p w14:paraId="255AD47C" w14:textId="5DC107E2" w:rsidR="6677382F" w:rsidRDefault="6677382F" w:rsidP="6677382F">
      <w:pPr>
        <w:spacing w:after="0" w:line="240" w:lineRule="auto"/>
        <w:rPr>
          <w:rFonts w:ascii="Times New Roman" w:eastAsia="Times New Roman" w:hAnsi="Times New Roman" w:cs="Times New Roman"/>
          <w:sz w:val="24"/>
          <w:szCs w:val="24"/>
        </w:rPr>
      </w:pPr>
    </w:p>
    <w:p w14:paraId="5D55CEDC" w14:textId="50C7A3C0" w:rsidR="6677382F" w:rsidRDefault="6677382F" w:rsidP="6677382F">
      <w:pPr>
        <w:pStyle w:val="ListParagraph"/>
        <w:numPr>
          <w:ilvl w:val="0"/>
          <w:numId w:val="1"/>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Business  </w:t>
      </w:r>
    </w:p>
    <w:p w14:paraId="0303EBC2" w14:textId="3BB9636E"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Program Code: NDAXX</w:t>
      </w:r>
      <w:r w:rsidR="009B013E">
        <w:rPr>
          <w:rFonts w:ascii="Times New Roman" w:eastAsia="Times New Roman" w:hAnsi="Times New Roman" w:cs="Times New Roman"/>
          <w:color w:val="000000" w:themeColor="text1"/>
          <w:sz w:val="24"/>
          <w:szCs w:val="24"/>
        </w:rPr>
        <w:t>7</w:t>
      </w:r>
    </w:p>
    <w:p w14:paraId="641BF54E" w14:textId="2F86968A"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Accelerated Graduate Pathway Human Resources</w:t>
      </w:r>
    </w:p>
    <w:p w14:paraId="458ECA96" w14:textId="289E83A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Department of Management</w:t>
      </w:r>
    </w:p>
    <w:p w14:paraId="743978FF" w14:textId="6625DED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color w:val="000000" w:themeColor="text1"/>
          <w:sz w:val="24"/>
          <w:szCs w:val="24"/>
        </w:rPr>
        <w:t xml:space="preserve">Contact: </w:t>
      </w:r>
      <w:r w:rsidRPr="6677382F">
        <w:rPr>
          <w:rFonts w:ascii="Times New Roman" w:eastAsia="Times New Roman" w:hAnsi="Times New Roman" w:cs="Times New Roman"/>
          <w:sz w:val="24"/>
          <w:szCs w:val="24"/>
        </w:rPr>
        <w:t xml:space="preserve">Ana Rosado </w:t>
      </w:r>
      <w:proofErr w:type="spellStart"/>
      <w:r w:rsidRPr="6677382F">
        <w:rPr>
          <w:rFonts w:ascii="Times New Roman" w:eastAsia="Times New Roman" w:hAnsi="Times New Roman" w:cs="Times New Roman"/>
          <w:sz w:val="24"/>
          <w:szCs w:val="24"/>
        </w:rPr>
        <w:t>Feger</w:t>
      </w:r>
      <w:proofErr w:type="spellEnd"/>
      <w:r w:rsidRPr="6677382F">
        <w:rPr>
          <w:rFonts w:ascii="Times New Roman" w:eastAsia="Times New Roman" w:hAnsi="Times New Roman" w:cs="Times New Roman"/>
          <w:sz w:val="24"/>
          <w:szCs w:val="24"/>
        </w:rPr>
        <w:t xml:space="preserve"> (</w:t>
      </w:r>
      <w:hyperlink r:id="rId35">
        <w:r w:rsidRPr="6677382F">
          <w:rPr>
            <w:rStyle w:val="Hyperlink"/>
            <w:rFonts w:ascii="Times New Roman" w:eastAsia="Times New Roman" w:hAnsi="Times New Roman" w:cs="Times New Roman"/>
            <w:sz w:val="24"/>
            <w:szCs w:val="24"/>
          </w:rPr>
          <w:t>rosadof@ohio.edu</w:t>
        </w:r>
      </w:hyperlink>
      <w:r w:rsidRPr="6677382F">
        <w:rPr>
          <w:rFonts w:ascii="Times New Roman" w:eastAsia="Times New Roman" w:hAnsi="Times New Roman" w:cs="Times New Roman"/>
          <w:sz w:val="24"/>
          <w:szCs w:val="24"/>
        </w:rPr>
        <w:t>)</w:t>
      </w:r>
    </w:p>
    <w:p w14:paraId="75349636" w14:textId="5F3441F4" w:rsidR="6677382F" w:rsidRDefault="6677382F" w:rsidP="6677382F">
      <w:pPr>
        <w:spacing w:after="0" w:line="240" w:lineRule="auto"/>
        <w:rPr>
          <w:rFonts w:ascii="Times New Roman" w:eastAsia="Times New Roman" w:hAnsi="Times New Roman" w:cs="Times New Roman"/>
          <w:sz w:val="24"/>
          <w:szCs w:val="24"/>
        </w:rPr>
      </w:pPr>
    </w:p>
    <w:p w14:paraId="4CE35E57" w14:textId="1628E85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Exceptionally qualified and prepared students who are seeking to expand their human resources knowledge and skills beyond the undergraduate coursework required for completion of the CTHRMU will be afforded the opportunity to complete CTHRMG with their bachelor’s degree.</w:t>
      </w:r>
    </w:p>
    <w:p w14:paraId="3C0FC8B8" w14:textId="72BBA5D7" w:rsidR="6677382F" w:rsidRDefault="6677382F" w:rsidP="6677382F">
      <w:pPr>
        <w:spacing w:after="0" w:line="240" w:lineRule="auto"/>
        <w:rPr>
          <w:rFonts w:ascii="Times New Roman" w:eastAsia="Times New Roman" w:hAnsi="Times New Roman" w:cs="Times New Roman"/>
          <w:sz w:val="24"/>
          <w:szCs w:val="24"/>
        </w:rPr>
      </w:pPr>
    </w:p>
    <w:p w14:paraId="0A321190" w14:textId="621D7459"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CTHRMG is a nine-hour graduate certificate currently offered as part of the Master of Science in Management graduate degree program or standalone certificate. Courses include MGT 5030, 5031, and 5032 and are offered online as 7- week courses. Students will be eligible to apply when they have earned or are in-process of completing 75 credit hours; students will be eligible to enroll in courses when they have earned or are in-process of completing 90 credit hours.</w:t>
      </w:r>
    </w:p>
    <w:p w14:paraId="62BB95E4" w14:textId="3D947030" w:rsidR="6677382F" w:rsidRDefault="6677382F" w:rsidP="6677382F">
      <w:pPr>
        <w:spacing w:after="0"/>
        <w:rPr>
          <w:rFonts w:ascii="Times New Roman" w:eastAsia="Times New Roman" w:hAnsi="Times New Roman" w:cs="Times New Roman"/>
          <w:b/>
          <w:bCs/>
          <w:sz w:val="24"/>
          <w:szCs w:val="24"/>
        </w:rPr>
      </w:pPr>
    </w:p>
    <w:p w14:paraId="3D4C380E" w14:textId="50C7A3C0" w:rsidR="6677382F" w:rsidRDefault="6677382F" w:rsidP="6677382F">
      <w:pPr>
        <w:pStyle w:val="ListParagraph"/>
        <w:numPr>
          <w:ilvl w:val="0"/>
          <w:numId w:val="1"/>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Business  </w:t>
      </w:r>
    </w:p>
    <w:p w14:paraId="772B586E" w14:textId="3A47EB99"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Program Code: CTX48U</w:t>
      </w:r>
    </w:p>
    <w:p w14:paraId="18E77C26" w14:textId="19F1EB88"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color w:val="000000" w:themeColor="text1"/>
          <w:sz w:val="24"/>
          <w:szCs w:val="24"/>
        </w:rPr>
        <w:t xml:space="preserve">Program Name: </w:t>
      </w:r>
      <w:r w:rsidRPr="6677382F">
        <w:rPr>
          <w:rFonts w:ascii="Times New Roman" w:eastAsia="Times New Roman" w:hAnsi="Times New Roman" w:cs="Times New Roman"/>
          <w:sz w:val="24"/>
          <w:szCs w:val="24"/>
        </w:rPr>
        <w:t>Business Cybersecurity Management Certificate</w:t>
      </w:r>
    </w:p>
    <w:p w14:paraId="04F09220" w14:textId="6DF0A4BB" w:rsidR="6677382F" w:rsidRDefault="6677382F" w:rsidP="6677382F">
      <w:pPr>
        <w:spacing w:after="0" w:line="240" w:lineRule="auto"/>
        <w:rPr>
          <w:rFonts w:ascii="Lucida Grande" w:eastAsia="Lucida Grande" w:hAnsi="Lucida Grande" w:cs="Lucida Grande"/>
          <w:color w:val="000000" w:themeColor="text1"/>
          <w:sz w:val="16"/>
          <w:szCs w:val="16"/>
        </w:rPr>
      </w:pPr>
      <w:r w:rsidRPr="6677382F">
        <w:rPr>
          <w:rFonts w:ascii="Times New Roman" w:eastAsia="Times New Roman" w:hAnsi="Times New Roman" w:cs="Times New Roman"/>
          <w:color w:val="000000" w:themeColor="text1"/>
          <w:sz w:val="24"/>
          <w:szCs w:val="24"/>
        </w:rPr>
        <w:t>Department/School: Analytics &amp; Information Systems</w:t>
      </w:r>
    </w:p>
    <w:p w14:paraId="46136BC3" w14:textId="74228560"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color w:val="000000" w:themeColor="text1"/>
          <w:sz w:val="24"/>
          <w:szCs w:val="24"/>
        </w:rPr>
        <w:t xml:space="preserve">Contact: </w:t>
      </w:r>
      <w:r w:rsidRPr="6677382F">
        <w:rPr>
          <w:rFonts w:ascii="Times New Roman" w:eastAsia="Times New Roman" w:hAnsi="Times New Roman" w:cs="Times New Roman"/>
          <w:sz w:val="24"/>
          <w:szCs w:val="24"/>
        </w:rPr>
        <w:t>Gabe Giordano (</w:t>
      </w:r>
      <w:hyperlink r:id="rId36">
        <w:r w:rsidRPr="6677382F">
          <w:rPr>
            <w:rStyle w:val="Hyperlink"/>
            <w:rFonts w:ascii="Times New Roman" w:eastAsia="Times New Roman" w:hAnsi="Times New Roman" w:cs="Times New Roman"/>
            <w:sz w:val="24"/>
            <w:szCs w:val="24"/>
          </w:rPr>
          <w:t>giordano@ohio.edu</w:t>
        </w:r>
      </w:hyperlink>
      <w:r w:rsidRPr="6677382F">
        <w:rPr>
          <w:rFonts w:ascii="Times New Roman" w:eastAsia="Times New Roman" w:hAnsi="Times New Roman" w:cs="Times New Roman"/>
          <w:sz w:val="24"/>
          <w:szCs w:val="24"/>
        </w:rPr>
        <w:t>)</w:t>
      </w:r>
    </w:p>
    <w:p w14:paraId="3E834326" w14:textId="2E02375F" w:rsidR="6677382F" w:rsidRDefault="6677382F" w:rsidP="6677382F">
      <w:pPr>
        <w:spacing w:after="0" w:line="240" w:lineRule="auto"/>
        <w:rPr>
          <w:rFonts w:ascii="Times New Roman" w:eastAsia="Times New Roman" w:hAnsi="Times New Roman" w:cs="Times New Roman"/>
          <w:sz w:val="24"/>
          <w:szCs w:val="24"/>
        </w:rPr>
      </w:pPr>
    </w:p>
    <w:p w14:paraId="0495C9B2" w14:textId="07BD1648"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This certificate is focused on building skills in cybersecurity for business information systems. The Management Information Systems (MIS) business courses for this certificate will include topics such as business database security, security in the systems analysis and process, and business risk management &amp; security policies. The Information and Telecommunication Systems (ITS) electives are focused on computing-network cybersecurity, and they cover topics such as data communication, compliance, network security, and data encryption. This blend of two areas will give students a mix of business analysis and hands-on networking focused skills. This will allow them to help manage the growing cybersecurity needs in any business area. </w:t>
      </w:r>
    </w:p>
    <w:p w14:paraId="047A96EF" w14:textId="778A79EC" w:rsidR="6677382F" w:rsidRDefault="6677382F" w:rsidP="6677382F">
      <w:pPr>
        <w:spacing w:after="0" w:line="240" w:lineRule="auto"/>
        <w:rPr>
          <w:rFonts w:ascii="Times New Roman" w:eastAsia="Times New Roman" w:hAnsi="Times New Roman" w:cs="Times New Roman"/>
          <w:sz w:val="24"/>
          <w:szCs w:val="24"/>
        </w:rPr>
      </w:pPr>
    </w:p>
    <w:p w14:paraId="0FFBC893" w14:textId="4C6278EE"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For the Certificate curriculum, students will be required to take three business courses and two ITS courses (15 credits total). All of these courses are already offered. </w:t>
      </w:r>
    </w:p>
    <w:p w14:paraId="26DECEFC" w14:textId="77B0806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MIS core courses: </w:t>
      </w:r>
    </w:p>
    <w:p w14:paraId="348FACAA" w14:textId="20F6588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MIS 2200 – Systems analysis and Design </w:t>
      </w:r>
    </w:p>
    <w:p w14:paraId="72F6E5D2" w14:textId="0450C6A7"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MIS 2800 – Database Management </w:t>
      </w:r>
    </w:p>
    <w:p w14:paraId="1DE3214F" w14:textId="64160ACE"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MIS 3800 – Business Cybersecurity </w:t>
      </w:r>
    </w:p>
    <w:p w14:paraId="4CCF3499" w14:textId="189BC93F" w:rsidR="6677382F" w:rsidRDefault="6677382F" w:rsidP="6677382F">
      <w:pPr>
        <w:spacing w:after="0" w:line="240" w:lineRule="auto"/>
        <w:rPr>
          <w:rFonts w:ascii="Times New Roman" w:eastAsia="Times New Roman" w:hAnsi="Times New Roman" w:cs="Times New Roman"/>
          <w:sz w:val="24"/>
          <w:szCs w:val="24"/>
        </w:rPr>
      </w:pPr>
    </w:p>
    <w:p w14:paraId="42ACA240" w14:textId="35451812"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Students will take two of the following elective courses in ITS: </w:t>
      </w:r>
    </w:p>
    <w:p w14:paraId="63630B52" w14:textId="6EDE594C"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ITS 2300 - Data Communication </w:t>
      </w:r>
    </w:p>
    <w:p w14:paraId="525B5F26" w14:textId="284C66FE"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ITS 4310 - Privacy </w:t>
      </w:r>
    </w:p>
    <w:p w14:paraId="7C3E44E4" w14:textId="2972378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ITS 4330 - IT Compliance and Planning </w:t>
      </w:r>
    </w:p>
    <w:p w14:paraId="2329C8C6" w14:textId="0DCBA980"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lastRenderedPageBreak/>
        <w:t xml:space="preserve">ITS 4510 - Telecommunication Network Security </w:t>
      </w:r>
    </w:p>
    <w:p w14:paraId="0E9AA079" w14:textId="111CE7E4"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ITS 4530 - Encrypted Communications</w:t>
      </w:r>
    </w:p>
    <w:p w14:paraId="5EFC3B34" w14:textId="15D6434D" w:rsidR="6677382F" w:rsidRDefault="6677382F" w:rsidP="6677382F">
      <w:pPr>
        <w:spacing w:after="0" w:line="240" w:lineRule="auto"/>
        <w:rPr>
          <w:rFonts w:ascii="Times New Roman" w:eastAsia="Times New Roman" w:hAnsi="Times New Roman" w:cs="Times New Roman"/>
          <w:sz w:val="24"/>
          <w:szCs w:val="24"/>
        </w:rPr>
      </w:pPr>
    </w:p>
    <w:p w14:paraId="773814C1" w14:textId="7789FFF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The intended audience includes any business major, and students from elsewhere that want a business-focused cybersecurity skillset.</w:t>
      </w:r>
    </w:p>
    <w:p w14:paraId="264CE11C" w14:textId="0518269F" w:rsidR="6677382F" w:rsidRDefault="6677382F" w:rsidP="6677382F">
      <w:pPr>
        <w:spacing w:after="0"/>
        <w:rPr>
          <w:rFonts w:ascii="Times New Roman" w:eastAsia="Times New Roman" w:hAnsi="Times New Roman" w:cs="Times New Roman"/>
          <w:b/>
          <w:bCs/>
          <w:sz w:val="24"/>
          <w:szCs w:val="24"/>
        </w:rPr>
      </w:pPr>
    </w:p>
    <w:p w14:paraId="1AF931FF" w14:textId="62861460" w:rsidR="6677382F" w:rsidRDefault="6677382F" w:rsidP="6677382F">
      <w:pPr>
        <w:pStyle w:val="ListParagraph"/>
        <w:numPr>
          <w:ilvl w:val="0"/>
          <w:numId w:val="1"/>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Health Sciences &amp; Professions </w:t>
      </w:r>
    </w:p>
    <w:p w14:paraId="2C042FFA" w14:textId="7601A38F"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Program Code: BSXX31</w:t>
      </w:r>
    </w:p>
    <w:p w14:paraId="17BD58F9" w14:textId="732B623E"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Nutrition and Food Studies </w:t>
      </w:r>
    </w:p>
    <w:p w14:paraId="07CA8B95" w14:textId="7FA26DFF"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School of Applied Health Sciences &amp; Wellness</w:t>
      </w:r>
    </w:p>
    <w:p w14:paraId="5715B438" w14:textId="3F3C9EE4"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color w:val="000000" w:themeColor="text1"/>
          <w:sz w:val="24"/>
          <w:szCs w:val="24"/>
        </w:rPr>
        <w:t xml:space="preserve">Contact: </w:t>
      </w:r>
      <w:r w:rsidRPr="6677382F">
        <w:rPr>
          <w:rFonts w:ascii="Times New Roman" w:eastAsia="Times New Roman" w:hAnsi="Times New Roman" w:cs="Times New Roman"/>
          <w:sz w:val="24"/>
          <w:szCs w:val="24"/>
        </w:rPr>
        <w:t>Rob Brannan (</w:t>
      </w:r>
      <w:hyperlink r:id="rId37">
        <w:r w:rsidRPr="6677382F">
          <w:rPr>
            <w:rStyle w:val="Hyperlink"/>
            <w:rFonts w:ascii="Times New Roman" w:eastAsia="Times New Roman" w:hAnsi="Times New Roman" w:cs="Times New Roman"/>
            <w:sz w:val="24"/>
            <w:szCs w:val="24"/>
          </w:rPr>
          <w:t>brannan@ohio.edu</w:t>
        </w:r>
      </w:hyperlink>
      <w:r w:rsidRPr="6677382F">
        <w:rPr>
          <w:rFonts w:ascii="Times New Roman" w:eastAsia="Times New Roman" w:hAnsi="Times New Roman" w:cs="Times New Roman"/>
          <w:sz w:val="24"/>
          <w:szCs w:val="24"/>
        </w:rPr>
        <w:t xml:space="preserve">) </w:t>
      </w:r>
    </w:p>
    <w:p w14:paraId="0DBCDDFD" w14:textId="54D017AC" w:rsidR="6677382F" w:rsidRDefault="6677382F" w:rsidP="6677382F">
      <w:pPr>
        <w:spacing w:after="0" w:line="240" w:lineRule="auto"/>
        <w:rPr>
          <w:rFonts w:ascii="Times New Roman" w:eastAsia="Times New Roman" w:hAnsi="Times New Roman" w:cs="Times New Roman"/>
          <w:sz w:val="24"/>
          <w:szCs w:val="24"/>
        </w:rPr>
      </w:pPr>
    </w:p>
    <w:p w14:paraId="3991CDD3" w14:textId="0357FB61"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The Bachelor of Science in Nutrition and Food Studies connects what we eat to how we live. The 120-credit hour program features the following thematic elements: </w:t>
      </w:r>
    </w:p>
    <w:p w14:paraId="69802C7E" w14:textId="27964313"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-Nutrition Foundations (13%, 15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Solid nutrition foundations are established in nutrition across the lifespan, in the community, and for active individuals, and is capped with a course that connects whole and fresh foods to general health and well-being. </w:t>
      </w:r>
    </w:p>
    <w:p w14:paraId="1C1BF1F1" w14:textId="25917725" w:rsidR="6677382F" w:rsidRDefault="6677382F" w:rsidP="6677382F">
      <w:pPr>
        <w:spacing w:after="0" w:line="240" w:lineRule="auto"/>
        <w:rPr>
          <w:rFonts w:ascii="Times New Roman" w:eastAsia="Times New Roman" w:hAnsi="Times New Roman" w:cs="Times New Roman"/>
          <w:sz w:val="24"/>
          <w:szCs w:val="24"/>
        </w:rPr>
      </w:pPr>
    </w:p>
    <w:p w14:paraId="532FF987" w14:textId="23A0DC1B"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-Contemporary Food Awareness (13%, 15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A unique pathway from the student farm to the McCracken Hall kitchen to Culinary Services informs and transforms the student perspective of our food system into real world terms. </w:t>
      </w:r>
    </w:p>
    <w:p w14:paraId="5B3FA9D9" w14:textId="33608932" w:rsidR="6677382F" w:rsidRDefault="6677382F" w:rsidP="6677382F">
      <w:pPr>
        <w:spacing w:after="0" w:line="240" w:lineRule="auto"/>
        <w:rPr>
          <w:rFonts w:ascii="Times New Roman" w:eastAsia="Times New Roman" w:hAnsi="Times New Roman" w:cs="Times New Roman"/>
          <w:sz w:val="24"/>
          <w:szCs w:val="24"/>
        </w:rPr>
      </w:pPr>
    </w:p>
    <w:p w14:paraId="646EB585" w14:textId="1E0A2C5F"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-Cultural, Social, and Political Aspects of Food Systems (20%, 24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total): Students weave a path through the American food system using the lens of Politics and Policy (5%, 6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Social Sciences and Humanities (10%, 12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and Food in Culture or the Arts (5%, 6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w:t>
      </w:r>
    </w:p>
    <w:p w14:paraId="51A4B0E6" w14:textId="0687A0B8" w:rsidR="6677382F" w:rsidRDefault="6677382F" w:rsidP="6677382F">
      <w:pPr>
        <w:spacing w:after="0" w:line="240" w:lineRule="auto"/>
        <w:rPr>
          <w:rFonts w:ascii="Times New Roman" w:eastAsia="Times New Roman" w:hAnsi="Times New Roman" w:cs="Times New Roman"/>
          <w:sz w:val="24"/>
          <w:szCs w:val="24"/>
        </w:rPr>
      </w:pPr>
    </w:p>
    <w:p w14:paraId="0C7B7FDC" w14:textId="4D402EF1"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 -Environment and Sustainability (8%, 9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Allows the student to complete the Environmental Studies, Resiliency, and Sustainability certificate. </w:t>
      </w:r>
    </w:p>
    <w:p w14:paraId="2C708718" w14:textId="79D7B40C" w:rsidR="6677382F" w:rsidRDefault="6677382F" w:rsidP="6677382F">
      <w:pPr>
        <w:spacing w:after="0" w:line="240" w:lineRule="auto"/>
        <w:rPr>
          <w:rFonts w:ascii="Times New Roman" w:eastAsia="Times New Roman" w:hAnsi="Times New Roman" w:cs="Times New Roman"/>
          <w:sz w:val="24"/>
          <w:szCs w:val="24"/>
        </w:rPr>
      </w:pPr>
    </w:p>
    <w:p w14:paraId="02BE3F8A" w14:textId="78CF6EA3"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-Remaining Gen Ed, CHSP Requirement, and Capstone (28%, 33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w:t>
      </w:r>
    </w:p>
    <w:p w14:paraId="784347D4" w14:textId="5EC61634" w:rsidR="6677382F" w:rsidRDefault="6677382F" w:rsidP="6677382F">
      <w:pPr>
        <w:spacing w:after="0" w:line="240" w:lineRule="auto"/>
        <w:rPr>
          <w:rFonts w:ascii="Times New Roman" w:eastAsia="Times New Roman" w:hAnsi="Times New Roman" w:cs="Times New Roman"/>
          <w:sz w:val="24"/>
          <w:szCs w:val="24"/>
        </w:rPr>
      </w:pPr>
    </w:p>
    <w:p w14:paraId="6C4C2196" w14:textId="0B6409D5" w:rsidR="6677382F" w:rsidRDefault="6677382F" w:rsidP="6677382F">
      <w:pPr>
        <w:spacing w:after="0" w:line="240" w:lineRule="auto"/>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-Electives: 20% (24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The degree will be a hands-on, transformative educational experience and highly sought after that takes advantage of our thriving regional food system and organizations focused on increasing access to healthy, local food.</w:t>
      </w:r>
    </w:p>
    <w:p w14:paraId="53C70402" w14:textId="57919855" w:rsidR="6677382F" w:rsidRDefault="6677382F" w:rsidP="6677382F">
      <w:pPr>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5625"/>
        <w:gridCol w:w="1440"/>
        <w:gridCol w:w="1485"/>
      </w:tblGrid>
      <w:tr w:rsidR="6677382F" w14:paraId="78F354F4" w14:textId="77777777" w:rsidTr="6677382F">
        <w:tc>
          <w:tcPr>
            <w:tcW w:w="5625" w:type="dxa"/>
          </w:tcPr>
          <w:p w14:paraId="579D6720" w14:textId="490BAFD6"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Category</w:t>
            </w:r>
          </w:p>
        </w:tc>
        <w:tc>
          <w:tcPr>
            <w:tcW w:w="1440" w:type="dxa"/>
          </w:tcPr>
          <w:p w14:paraId="13923727" w14:textId="4981FE64"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Number of Credits </w:t>
            </w:r>
          </w:p>
        </w:tc>
        <w:tc>
          <w:tcPr>
            <w:tcW w:w="1485" w:type="dxa"/>
          </w:tcPr>
          <w:p w14:paraId="4FC9D4FB" w14:textId="13A37DB7"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Percent of Total</w:t>
            </w:r>
          </w:p>
        </w:tc>
      </w:tr>
      <w:tr w:rsidR="6677382F" w14:paraId="16F84A0C" w14:textId="77777777" w:rsidTr="6677382F">
        <w:tc>
          <w:tcPr>
            <w:tcW w:w="5625" w:type="dxa"/>
          </w:tcPr>
          <w:p w14:paraId="42AD687C" w14:textId="4D762BFC"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Existing or repackaged curricula: Courses from existing inventory of courses at OHIO</w:t>
            </w:r>
          </w:p>
        </w:tc>
        <w:tc>
          <w:tcPr>
            <w:tcW w:w="1440" w:type="dxa"/>
          </w:tcPr>
          <w:p w14:paraId="7455F50B" w14:textId="7CB8130B"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64</w:t>
            </w:r>
          </w:p>
        </w:tc>
        <w:tc>
          <w:tcPr>
            <w:tcW w:w="1485" w:type="dxa"/>
          </w:tcPr>
          <w:p w14:paraId="0F4D5A74" w14:textId="176F3FE9"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93%</w:t>
            </w:r>
          </w:p>
        </w:tc>
      </w:tr>
      <w:tr w:rsidR="6677382F" w14:paraId="69729B0F" w14:textId="77777777" w:rsidTr="6677382F">
        <w:tc>
          <w:tcPr>
            <w:tcW w:w="5625" w:type="dxa"/>
          </w:tcPr>
          <w:p w14:paraId="2DCCC61B" w14:textId="5F3266FF"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Revised or redesigned curricula: Courses for which content has been revised for the new program</w:t>
            </w:r>
          </w:p>
        </w:tc>
        <w:tc>
          <w:tcPr>
            <w:tcW w:w="1440" w:type="dxa"/>
          </w:tcPr>
          <w:p w14:paraId="30765B65" w14:textId="7C5AB237"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3</w:t>
            </w:r>
          </w:p>
        </w:tc>
        <w:tc>
          <w:tcPr>
            <w:tcW w:w="1485" w:type="dxa"/>
          </w:tcPr>
          <w:p w14:paraId="33EF435D" w14:textId="4D6A7FED"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4%</w:t>
            </w:r>
          </w:p>
        </w:tc>
      </w:tr>
      <w:tr w:rsidR="6677382F" w14:paraId="016D22FE" w14:textId="77777777" w:rsidTr="6677382F">
        <w:tc>
          <w:tcPr>
            <w:tcW w:w="5625" w:type="dxa"/>
          </w:tcPr>
          <w:p w14:paraId="3DBB78AB" w14:textId="6AAECD0D"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New curricula: Courses developed for the new program that haven't been offered at OHIO</w:t>
            </w:r>
          </w:p>
        </w:tc>
        <w:tc>
          <w:tcPr>
            <w:tcW w:w="1440" w:type="dxa"/>
          </w:tcPr>
          <w:p w14:paraId="3A27A8B9" w14:textId="003B08D5"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2</w:t>
            </w:r>
          </w:p>
        </w:tc>
        <w:tc>
          <w:tcPr>
            <w:tcW w:w="1485" w:type="dxa"/>
          </w:tcPr>
          <w:p w14:paraId="60437ECF" w14:textId="1786A808"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3%</w:t>
            </w:r>
          </w:p>
        </w:tc>
      </w:tr>
      <w:tr w:rsidR="6677382F" w14:paraId="46F8C85E" w14:textId="77777777" w:rsidTr="6677382F">
        <w:tc>
          <w:tcPr>
            <w:tcW w:w="5625" w:type="dxa"/>
          </w:tcPr>
          <w:p w14:paraId="2F67FE7A" w14:textId="10A4B0DC"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Total: Must match the total number of credit hours required for the program</w:t>
            </w:r>
          </w:p>
        </w:tc>
        <w:tc>
          <w:tcPr>
            <w:tcW w:w="1440" w:type="dxa"/>
          </w:tcPr>
          <w:p w14:paraId="08925FA9" w14:textId="368F484B"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69</w:t>
            </w:r>
          </w:p>
        </w:tc>
        <w:tc>
          <w:tcPr>
            <w:tcW w:w="1485" w:type="dxa"/>
          </w:tcPr>
          <w:p w14:paraId="137E7569" w14:textId="4F11154E" w:rsidR="6677382F" w:rsidRDefault="6677382F" w:rsidP="6677382F">
            <w:pPr>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100%</w:t>
            </w:r>
          </w:p>
        </w:tc>
      </w:tr>
    </w:tbl>
    <w:p w14:paraId="35D4B08B" w14:textId="15D5A8DE" w:rsidR="6677382F" w:rsidRDefault="6677382F" w:rsidP="6677382F">
      <w:pPr>
        <w:spacing w:after="0"/>
        <w:rPr>
          <w:rFonts w:ascii="Times New Roman" w:eastAsia="Times New Roman" w:hAnsi="Times New Roman" w:cs="Times New Roman"/>
          <w:b/>
          <w:bCs/>
          <w:sz w:val="24"/>
          <w:szCs w:val="24"/>
        </w:rPr>
      </w:pPr>
    </w:p>
    <w:p w14:paraId="625B15D3" w14:textId="594C8FB4" w:rsidR="6677382F" w:rsidRDefault="6677382F" w:rsidP="6677382F">
      <w:pPr>
        <w:spacing w:after="0"/>
      </w:pPr>
      <w:r>
        <w:rPr>
          <w:noProof/>
        </w:rPr>
        <w:lastRenderedPageBreak/>
        <w:drawing>
          <wp:inline distT="0" distB="0" distL="0" distR="0" wp14:anchorId="10CEBC44" wp14:editId="1AB237E0">
            <wp:extent cx="6169132" cy="5438775"/>
            <wp:effectExtent l="0" t="0" r="0" b="0"/>
            <wp:docPr id="247546784" name="Picture 24754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6169132" cy="5438775"/>
                    </a:xfrm>
                    <a:prstGeom prst="rect">
                      <a:avLst/>
                    </a:prstGeom>
                  </pic:spPr>
                </pic:pic>
              </a:graphicData>
            </a:graphic>
          </wp:inline>
        </w:drawing>
      </w:r>
    </w:p>
    <w:p w14:paraId="1350BB67" w14:textId="00180ACC" w:rsidR="6677382F" w:rsidRDefault="6677382F" w:rsidP="6677382F">
      <w:pPr>
        <w:spacing w:after="0"/>
      </w:pPr>
      <w:r>
        <w:rPr>
          <w:noProof/>
        </w:rPr>
        <w:drawing>
          <wp:inline distT="0" distB="0" distL="0" distR="0" wp14:anchorId="0D59A484" wp14:editId="0A0A951E">
            <wp:extent cx="5943600" cy="1708785"/>
            <wp:effectExtent l="0" t="0" r="0" b="0"/>
            <wp:docPr id="742044059" name="Picture 74204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5943600" cy="1708785"/>
                    </a:xfrm>
                    <a:prstGeom prst="rect">
                      <a:avLst/>
                    </a:prstGeom>
                  </pic:spPr>
                </pic:pic>
              </a:graphicData>
            </a:graphic>
          </wp:inline>
        </w:drawing>
      </w:r>
    </w:p>
    <w:p w14:paraId="78AB830A" w14:textId="68B94C13" w:rsidR="6677382F" w:rsidRDefault="6677382F" w:rsidP="6677382F">
      <w:pPr>
        <w:spacing w:after="0"/>
      </w:pPr>
      <w:r>
        <w:rPr>
          <w:noProof/>
        </w:rPr>
        <w:lastRenderedPageBreak/>
        <w:drawing>
          <wp:inline distT="0" distB="0" distL="0" distR="0" wp14:anchorId="02122339" wp14:editId="6D831B4D">
            <wp:extent cx="5922818" cy="1628775"/>
            <wp:effectExtent l="0" t="0" r="0" b="0"/>
            <wp:docPr id="246729292" name="Picture 24672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5922818" cy="1628775"/>
                    </a:xfrm>
                    <a:prstGeom prst="rect">
                      <a:avLst/>
                    </a:prstGeom>
                  </pic:spPr>
                </pic:pic>
              </a:graphicData>
            </a:graphic>
          </wp:inline>
        </w:drawing>
      </w:r>
    </w:p>
    <w:p w14:paraId="107FCED7" w14:textId="532DBA54" w:rsidR="6677382F" w:rsidRDefault="6677382F" w:rsidP="6677382F">
      <w:pPr>
        <w:spacing w:after="0"/>
        <w:rPr>
          <w:rFonts w:ascii="Times New Roman" w:eastAsia="Times New Roman" w:hAnsi="Times New Roman" w:cs="Times New Roman"/>
          <w:b/>
          <w:bCs/>
          <w:sz w:val="24"/>
          <w:szCs w:val="24"/>
        </w:rPr>
      </w:pPr>
    </w:p>
    <w:p w14:paraId="64425486" w14:textId="32A615D4" w:rsidR="6677382F" w:rsidRDefault="6677382F" w:rsidP="6677382F">
      <w:pPr>
        <w:spacing w:after="0"/>
        <w:rPr>
          <w:rFonts w:ascii="Times New Roman" w:eastAsia="Times New Roman" w:hAnsi="Times New Roman" w:cs="Times New Roman"/>
          <w:b/>
          <w:bCs/>
          <w:sz w:val="24"/>
          <w:szCs w:val="24"/>
        </w:rPr>
      </w:pPr>
    </w:p>
    <w:p w14:paraId="00742BC6" w14:textId="541F2445" w:rsidR="6677382F" w:rsidRDefault="6677382F" w:rsidP="6677382F">
      <w:pPr>
        <w:spacing w:after="0"/>
      </w:pPr>
      <w:r>
        <w:rPr>
          <w:noProof/>
        </w:rPr>
        <w:drawing>
          <wp:inline distT="0" distB="0" distL="0" distR="0" wp14:anchorId="65C6FBEE" wp14:editId="5D4017F8">
            <wp:extent cx="5902582" cy="5619750"/>
            <wp:effectExtent l="0" t="0" r="0" b="0"/>
            <wp:docPr id="315830282" name="Picture 31583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5902582" cy="5619750"/>
                    </a:xfrm>
                    <a:prstGeom prst="rect">
                      <a:avLst/>
                    </a:prstGeom>
                  </pic:spPr>
                </pic:pic>
              </a:graphicData>
            </a:graphic>
          </wp:inline>
        </w:drawing>
      </w:r>
    </w:p>
    <w:p w14:paraId="7E5980B6" w14:textId="6B0B4F44" w:rsidR="6677382F" w:rsidRDefault="6677382F" w:rsidP="6677382F">
      <w:pPr>
        <w:spacing w:after="0"/>
      </w:pPr>
    </w:p>
    <w:p w14:paraId="3240AEAB" w14:textId="2D6CB834" w:rsidR="6677382F" w:rsidRDefault="6677382F" w:rsidP="6677382F">
      <w:pPr>
        <w:spacing w:after="0"/>
        <w:rPr>
          <w:rFonts w:ascii="Times New Roman" w:eastAsia="Times New Roman" w:hAnsi="Times New Roman" w:cs="Times New Roman"/>
          <w:b/>
          <w:bCs/>
          <w:sz w:val="24"/>
          <w:szCs w:val="24"/>
        </w:rPr>
      </w:pPr>
    </w:p>
    <w:p w14:paraId="093B2FF4" w14:textId="54DDA424" w:rsidR="6677382F" w:rsidRDefault="6677382F" w:rsidP="6677382F">
      <w:pPr>
        <w:spacing w:after="0"/>
        <w:rPr>
          <w:rFonts w:ascii="Times New Roman" w:eastAsia="Times New Roman" w:hAnsi="Times New Roman" w:cs="Times New Roman"/>
          <w:b/>
          <w:bCs/>
          <w:sz w:val="24"/>
          <w:szCs w:val="24"/>
        </w:rPr>
      </w:pPr>
    </w:p>
    <w:p w14:paraId="3CC16A71" w14:textId="03A67E67" w:rsidR="6677382F" w:rsidRDefault="6677382F" w:rsidP="6677382F">
      <w:pPr>
        <w:spacing w:after="0"/>
        <w:rPr>
          <w:rFonts w:ascii="Times New Roman" w:eastAsia="Times New Roman" w:hAnsi="Times New Roman" w:cs="Times New Roman"/>
          <w:b/>
          <w:bCs/>
          <w:sz w:val="24"/>
          <w:szCs w:val="24"/>
        </w:rPr>
      </w:pPr>
    </w:p>
    <w:p w14:paraId="705392CC" w14:textId="36DEE466" w:rsidR="6677382F" w:rsidRDefault="6677382F" w:rsidP="6677382F">
      <w:pPr>
        <w:spacing w:after="0"/>
        <w:rPr>
          <w:rFonts w:ascii="Times New Roman" w:eastAsia="Times New Roman" w:hAnsi="Times New Roman" w:cs="Times New Roman"/>
          <w:b/>
          <w:bCs/>
          <w:sz w:val="24"/>
          <w:szCs w:val="24"/>
        </w:rPr>
      </w:pPr>
      <w:r w:rsidRPr="6677382F">
        <w:rPr>
          <w:rFonts w:ascii="Times New Roman" w:eastAsia="Times New Roman" w:hAnsi="Times New Roman" w:cs="Times New Roman"/>
          <w:b/>
          <w:bCs/>
          <w:sz w:val="24"/>
          <w:szCs w:val="24"/>
        </w:rPr>
        <w:t>EXPEDITED</w:t>
      </w:r>
    </w:p>
    <w:p w14:paraId="65328E1C" w14:textId="7DA6F564" w:rsidR="6677382F" w:rsidRDefault="6677382F" w:rsidP="6677382F">
      <w:pPr>
        <w:pStyle w:val="ListParagraph"/>
        <w:numPr>
          <w:ilvl w:val="0"/>
          <w:numId w:val="5"/>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College of Business</w:t>
      </w:r>
    </w:p>
    <w:p w14:paraId="10FB6938" w14:textId="2ADBD849"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ORBSAD</w:t>
      </w:r>
    </w:p>
    <w:p w14:paraId="33E7DEB8" w14:textId="3C4CE60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Business Minor </w:t>
      </w:r>
    </w:p>
    <w:p w14:paraId="09334F7B" w14:textId="76E34B6A"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Department/School: College of Business </w:t>
      </w:r>
    </w:p>
    <w:p w14:paraId="22891052" w14:textId="50646D9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Jim Strode (</w:t>
      </w:r>
      <w:hyperlink r:id="rId42">
        <w:r w:rsidRPr="6677382F">
          <w:rPr>
            <w:rStyle w:val="Hyperlink"/>
            <w:rFonts w:ascii="Times New Roman" w:eastAsia="Times New Roman" w:hAnsi="Times New Roman" w:cs="Times New Roman"/>
            <w:sz w:val="24"/>
            <w:szCs w:val="24"/>
          </w:rPr>
          <w:t>strode@ohio.edu)</w:t>
        </w:r>
      </w:hyperlink>
      <w:r w:rsidRPr="6677382F">
        <w:rPr>
          <w:rFonts w:ascii="Times New Roman" w:eastAsia="Times New Roman" w:hAnsi="Times New Roman" w:cs="Times New Roman"/>
          <w:color w:val="000000" w:themeColor="text1"/>
          <w:sz w:val="24"/>
          <w:szCs w:val="24"/>
        </w:rPr>
        <w:t xml:space="preserve"> </w:t>
      </w:r>
    </w:p>
    <w:p w14:paraId="397538C4"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007221D6" w14:textId="6EB12B0E" w:rsidR="6677382F" w:rsidRDefault="6677382F" w:rsidP="6677382F">
      <w:pPr>
        <w:spacing w:after="0"/>
        <w:rPr>
          <w:rFonts w:ascii="Times New Roman" w:eastAsia="Times New Roman" w:hAnsi="Times New Roman" w:cs="Times New Roman"/>
          <w:sz w:val="24"/>
          <w:szCs w:val="24"/>
        </w:rPr>
      </w:pPr>
    </w:p>
    <w:p w14:paraId="5E4254BD" w14:textId="6EB4984E"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The minor is being updated to allow students the option to take an analytics course (QBA 1721) in lieu of a business information systems course (MIS 2021). No change in credit hours.</w:t>
      </w:r>
    </w:p>
    <w:p w14:paraId="192F851B" w14:textId="4262C65A" w:rsidR="6677382F" w:rsidRDefault="6677382F" w:rsidP="6677382F">
      <w:pPr>
        <w:spacing w:after="0"/>
        <w:rPr>
          <w:rFonts w:ascii="Times New Roman" w:eastAsia="Times New Roman" w:hAnsi="Times New Roman" w:cs="Times New Roman"/>
          <w:sz w:val="24"/>
          <w:szCs w:val="24"/>
        </w:rPr>
      </w:pPr>
    </w:p>
    <w:p w14:paraId="72ACAE2B" w14:textId="41464931" w:rsidR="6677382F" w:rsidRDefault="6677382F" w:rsidP="6677382F">
      <w:pPr>
        <w:pStyle w:val="ListParagraph"/>
        <w:numPr>
          <w:ilvl w:val="0"/>
          <w:numId w:val="5"/>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Arts &amp; Sciences </w:t>
      </w:r>
    </w:p>
    <w:p w14:paraId="11BFEB1F" w14:textId="7741914D"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BA4252</w:t>
      </w:r>
    </w:p>
    <w:p w14:paraId="24AAE0D0" w14:textId="4709F71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Anthropology </w:t>
      </w:r>
    </w:p>
    <w:p w14:paraId="747F2302" w14:textId="1DA09451"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Department of Sociology and Anthropology</w:t>
      </w:r>
    </w:p>
    <w:p w14:paraId="03E5AA51" w14:textId="0255679E" w:rsidR="6677382F" w:rsidRDefault="6677382F" w:rsidP="6677382F">
      <w:pPr>
        <w:spacing w:after="0" w:line="240" w:lineRule="auto"/>
        <w:rPr>
          <w:rFonts w:ascii="Roboto" w:eastAsia="Roboto" w:hAnsi="Roboto" w:cs="Roboto"/>
          <w:color w:val="BDC1C6"/>
          <w:sz w:val="21"/>
          <w:szCs w:val="21"/>
        </w:rPr>
      </w:pPr>
      <w:r w:rsidRPr="6677382F">
        <w:rPr>
          <w:rFonts w:ascii="Times New Roman" w:eastAsia="Times New Roman" w:hAnsi="Times New Roman" w:cs="Times New Roman"/>
          <w:color w:val="000000" w:themeColor="text1"/>
          <w:sz w:val="24"/>
          <w:szCs w:val="24"/>
        </w:rPr>
        <w:t xml:space="preserve">Contact: Haley </w:t>
      </w:r>
      <w:proofErr w:type="spellStart"/>
      <w:r w:rsidRPr="6677382F">
        <w:rPr>
          <w:rFonts w:ascii="Times New Roman" w:eastAsia="Times New Roman" w:hAnsi="Times New Roman" w:cs="Times New Roman"/>
          <w:color w:val="000000" w:themeColor="text1"/>
          <w:sz w:val="24"/>
          <w:szCs w:val="24"/>
        </w:rPr>
        <w:t>Duschinski</w:t>
      </w:r>
      <w:proofErr w:type="spellEnd"/>
      <w:r w:rsidRPr="6677382F">
        <w:rPr>
          <w:rFonts w:ascii="Times New Roman" w:eastAsia="Times New Roman" w:hAnsi="Times New Roman" w:cs="Times New Roman"/>
          <w:color w:val="000000" w:themeColor="text1"/>
          <w:sz w:val="24"/>
          <w:szCs w:val="24"/>
        </w:rPr>
        <w:t xml:space="preserve"> (</w:t>
      </w:r>
      <w:hyperlink r:id="rId43">
        <w:r w:rsidRPr="6677382F">
          <w:rPr>
            <w:rStyle w:val="Hyperlink"/>
            <w:rFonts w:ascii="Times New Roman" w:eastAsia="Times New Roman" w:hAnsi="Times New Roman" w:cs="Times New Roman"/>
            <w:sz w:val="24"/>
            <w:szCs w:val="24"/>
          </w:rPr>
          <w:t>duschins@ohio.edu</w:t>
        </w:r>
      </w:hyperlink>
      <w:r w:rsidRPr="6677382F">
        <w:rPr>
          <w:rFonts w:ascii="Times New Roman" w:eastAsia="Times New Roman" w:hAnsi="Times New Roman" w:cs="Times New Roman"/>
          <w:color w:val="000000" w:themeColor="text1"/>
          <w:sz w:val="24"/>
          <w:szCs w:val="24"/>
        </w:rPr>
        <w:t xml:space="preserve">) </w:t>
      </w:r>
      <w:r w:rsidRPr="6677382F">
        <w:rPr>
          <w:rFonts w:ascii="Times New Roman" w:eastAsia="Times New Roman" w:hAnsi="Times New Roman" w:cs="Times New Roman"/>
          <w:color w:val="BDC1C6"/>
          <w:sz w:val="21"/>
          <w:szCs w:val="21"/>
        </w:rPr>
        <w:t xml:space="preserve"> </w:t>
      </w:r>
    </w:p>
    <w:p w14:paraId="32205EBD"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22A573E7" w14:textId="749608A5" w:rsidR="6677382F" w:rsidRDefault="6677382F" w:rsidP="6677382F">
      <w:pPr>
        <w:spacing w:after="0"/>
        <w:rPr>
          <w:rFonts w:ascii="Times New Roman" w:eastAsia="Times New Roman" w:hAnsi="Times New Roman" w:cs="Times New Roman"/>
          <w:sz w:val="24"/>
          <w:szCs w:val="24"/>
        </w:rPr>
      </w:pPr>
    </w:p>
    <w:p w14:paraId="3CC83FE0" w14:textId="0AFC8DC5"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Request to relocate two new 2000-level courses, ANTH 2400 and ANTH 2700, from Section (2) of the DARS (majors) to the section titled “Additional Anthropology Courses Taken to Meet the 33 Hour Requirement Are Listed Below” Request to relocate a relatively new 4000-level course, ANTH 4750, from “Additional Anthropology Courses Taken to Meet the 33 Hour Requirement” to Section (4) of the DARS (majors).</w:t>
      </w:r>
    </w:p>
    <w:p w14:paraId="76E03943" w14:textId="7D07B8BC" w:rsidR="6677382F" w:rsidRDefault="6677382F" w:rsidP="6677382F">
      <w:pPr>
        <w:spacing w:after="0"/>
        <w:rPr>
          <w:rFonts w:ascii="Times New Roman" w:eastAsia="Times New Roman" w:hAnsi="Times New Roman" w:cs="Times New Roman"/>
          <w:sz w:val="24"/>
          <w:szCs w:val="24"/>
        </w:rPr>
      </w:pPr>
    </w:p>
    <w:p w14:paraId="71CF6EE0" w14:textId="41464931" w:rsidR="6677382F" w:rsidRDefault="6677382F" w:rsidP="6677382F">
      <w:pPr>
        <w:pStyle w:val="ListParagraph"/>
        <w:numPr>
          <w:ilvl w:val="0"/>
          <w:numId w:val="5"/>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Arts &amp; Sciences </w:t>
      </w:r>
    </w:p>
    <w:p w14:paraId="0DD05180" w14:textId="0E752983"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CTLJCU</w:t>
      </w:r>
    </w:p>
    <w:p w14:paraId="29DB356E" w14:textId="7C92D8DD"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Program Name: Law, Justice &amp; Culture Certificate </w:t>
      </w:r>
    </w:p>
    <w:p w14:paraId="1BF5AD0B" w14:textId="2F40E28F"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History/ CLJC</w:t>
      </w:r>
    </w:p>
    <w:p w14:paraId="571095C2" w14:textId="22A43979"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 xml:space="preserve">Contact: Kevin </w:t>
      </w:r>
      <w:proofErr w:type="spellStart"/>
      <w:r w:rsidRPr="6677382F">
        <w:rPr>
          <w:rFonts w:ascii="Times New Roman" w:eastAsia="Times New Roman" w:hAnsi="Times New Roman" w:cs="Times New Roman"/>
          <w:color w:val="000000" w:themeColor="text1"/>
          <w:sz w:val="24"/>
          <w:szCs w:val="24"/>
        </w:rPr>
        <w:t>Uhalde</w:t>
      </w:r>
      <w:proofErr w:type="spellEnd"/>
      <w:r w:rsidRPr="6677382F">
        <w:rPr>
          <w:rFonts w:ascii="Times New Roman" w:eastAsia="Times New Roman" w:hAnsi="Times New Roman" w:cs="Times New Roman"/>
          <w:color w:val="000000" w:themeColor="text1"/>
          <w:sz w:val="24"/>
          <w:szCs w:val="24"/>
        </w:rPr>
        <w:t xml:space="preserve"> (</w:t>
      </w:r>
      <w:hyperlink r:id="rId44">
        <w:r w:rsidRPr="6677382F">
          <w:rPr>
            <w:rStyle w:val="Hyperlink"/>
            <w:rFonts w:ascii="Times New Roman" w:eastAsia="Times New Roman" w:hAnsi="Times New Roman" w:cs="Times New Roman"/>
            <w:sz w:val="24"/>
            <w:szCs w:val="24"/>
          </w:rPr>
          <w:t>uhalde@ohio.edu</w:t>
        </w:r>
      </w:hyperlink>
      <w:r w:rsidRPr="6677382F">
        <w:rPr>
          <w:rFonts w:ascii="Times New Roman" w:eastAsia="Times New Roman" w:hAnsi="Times New Roman" w:cs="Times New Roman"/>
          <w:color w:val="000000" w:themeColor="text1"/>
          <w:sz w:val="24"/>
          <w:szCs w:val="24"/>
        </w:rPr>
        <w:t xml:space="preserve">) </w:t>
      </w:r>
    </w:p>
    <w:p w14:paraId="5B5F0233"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25067107" w14:textId="0DE0EC9C" w:rsidR="6677382F" w:rsidRDefault="6677382F" w:rsidP="6677382F">
      <w:pPr>
        <w:spacing w:after="0"/>
        <w:rPr>
          <w:rFonts w:ascii="Times New Roman" w:eastAsia="Times New Roman" w:hAnsi="Times New Roman" w:cs="Times New Roman"/>
          <w:sz w:val="24"/>
          <w:szCs w:val="24"/>
        </w:rPr>
      </w:pPr>
    </w:p>
    <w:p w14:paraId="29AE0143" w14:textId="3B9E5355"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Adding thirteen courses to the list of electives and deleting two. The additional courses have been approved by the CLJC undergraduate committee. The deleted courses were T3 courses and not converted for the new BRICKS system. No other changes are being made and no departments or schools are affected.</w:t>
      </w:r>
    </w:p>
    <w:p w14:paraId="62C0DD5E" w14:textId="6B84B2CB" w:rsidR="6677382F" w:rsidRDefault="6677382F" w:rsidP="6677382F">
      <w:pPr>
        <w:spacing w:after="0"/>
        <w:rPr>
          <w:rFonts w:ascii="Times New Roman" w:eastAsia="Times New Roman" w:hAnsi="Times New Roman" w:cs="Times New Roman"/>
          <w:b/>
          <w:bCs/>
          <w:color w:val="000000" w:themeColor="text1"/>
          <w:sz w:val="24"/>
          <w:szCs w:val="24"/>
        </w:rPr>
      </w:pPr>
    </w:p>
    <w:p w14:paraId="09E264F4" w14:textId="3AEE2B6F" w:rsidR="6677382F" w:rsidRDefault="6677382F" w:rsidP="6677382F">
      <w:pPr>
        <w:pStyle w:val="ListParagraph"/>
        <w:numPr>
          <w:ilvl w:val="0"/>
          <w:numId w:val="5"/>
        </w:numPr>
        <w:spacing w:after="0"/>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College of Health Sciences &amp; Professions</w:t>
      </w:r>
      <w:r>
        <w:tab/>
      </w:r>
    </w:p>
    <w:p w14:paraId="23C4B7CE" w14:textId="4208D481"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 xml:space="preserve">Program Code: </w:t>
      </w:r>
      <w:r w:rsidRPr="6677382F">
        <w:rPr>
          <w:rFonts w:ascii="Times New Roman" w:eastAsia="Times New Roman" w:hAnsi="Times New Roman" w:cs="Times New Roman"/>
          <w:color w:val="252424"/>
          <w:sz w:val="24"/>
          <w:szCs w:val="24"/>
        </w:rPr>
        <w:t>MS8174</w:t>
      </w:r>
    </w:p>
    <w:p w14:paraId="359B6E6B" w14:textId="6261AABC"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Master of Science in Athletic Training- Professional</w:t>
      </w:r>
    </w:p>
    <w:p w14:paraId="07A8491B" w14:textId="75E3A955"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School of Applied Health Science and Wellness</w:t>
      </w:r>
    </w:p>
    <w:p w14:paraId="3F17C491" w14:textId="6EFDE78E"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Contact: Kristine Ensign (</w:t>
      </w:r>
      <w:hyperlink r:id="rId45">
        <w:r w:rsidRPr="6677382F">
          <w:rPr>
            <w:rStyle w:val="Hyperlink"/>
            <w:rFonts w:ascii="Times New Roman" w:eastAsia="Times New Roman" w:hAnsi="Times New Roman" w:cs="Times New Roman"/>
            <w:sz w:val="24"/>
            <w:szCs w:val="24"/>
          </w:rPr>
          <w:t>ensign@ohio.edu</w:t>
        </w:r>
      </w:hyperlink>
      <w:r w:rsidRPr="6677382F">
        <w:rPr>
          <w:rFonts w:ascii="Times New Roman" w:eastAsia="Times New Roman" w:hAnsi="Times New Roman" w:cs="Times New Roman"/>
          <w:color w:val="000000" w:themeColor="text1"/>
          <w:sz w:val="24"/>
          <w:szCs w:val="24"/>
        </w:rPr>
        <w:t xml:space="preserve">) </w:t>
      </w:r>
    </w:p>
    <w:p w14:paraId="14EF35CB"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09A75D8F" w14:textId="1E26EB20" w:rsidR="6677382F" w:rsidRDefault="6677382F" w:rsidP="6677382F">
      <w:pPr>
        <w:spacing w:after="0"/>
        <w:rPr>
          <w:rFonts w:ascii="Times New Roman" w:eastAsia="Times New Roman" w:hAnsi="Times New Roman" w:cs="Times New Roman"/>
          <w:sz w:val="24"/>
          <w:szCs w:val="24"/>
        </w:rPr>
      </w:pPr>
    </w:p>
    <w:p w14:paraId="0CA170DD" w14:textId="2D052914"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lastRenderedPageBreak/>
        <w:t>Based on student feedback and recommendations from the recent Commission on Accreditation for Athletic Training Education (CAATE) peer review of our program we are making a change to AT 5340. Currently, AT 5340, a three-credit-hour course, occurs online during the Spring semester of the second year of the program. To lessen the student workload during the Spring semester of the second year of the program (while the students are engaged in their full-time clinical immersive experiences), we are creating AT 5341, a one-credit-hour course, and AT 5342, a two-credit hour course. AT 5341 and AT 5342 will cover the same content as AT 5340 currently does, but it will be spread over the full second year instead of during just the Spring semester. This will increase the Fall year 2 credit hours from 15 to 16 and decrease Spring year 2 credit hours from 18 to 17. Total credit hours for the program will remain unchanged at 61.</w:t>
      </w:r>
    </w:p>
    <w:p w14:paraId="3A764D61" w14:textId="2FDBC0C4" w:rsidR="6677382F" w:rsidRDefault="6677382F" w:rsidP="6677382F">
      <w:pPr>
        <w:spacing w:after="0"/>
        <w:rPr>
          <w:rFonts w:ascii="Times New Roman" w:eastAsia="Times New Roman" w:hAnsi="Times New Roman" w:cs="Times New Roman"/>
          <w:b/>
          <w:bCs/>
          <w:sz w:val="24"/>
          <w:szCs w:val="24"/>
        </w:rPr>
      </w:pPr>
    </w:p>
    <w:p w14:paraId="0F992F96" w14:textId="351A8D36" w:rsidR="6677382F" w:rsidRDefault="6677382F" w:rsidP="6677382F">
      <w:pPr>
        <w:pStyle w:val="ListParagraph"/>
        <w:numPr>
          <w:ilvl w:val="0"/>
          <w:numId w:val="5"/>
        </w:numPr>
        <w:spacing w:after="0" w:line="240" w:lineRule="auto"/>
        <w:rPr>
          <w:rFonts w:eastAsiaTheme="minorEastAsia"/>
          <w:b/>
          <w:bCs/>
          <w:color w:val="000000" w:themeColor="text1"/>
          <w:sz w:val="24"/>
          <w:szCs w:val="24"/>
        </w:rPr>
      </w:pPr>
      <w:r w:rsidRPr="6677382F">
        <w:rPr>
          <w:rFonts w:ascii="Times New Roman" w:eastAsia="Times New Roman" w:hAnsi="Times New Roman" w:cs="Times New Roman"/>
          <w:b/>
          <w:bCs/>
          <w:color w:val="000000" w:themeColor="text1"/>
          <w:sz w:val="24"/>
          <w:szCs w:val="24"/>
        </w:rPr>
        <w:t xml:space="preserve">College of Fine Arts </w:t>
      </w:r>
    </w:p>
    <w:p w14:paraId="71CBC815" w14:textId="73BB7C9E" w:rsidR="6677382F" w:rsidRDefault="6677382F" w:rsidP="6677382F">
      <w:pPr>
        <w:spacing w:after="0" w:line="240" w:lineRule="auto"/>
        <w:rPr>
          <w:rFonts w:ascii="Times New Roman" w:eastAsia="Times New Roman" w:hAnsi="Times New Roman" w:cs="Times New Roman"/>
          <w:color w:val="252424"/>
          <w:sz w:val="24"/>
          <w:szCs w:val="24"/>
        </w:rPr>
      </w:pPr>
      <w:r w:rsidRPr="6677382F">
        <w:rPr>
          <w:rFonts w:ascii="Times New Roman" w:eastAsia="Times New Roman" w:hAnsi="Times New Roman" w:cs="Times New Roman"/>
          <w:color w:val="000000" w:themeColor="text1"/>
          <w:sz w:val="24"/>
          <w:szCs w:val="24"/>
        </w:rPr>
        <w:t>Program Code: MM5182 &amp; MM5190 (Graduate Catalog Cleanup)</w:t>
      </w:r>
    </w:p>
    <w:p w14:paraId="483DA17A" w14:textId="4EB1DB06"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Program Name: Music Education</w:t>
      </w:r>
    </w:p>
    <w:p w14:paraId="72EA6492" w14:textId="59AE0385"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Department/School: School of Music</w:t>
      </w:r>
    </w:p>
    <w:p w14:paraId="555932BE" w14:textId="0F44FDD2" w:rsidR="6677382F" w:rsidRDefault="6677382F" w:rsidP="6677382F">
      <w:pPr>
        <w:spacing w:after="0" w:line="240" w:lineRule="auto"/>
        <w:rPr>
          <w:rFonts w:ascii="Times New Roman" w:eastAsia="Times New Roman" w:hAnsi="Times New Roman" w:cs="Times New Roman"/>
          <w:color w:val="BDC1C6"/>
          <w:sz w:val="21"/>
          <w:szCs w:val="21"/>
        </w:rPr>
      </w:pPr>
      <w:r w:rsidRPr="6677382F">
        <w:rPr>
          <w:rFonts w:ascii="Times New Roman" w:eastAsia="Times New Roman" w:hAnsi="Times New Roman" w:cs="Times New Roman"/>
          <w:color w:val="000000" w:themeColor="text1"/>
          <w:sz w:val="24"/>
          <w:szCs w:val="24"/>
        </w:rPr>
        <w:t>Contact: Margaret Kennedy-</w:t>
      </w:r>
      <w:proofErr w:type="spellStart"/>
      <w:r w:rsidRPr="6677382F">
        <w:rPr>
          <w:rFonts w:ascii="Times New Roman" w:eastAsia="Times New Roman" w:hAnsi="Times New Roman" w:cs="Times New Roman"/>
          <w:color w:val="000000" w:themeColor="text1"/>
          <w:sz w:val="24"/>
          <w:szCs w:val="24"/>
        </w:rPr>
        <w:t>Dygas</w:t>
      </w:r>
      <w:proofErr w:type="spellEnd"/>
      <w:r w:rsidRPr="6677382F">
        <w:rPr>
          <w:rFonts w:ascii="Times New Roman" w:eastAsia="Times New Roman" w:hAnsi="Times New Roman" w:cs="Times New Roman"/>
          <w:color w:val="000000" w:themeColor="text1"/>
          <w:sz w:val="24"/>
          <w:szCs w:val="24"/>
        </w:rPr>
        <w:t xml:space="preserve"> (</w:t>
      </w:r>
      <w:hyperlink r:id="rId46">
        <w:r w:rsidRPr="6677382F">
          <w:rPr>
            <w:rStyle w:val="Hyperlink"/>
            <w:rFonts w:ascii="Times New Roman" w:eastAsia="Times New Roman" w:hAnsi="Times New Roman" w:cs="Times New Roman"/>
            <w:sz w:val="24"/>
            <w:szCs w:val="24"/>
          </w:rPr>
          <w:t>kennedm1@ohio.edu</w:t>
        </w:r>
      </w:hyperlink>
      <w:r w:rsidRPr="6677382F">
        <w:rPr>
          <w:rFonts w:ascii="Times New Roman" w:eastAsia="Times New Roman" w:hAnsi="Times New Roman" w:cs="Times New Roman"/>
          <w:color w:val="000000" w:themeColor="text1"/>
          <w:sz w:val="24"/>
          <w:szCs w:val="24"/>
        </w:rPr>
        <w:t xml:space="preserve">) </w:t>
      </w:r>
    </w:p>
    <w:p w14:paraId="338F92C7" w14:textId="0A026D8B" w:rsidR="6677382F" w:rsidRDefault="6677382F" w:rsidP="6677382F">
      <w:pPr>
        <w:spacing w:after="0" w:line="240" w:lineRule="auto"/>
        <w:rPr>
          <w:rFonts w:ascii="Times New Roman" w:eastAsia="Times New Roman" w:hAnsi="Times New Roman" w:cs="Times New Roman"/>
          <w:color w:val="000000" w:themeColor="text1"/>
          <w:sz w:val="24"/>
          <w:szCs w:val="24"/>
        </w:rPr>
      </w:pPr>
      <w:r w:rsidRPr="6677382F">
        <w:rPr>
          <w:rFonts w:ascii="Times New Roman" w:eastAsia="Times New Roman" w:hAnsi="Times New Roman" w:cs="Times New Roman"/>
          <w:color w:val="000000" w:themeColor="text1"/>
          <w:sz w:val="24"/>
          <w:szCs w:val="24"/>
        </w:rPr>
        <w:t>Desired Start Date: Fall 22/23</w:t>
      </w:r>
    </w:p>
    <w:p w14:paraId="7EB0F234" w14:textId="20CAA95D" w:rsidR="6677382F" w:rsidRDefault="6677382F" w:rsidP="6677382F">
      <w:pPr>
        <w:spacing w:after="0"/>
        <w:rPr>
          <w:rFonts w:ascii="Times New Roman" w:eastAsia="Times New Roman" w:hAnsi="Times New Roman" w:cs="Times New Roman"/>
          <w:b/>
          <w:bCs/>
          <w:sz w:val="24"/>
          <w:szCs w:val="24"/>
        </w:rPr>
      </w:pPr>
    </w:p>
    <w:p w14:paraId="421BB4FC" w14:textId="6F753E62"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Complete the following courses for a minimum of 10-12 hours: </w:t>
      </w:r>
    </w:p>
    <w:p w14:paraId="5548C3D9" w14:textId="0A294BAF"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6200 Seminar in Theory, Music History and Literature (2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OR </w:t>
      </w:r>
    </w:p>
    <w:p w14:paraId="243A7690" w14:textId="5558BE33"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6750 Introduction to Graduate Studies in Music Education (3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w:t>
      </w:r>
    </w:p>
    <w:p w14:paraId="2A60B4B9" w14:textId="12A12A64" w:rsidR="6677382F" w:rsidRDefault="6677382F" w:rsidP="6677382F">
      <w:pPr>
        <w:spacing w:after="0"/>
        <w:rPr>
          <w:rFonts w:ascii="Times New Roman" w:eastAsia="Times New Roman" w:hAnsi="Times New Roman" w:cs="Times New Roman"/>
          <w:sz w:val="24"/>
          <w:szCs w:val="24"/>
        </w:rPr>
      </w:pPr>
    </w:p>
    <w:p w14:paraId="46DE06EB" w14:textId="385B9597"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6700 Contemporary Trends in Music Education (3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w:t>
      </w:r>
    </w:p>
    <w:p w14:paraId="3F6CBAE6" w14:textId="387BDF82"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6710 Advanced Topics in Music Education I (3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w:t>
      </w:r>
    </w:p>
    <w:p w14:paraId="75743308" w14:textId="051CEDA8" w:rsidR="6677382F" w:rsidRDefault="6677382F" w:rsidP="6677382F">
      <w:pPr>
        <w:spacing w:after="0"/>
        <w:rPr>
          <w:rFonts w:ascii="Times New Roman" w:eastAsia="Times New Roman" w:hAnsi="Times New Roman" w:cs="Times New Roman"/>
          <w:sz w:val="24"/>
          <w:szCs w:val="24"/>
        </w:rPr>
      </w:pPr>
    </w:p>
    <w:p w14:paraId="30027647" w14:textId="01C74CEA"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6770 Organization and Administration of School Music (2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OR </w:t>
      </w:r>
    </w:p>
    <w:p w14:paraId="067EE483" w14:textId="627D5219"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6771 Organization and Administration of School Music Programs (3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w:t>
      </w:r>
    </w:p>
    <w:p w14:paraId="5B395601" w14:textId="10A69CAF" w:rsidR="6677382F" w:rsidRDefault="6677382F" w:rsidP="6677382F">
      <w:pPr>
        <w:spacing w:after="0"/>
        <w:rPr>
          <w:rFonts w:ascii="Times New Roman" w:eastAsia="Times New Roman" w:hAnsi="Times New Roman" w:cs="Times New Roman"/>
          <w:sz w:val="24"/>
          <w:szCs w:val="24"/>
        </w:rPr>
      </w:pPr>
    </w:p>
    <w:p w14:paraId="4836D5FD" w14:textId="7F7FA3E5"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Track Requirements (DELETE this entire section. Tracks are being discontinued.) </w:t>
      </w:r>
    </w:p>
    <w:p w14:paraId="4936C9DC" w14:textId="7C7C5D3C" w:rsidR="6677382F" w:rsidRDefault="6677382F" w:rsidP="6677382F">
      <w:pPr>
        <w:spacing w:after="0"/>
        <w:rPr>
          <w:rFonts w:ascii="Times New Roman" w:eastAsia="Times New Roman" w:hAnsi="Times New Roman" w:cs="Times New Roman"/>
          <w:sz w:val="24"/>
          <w:szCs w:val="24"/>
        </w:rPr>
      </w:pPr>
    </w:p>
    <w:p w14:paraId="55E7DC8E" w14:textId="0CAD2851"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Music Theory and Music History (DELETE Composition in this title) </w:t>
      </w:r>
    </w:p>
    <w:p w14:paraId="5024BFCC" w14:textId="25969D73" w:rsidR="6677382F" w:rsidRDefault="6677382F" w:rsidP="6677382F">
      <w:pPr>
        <w:spacing w:after="0"/>
        <w:rPr>
          <w:rFonts w:ascii="Times New Roman" w:eastAsia="Times New Roman" w:hAnsi="Times New Roman" w:cs="Times New Roman"/>
          <w:sz w:val="24"/>
          <w:szCs w:val="24"/>
        </w:rPr>
      </w:pPr>
    </w:p>
    <w:p w14:paraId="717C894C" w14:textId="3E814EAC"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Complete a minimum of 6 hours: at least 3 hours in graduate-level MUS theory and 3 hours in graduate-level MUS history. Course selections must be made in consultation with the Major Advisor. </w:t>
      </w:r>
    </w:p>
    <w:p w14:paraId="6DD25EBB" w14:textId="4D4C247B" w:rsidR="6677382F" w:rsidRDefault="6677382F" w:rsidP="6677382F">
      <w:pPr>
        <w:spacing w:after="0"/>
        <w:rPr>
          <w:rFonts w:ascii="Times New Roman" w:eastAsia="Times New Roman" w:hAnsi="Times New Roman" w:cs="Times New Roman"/>
          <w:sz w:val="24"/>
          <w:szCs w:val="24"/>
        </w:rPr>
      </w:pPr>
    </w:p>
    <w:p w14:paraId="43D9B011" w14:textId="74665816"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Electives (DELETE this section) </w:t>
      </w:r>
    </w:p>
    <w:p w14:paraId="660F2B54" w14:textId="4613A04B" w:rsidR="6677382F" w:rsidRDefault="6677382F" w:rsidP="6677382F">
      <w:pPr>
        <w:spacing w:after="0"/>
        <w:rPr>
          <w:rFonts w:ascii="Times New Roman" w:eastAsia="Times New Roman" w:hAnsi="Times New Roman" w:cs="Times New Roman"/>
          <w:sz w:val="24"/>
          <w:szCs w:val="24"/>
        </w:rPr>
      </w:pPr>
    </w:p>
    <w:p w14:paraId="2DF920FF" w14:textId="694409B8"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Supportive Studies in Music </w:t>
      </w:r>
    </w:p>
    <w:p w14:paraId="3E70F257" w14:textId="559E6F64"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Complete a minimum of 9 hours in additional graduate level MUS courses. Course </w:t>
      </w:r>
      <w:r>
        <w:tab/>
      </w:r>
      <w:r w:rsidRPr="6677382F">
        <w:rPr>
          <w:rFonts w:ascii="Times New Roman" w:eastAsia="Times New Roman" w:hAnsi="Times New Roman" w:cs="Times New Roman"/>
          <w:sz w:val="24"/>
          <w:szCs w:val="24"/>
        </w:rPr>
        <w:t xml:space="preserve">selections must be made in consultation with the Major Advisor. </w:t>
      </w:r>
    </w:p>
    <w:p w14:paraId="6EBB1864" w14:textId="6DAA66D6" w:rsidR="6677382F" w:rsidRDefault="6677382F" w:rsidP="6677382F">
      <w:pPr>
        <w:spacing w:after="0"/>
        <w:ind w:firstLine="720"/>
        <w:rPr>
          <w:rFonts w:ascii="Times New Roman" w:eastAsia="Times New Roman" w:hAnsi="Times New Roman" w:cs="Times New Roman"/>
          <w:sz w:val="24"/>
          <w:szCs w:val="24"/>
        </w:rPr>
      </w:pPr>
    </w:p>
    <w:p w14:paraId="6D68ABBA" w14:textId="12B1F9B4"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One of the following literature courses must be chosen: </w:t>
      </w:r>
    </w:p>
    <w:p w14:paraId="75F99746" w14:textId="3B4A7B37"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5210 Literature of Choral Music (2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w:t>
      </w:r>
    </w:p>
    <w:p w14:paraId="458185B1" w14:textId="2F8DDF4D"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lastRenderedPageBreak/>
        <w:t xml:space="preserve">MUS 5213 Literature of Orchestral Music (2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w:t>
      </w:r>
    </w:p>
    <w:p w14:paraId="31E0CB61" w14:textId="34FE05AF"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5216 Literature of Band Music (2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OR </w:t>
      </w:r>
    </w:p>
    <w:p w14:paraId="31DE811A" w14:textId="0C572F0F" w:rsidR="6677382F" w:rsidRDefault="6677382F" w:rsidP="6677382F">
      <w:pPr>
        <w:spacing w:after="0"/>
        <w:ind w:firstLine="72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 xml:space="preserve">MUS 5217 Literature of Band Music (3 </w:t>
      </w:r>
      <w:proofErr w:type="spellStart"/>
      <w:r w:rsidRPr="6677382F">
        <w:rPr>
          <w:rFonts w:ascii="Times New Roman" w:eastAsia="Times New Roman" w:hAnsi="Times New Roman" w:cs="Times New Roman"/>
          <w:sz w:val="24"/>
          <w:szCs w:val="24"/>
        </w:rPr>
        <w:t>cr</w:t>
      </w:r>
      <w:proofErr w:type="spellEnd"/>
      <w:r w:rsidRPr="6677382F">
        <w:rPr>
          <w:rFonts w:ascii="Times New Roman" w:eastAsia="Times New Roman" w:hAnsi="Times New Roman" w:cs="Times New Roman"/>
          <w:sz w:val="24"/>
          <w:szCs w:val="24"/>
        </w:rPr>
        <w:t xml:space="preserve">) </w:t>
      </w:r>
    </w:p>
    <w:p w14:paraId="0D4A2F0A" w14:textId="57FF700D" w:rsidR="6677382F" w:rsidRDefault="6677382F" w:rsidP="6677382F">
      <w:pPr>
        <w:spacing w:after="0"/>
        <w:rPr>
          <w:rFonts w:ascii="Times New Roman" w:eastAsia="Times New Roman" w:hAnsi="Times New Roman" w:cs="Times New Roman"/>
          <w:sz w:val="24"/>
          <w:szCs w:val="24"/>
        </w:rPr>
      </w:pPr>
    </w:p>
    <w:p w14:paraId="6A7936AC" w14:textId="3AC97D8B" w:rsidR="6677382F" w:rsidRDefault="6677382F" w:rsidP="6677382F">
      <w:pPr>
        <w:spacing w:after="0"/>
        <w:rPr>
          <w:rFonts w:ascii="Times New Roman" w:eastAsia="Times New Roman" w:hAnsi="Times New Roman" w:cs="Times New Roman"/>
          <w:sz w:val="24"/>
          <w:szCs w:val="24"/>
        </w:rPr>
      </w:pPr>
      <w:r w:rsidRPr="6677382F">
        <w:rPr>
          <w:rFonts w:ascii="Times New Roman" w:eastAsia="Times New Roman" w:hAnsi="Times New Roman" w:cs="Times New Roman"/>
          <w:sz w:val="24"/>
          <w:szCs w:val="24"/>
        </w:rPr>
        <w:t>Culminating Experience Students will complete a recital, thesis or professional/clinical project. Students must complete at least 2 credits of the appropriate capstone course, depending on the culminating experience chosen.</w:t>
      </w:r>
    </w:p>
    <w:p w14:paraId="29FA5268" w14:textId="7008B8A2" w:rsidR="6677382F" w:rsidRDefault="6677382F" w:rsidP="6677382F">
      <w:pPr>
        <w:spacing w:after="0"/>
        <w:rPr>
          <w:rFonts w:ascii="Times New Roman" w:eastAsia="Times New Roman" w:hAnsi="Times New Roman" w:cs="Times New Roman"/>
          <w:sz w:val="24"/>
          <w:szCs w:val="24"/>
        </w:rPr>
      </w:pPr>
    </w:p>
    <w:p w14:paraId="6AF97C52" w14:textId="771158D4" w:rsidR="6677382F" w:rsidRDefault="6677382F" w:rsidP="6677382F">
      <w:pPr>
        <w:spacing w:after="0"/>
        <w:rPr>
          <w:rFonts w:ascii="Times New Roman" w:eastAsia="Times New Roman" w:hAnsi="Times New Roman" w:cs="Times New Roman"/>
          <w:sz w:val="24"/>
          <w:szCs w:val="24"/>
        </w:rPr>
      </w:pPr>
    </w:p>
    <w:p w14:paraId="24115E8C" w14:textId="335B79AE" w:rsidR="6677382F" w:rsidRDefault="6677382F" w:rsidP="6677382F">
      <w:pPr>
        <w:spacing w:after="0"/>
        <w:rPr>
          <w:rFonts w:ascii="Times New Roman" w:eastAsia="Times New Roman" w:hAnsi="Times New Roman" w:cs="Times New Roman"/>
          <w:sz w:val="24"/>
          <w:szCs w:val="24"/>
        </w:rPr>
      </w:pPr>
    </w:p>
    <w:p w14:paraId="6BED8DAA" w14:textId="54A5CC0E" w:rsidR="6677382F" w:rsidRDefault="6677382F" w:rsidP="6677382F">
      <w:pPr>
        <w:spacing w:after="0"/>
        <w:rPr>
          <w:rFonts w:ascii="Times New Roman" w:eastAsia="Times New Roman" w:hAnsi="Times New Roman" w:cs="Times New Roman"/>
          <w:sz w:val="24"/>
          <w:szCs w:val="24"/>
        </w:rPr>
      </w:pPr>
    </w:p>
    <w:p w14:paraId="27CA50F8" w14:textId="10213053" w:rsidR="6677382F" w:rsidRDefault="6677382F" w:rsidP="6677382F">
      <w:pPr>
        <w:spacing w:after="0"/>
        <w:rPr>
          <w:rFonts w:ascii="Times New Roman" w:eastAsia="Times New Roman" w:hAnsi="Times New Roman" w:cs="Times New Roman"/>
          <w:sz w:val="24"/>
          <w:szCs w:val="24"/>
        </w:rPr>
      </w:pPr>
    </w:p>
    <w:p w14:paraId="303DF512" w14:textId="4B32B6F9" w:rsidR="6677382F" w:rsidRDefault="6677382F" w:rsidP="6677382F">
      <w:pPr>
        <w:spacing w:after="0"/>
        <w:rPr>
          <w:rFonts w:ascii="Times New Roman" w:eastAsia="Times New Roman" w:hAnsi="Times New Roman" w:cs="Times New Roman"/>
          <w:sz w:val="24"/>
          <w:szCs w:val="24"/>
        </w:rPr>
      </w:pPr>
    </w:p>
    <w:p w14:paraId="321D8F6D" w14:textId="1DAA084C" w:rsidR="6677382F" w:rsidRDefault="6677382F" w:rsidP="6677382F">
      <w:pPr>
        <w:spacing w:after="0"/>
        <w:rPr>
          <w:rFonts w:ascii="Times New Roman" w:eastAsia="Times New Roman" w:hAnsi="Times New Roman" w:cs="Times New Roman"/>
          <w:sz w:val="24"/>
          <w:szCs w:val="24"/>
        </w:rPr>
      </w:pPr>
    </w:p>
    <w:p w14:paraId="2C078E63" w14:textId="7E173861" w:rsidR="00ED3581" w:rsidRDefault="00ED3581"/>
    <w:sectPr w:rsidR="00ED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2"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3"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4"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5"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6"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num w:numId="1" w16cid:durableId="1306928882">
    <w:abstractNumId w:val="5"/>
  </w:num>
  <w:num w:numId="2" w16cid:durableId="177547164">
    <w:abstractNumId w:val="3"/>
  </w:num>
  <w:num w:numId="3" w16cid:durableId="678773840">
    <w:abstractNumId w:val="2"/>
  </w:num>
  <w:num w:numId="4" w16cid:durableId="611090038">
    <w:abstractNumId w:val="0"/>
  </w:num>
  <w:num w:numId="5" w16cid:durableId="494414316">
    <w:abstractNumId w:val="6"/>
  </w:num>
  <w:num w:numId="6" w16cid:durableId="1635527488">
    <w:abstractNumId w:val="1"/>
  </w:num>
  <w:num w:numId="7" w16cid:durableId="680546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4DC27"/>
    <w:rsid w:val="0043672D"/>
    <w:rsid w:val="007819B6"/>
    <w:rsid w:val="00902191"/>
    <w:rsid w:val="009B013E"/>
    <w:rsid w:val="00ED3581"/>
    <w:rsid w:val="01B74809"/>
    <w:rsid w:val="020185FE"/>
    <w:rsid w:val="0297CB72"/>
    <w:rsid w:val="02DEEB9B"/>
    <w:rsid w:val="038F0FFE"/>
    <w:rsid w:val="05B0206E"/>
    <w:rsid w:val="06168C5D"/>
    <w:rsid w:val="0616B5CC"/>
    <w:rsid w:val="063B6F12"/>
    <w:rsid w:val="068AB92C"/>
    <w:rsid w:val="08345FE6"/>
    <w:rsid w:val="0A67D7A6"/>
    <w:rsid w:val="0B5E2A4F"/>
    <w:rsid w:val="0B9A21E3"/>
    <w:rsid w:val="0C2E977C"/>
    <w:rsid w:val="0C89B5F6"/>
    <w:rsid w:val="0D6CADF0"/>
    <w:rsid w:val="0E8A790D"/>
    <w:rsid w:val="0F12DB8E"/>
    <w:rsid w:val="108339CA"/>
    <w:rsid w:val="1180DFF1"/>
    <w:rsid w:val="11CD6BD3"/>
    <w:rsid w:val="126C31CC"/>
    <w:rsid w:val="13F48CB0"/>
    <w:rsid w:val="145C3299"/>
    <w:rsid w:val="156B7A5C"/>
    <w:rsid w:val="15888ACE"/>
    <w:rsid w:val="161B9EBF"/>
    <w:rsid w:val="16349DAD"/>
    <w:rsid w:val="17C35684"/>
    <w:rsid w:val="180C4887"/>
    <w:rsid w:val="187D0588"/>
    <w:rsid w:val="191ED3AE"/>
    <w:rsid w:val="1C0A900F"/>
    <w:rsid w:val="1CA3DF31"/>
    <w:rsid w:val="1DF0AB18"/>
    <w:rsid w:val="21F32BA6"/>
    <w:rsid w:val="224A26D3"/>
    <w:rsid w:val="23944E44"/>
    <w:rsid w:val="2492B2B7"/>
    <w:rsid w:val="24AB98EC"/>
    <w:rsid w:val="258D587E"/>
    <w:rsid w:val="267D2461"/>
    <w:rsid w:val="2796913F"/>
    <w:rsid w:val="279F71AF"/>
    <w:rsid w:val="28C12C6E"/>
    <w:rsid w:val="2A6BBB1B"/>
    <w:rsid w:val="2BF8CD30"/>
    <w:rsid w:val="2C009078"/>
    <w:rsid w:val="2C9D8274"/>
    <w:rsid w:val="2DB450F8"/>
    <w:rsid w:val="2E5A67BD"/>
    <w:rsid w:val="2EB821AA"/>
    <w:rsid w:val="2F14DC27"/>
    <w:rsid w:val="2F915B37"/>
    <w:rsid w:val="2F9A1D85"/>
    <w:rsid w:val="30CC67C2"/>
    <w:rsid w:val="324F0FC6"/>
    <w:rsid w:val="32680EB4"/>
    <w:rsid w:val="329EF3CF"/>
    <w:rsid w:val="343B8DC1"/>
    <w:rsid w:val="34AB2335"/>
    <w:rsid w:val="35796F8F"/>
    <w:rsid w:val="360BF097"/>
    <w:rsid w:val="3613DC45"/>
    <w:rsid w:val="372280E9"/>
    <w:rsid w:val="372E11D2"/>
    <w:rsid w:val="380B2E32"/>
    <w:rsid w:val="3890300F"/>
    <w:rsid w:val="38EDFC0A"/>
    <w:rsid w:val="393254AA"/>
    <w:rsid w:val="3CDE9F55"/>
    <w:rsid w:val="3D21E3C2"/>
    <w:rsid w:val="3D958113"/>
    <w:rsid w:val="3DB67BB3"/>
    <w:rsid w:val="3E1EEE2A"/>
    <w:rsid w:val="3E514881"/>
    <w:rsid w:val="3EB5C0C1"/>
    <w:rsid w:val="40557667"/>
    <w:rsid w:val="40C623BE"/>
    <w:rsid w:val="42371255"/>
    <w:rsid w:val="42CD8703"/>
    <w:rsid w:val="44619CAF"/>
    <w:rsid w:val="45250245"/>
    <w:rsid w:val="45CD0FB3"/>
    <w:rsid w:val="46776EE8"/>
    <w:rsid w:val="46906DD6"/>
    <w:rsid w:val="469C282E"/>
    <w:rsid w:val="46FA1D69"/>
    <w:rsid w:val="481F5B53"/>
    <w:rsid w:val="482838C6"/>
    <w:rsid w:val="48310569"/>
    <w:rsid w:val="488FBA58"/>
    <w:rsid w:val="4A74041B"/>
    <w:rsid w:val="4B1D00F8"/>
    <w:rsid w:val="4C338D54"/>
    <w:rsid w:val="4C4CB5B1"/>
    <w:rsid w:val="4DABA4DD"/>
    <w:rsid w:val="4E03E4B0"/>
    <w:rsid w:val="4F0EDFFC"/>
    <w:rsid w:val="4F3E6325"/>
    <w:rsid w:val="4F9FB511"/>
    <w:rsid w:val="4FD5A56D"/>
    <w:rsid w:val="503B3831"/>
    <w:rsid w:val="50430A74"/>
    <w:rsid w:val="517175CE"/>
    <w:rsid w:val="52C2DDFF"/>
    <w:rsid w:val="5340F912"/>
    <w:rsid w:val="535D8BC9"/>
    <w:rsid w:val="539857F3"/>
    <w:rsid w:val="5405ECE4"/>
    <w:rsid w:val="5565C5B1"/>
    <w:rsid w:val="5615C0A5"/>
    <w:rsid w:val="56AA79B5"/>
    <w:rsid w:val="57304CAD"/>
    <w:rsid w:val="5732DE7B"/>
    <w:rsid w:val="57FB04CB"/>
    <w:rsid w:val="58160D23"/>
    <w:rsid w:val="58B3FF1A"/>
    <w:rsid w:val="5A08FB73"/>
    <w:rsid w:val="5A4FCF7B"/>
    <w:rsid w:val="5B7A02C3"/>
    <w:rsid w:val="5B8FD2F6"/>
    <w:rsid w:val="5BD50735"/>
    <w:rsid w:val="5D0092DC"/>
    <w:rsid w:val="5EAF26FA"/>
    <w:rsid w:val="6038339E"/>
    <w:rsid w:val="60A87858"/>
    <w:rsid w:val="6133C8D4"/>
    <w:rsid w:val="6210E534"/>
    <w:rsid w:val="625D72EE"/>
    <w:rsid w:val="62E30EB2"/>
    <w:rsid w:val="63A823E6"/>
    <w:rsid w:val="645CB089"/>
    <w:rsid w:val="646B6996"/>
    <w:rsid w:val="651E687E"/>
    <w:rsid w:val="661879CD"/>
    <w:rsid w:val="6677382F"/>
    <w:rsid w:val="67A30A58"/>
    <w:rsid w:val="67B9FA97"/>
    <w:rsid w:val="68EA2E5E"/>
    <w:rsid w:val="6985D3A1"/>
    <w:rsid w:val="6AA0F8F6"/>
    <w:rsid w:val="6AA2CAD8"/>
    <w:rsid w:val="6B37CB8D"/>
    <w:rsid w:val="6B743329"/>
    <w:rsid w:val="6D1EA42C"/>
    <w:rsid w:val="6E124BDC"/>
    <w:rsid w:val="6F760D07"/>
    <w:rsid w:val="70C5BD1A"/>
    <w:rsid w:val="714337C3"/>
    <w:rsid w:val="71D52E4C"/>
    <w:rsid w:val="72DA02A7"/>
    <w:rsid w:val="735DA8BD"/>
    <w:rsid w:val="74FAFF1D"/>
    <w:rsid w:val="76D84A2F"/>
    <w:rsid w:val="776E834F"/>
    <w:rsid w:val="77C11BA8"/>
    <w:rsid w:val="78BE6538"/>
    <w:rsid w:val="79CCEA41"/>
    <w:rsid w:val="79E04031"/>
    <w:rsid w:val="7BDCA950"/>
    <w:rsid w:val="7C093C4F"/>
    <w:rsid w:val="7CC27057"/>
    <w:rsid w:val="7EBB9EDA"/>
    <w:rsid w:val="7F27B4B4"/>
    <w:rsid w:val="7F28D82A"/>
    <w:rsid w:val="7F606CD7"/>
    <w:rsid w:val="7F9A334E"/>
    <w:rsid w:val="7FCC2D8D"/>
    <w:rsid w:val="7FF8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EDF"/>
  <w15:chartTrackingRefBased/>
  <w15:docId w15:val="{5B51E203-18F9-4056-AC98-6172FE38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en@ohio.edu" TargetMode="External"/><Relationship Id="rId18" Type="http://schemas.openxmlformats.org/officeDocument/2006/relationships/hyperlink" Target="mailto:randall@ohio.edu" TargetMode="External"/><Relationship Id="rId26" Type="http://schemas.openxmlformats.org/officeDocument/2006/relationships/hyperlink" Target="mailto:scotta2@ohio.edu" TargetMode="External"/><Relationship Id="rId39" Type="http://schemas.openxmlformats.org/officeDocument/2006/relationships/image" Target="media/image2.png"/><Relationship Id="rId21" Type="http://schemas.openxmlformats.org/officeDocument/2006/relationships/hyperlink" Target="mailto:croninc@ohio.edu" TargetMode="External"/><Relationship Id="rId34" Type="http://schemas.openxmlformats.org/officeDocument/2006/relationships/hyperlink" Target="mailto:rosadof@ohio.edu" TargetMode="External"/><Relationship Id="rId42" Type="http://schemas.openxmlformats.org/officeDocument/2006/relationships/hyperlink" Target="mailto:strode@ohio.edu" TargetMode="External"/><Relationship Id="rId47" Type="http://schemas.openxmlformats.org/officeDocument/2006/relationships/fontTable" Target="fontTable.xml"/><Relationship Id="rId7" Type="http://schemas.openxmlformats.org/officeDocument/2006/relationships/hyperlink" Target="mailto:tanda@ohio.edu" TargetMode="External"/><Relationship Id="rId2" Type="http://schemas.openxmlformats.org/officeDocument/2006/relationships/styles" Target="styles.xml"/><Relationship Id="rId16" Type="http://schemas.openxmlformats.org/officeDocument/2006/relationships/hyperlink" Target="mailto:sprunger@ohio.edu" TargetMode="External"/><Relationship Id="rId29" Type="http://schemas.openxmlformats.org/officeDocument/2006/relationships/hyperlink" Target="mailto:felton@ohio.edu" TargetMode="External"/><Relationship Id="rId1" Type="http://schemas.openxmlformats.org/officeDocument/2006/relationships/numbering" Target="numbering.xml"/><Relationship Id="rId6" Type="http://schemas.openxmlformats.org/officeDocument/2006/relationships/hyperlink" Target="mailto:arch@ohio.edu" TargetMode="External"/><Relationship Id="rId11" Type="http://schemas.openxmlformats.org/officeDocument/2006/relationships/hyperlink" Target="mailto:kimy1@ohio.edu" TargetMode="External"/><Relationship Id="rId24" Type="http://schemas.openxmlformats.org/officeDocument/2006/relationships/hyperlink" Target="mailto:dani@ohio.edu" TargetMode="External"/><Relationship Id="rId32" Type="http://schemas.openxmlformats.org/officeDocument/2006/relationships/hyperlink" Target="mailto:kopish@ohio.edu" TargetMode="External"/><Relationship Id="rId37" Type="http://schemas.openxmlformats.org/officeDocument/2006/relationships/hyperlink" Target="mailto:brannan@ohio.edu" TargetMode="External"/><Relationship Id="rId40" Type="http://schemas.openxmlformats.org/officeDocument/2006/relationships/image" Target="media/image3.png"/><Relationship Id="rId45" Type="http://schemas.openxmlformats.org/officeDocument/2006/relationships/hyperlink" Target="mailto:ensign@ohio.edu" TargetMode="External"/><Relationship Id="rId5" Type="http://schemas.openxmlformats.org/officeDocument/2006/relationships/hyperlink" Target="mailto:orrg@ohio.edu" TargetMode="External"/><Relationship Id="rId15" Type="http://schemas.openxmlformats.org/officeDocument/2006/relationships/hyperlink" Target="mailto:hackenmi@ohio.edu" TargetMode="External"/><Relationship Id="rId23" Type="http://schemas.openxmlformats.org/officeDocument/2006/relationships/hyperlink" Target="mailto:hartmans@ohio.edu" TargetMode="External"/><Relationship Id="rId28" Type="http://schemas.openxmlformats.org/officeDocument/2006/relationships/hyperlink" Target="mailto:ricel2@ohio.edu" TargetMode="External"/><Relationship Id="rId36" Type="http://schemas.openxmlformats.org/officeDocument/2006/relationships/hyperlink" Target="mailto:giordano@ohio.edu" TargetMode="External"/><Relationship Id="rId10" Type="http://schemas.openxmlformats.org/officeDocument/2006/relationships/hyperlink" Target="mailto:resadof@ohio.edu" TargetMode="External"/><Relationship Id="rId19" Type="http://schemas.openxmlformats.org/officeDocument/2006/relationships/hyperlink" Target="mailto:randall@ohio.edu" TargetMode="External"/><Relationship Id="rId31" Type="http://schemas.openxmlformats.org/officeDocument/2006/relationships/hyperlink" Target="mailto:felton@ohio.edu" TargetMode="External"/><Relationship Id="rId44" Type="http://schemas.openxmlformats.org/officeDocument/2006/relationships/hyperlink" Target="mailto:uhalde@ohio.edu" TargetMode="External"/><Relationship Id="rId4" Type="http://schemas.openxmlformats.org/officeDocument/2006/relationships/webSettings" Target="webSettings.xml"/><Relationship Id="rId9" Type="http://schemas.openxmlformats.org/officeDocument/2006/relationships/hyperlink" Target="mailto:hoyt@ohio.edu" TargetMode="External"/><Relationship Id="rId14" Type="http://schemas.openxmlformats.org/officeDocument/2006/relationships/hyperlink" Target="mailto:fengy@ohio.edu" TargetMode="External"/><Relationship Id="rId22" Type="http://schemas.openxmlformats.org/officeDocument/2006/relationships/hyperlink" Target="mailto:cristinap@ohio.edu" TargetMode="External"/><Relationship Id="rId27" Type="http://schemas.openxmlformats.org/officeDocument/2006/relationships/hyperlink" Target="mailto:felton@ohio.edu" TargetMode="External"/><Relationship Id="rId30" Type="http://schemas.openxmlformats.org/officeDocument/2006/relationships/hyperlink" Target="mailto:hallman@ohio.edu" TargetMode="External"/><Relationship Id="rId35" Type="http://schemas.openxmlformats.org/officeDocument/2006/relationships/hyperlink" Target="mailto:rosadof@ohio.edu" TargetMode="External"/><Relationship Id="rId43" Type="http://schemas.openxmlformats.org/officeDocument/2006/relationships/hyperlink" Target="mailto:duschins@ohio.edu" TargetMode="External"/><Relationship Id="rId48" Type="http://schemas.openxmlformats.org/officeDocument/2006/relationships/theme" Target="theme/theme1.xml"/><Relationship Id="rId8" Type="http://schemas.openxmlformats.org/officeDocument/2006/relationships/hyperlink" Target="mailto:leec1@ohio.edu" TargetMode="External"/><Relationship Id="rId3" Type="http://schemas.openxmlformats.org/officeDocument/2006/relationships/settings" Target="settings.xml"/><Relationship Id="rId12" Type="http://schemas.openxmlformats.org/officeDocument/2006/relationships/hyperlink" Target="mailto:sarr@ohio.edu" TargetMode="External"/><Relationship Id="rId17" Type="http://schemas.openxmlformats.org/officeDocument/2006/relationships/hyperlink" Target="mailto:randall@ohio.edu" TargetMode="External"/><Relationship Id="rId25" Type="http://schemas.openxmlformats.org/officeDocument/2006/relationships/hyperlink" Target="mailto:felton@ohio.edu" TargetMode="External"/><Relationship Id="rId33" Type="http://schemas.openxmlformats.org/officeDocument/2006/relationships/hyperlink" Target="mailto:geistk@ohio.edu" TargetMode="External"/><Relationship Id="rId38" Type="http://schemas.openxmlformats.org/officeDocument/2006/relationships/image" Target="media/image1.png"/><Relationship Id="rId46" Type="http://schemas.openxmlformats.org/officeDocument/2006/relationships/hyperlink" Target="mailto:kennedm1@ohio.edu" TargetMode="External"/><Relationship Id="rId20" Type="http://schemas.openxmlformats.org/officeDocument/2006/relationships/hyperlink" Target="mailto:russelj4@ohio.edu" TargetMode="External"/><Relationship Id="rId4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5046</Words>
  <Characters>28763</Characters>
  <Application>Microsoft Office Word</Application>
  <DocSecurity>0</DocSecurity>
  <Lines>239</Lines>
  <Paragraphs>67</Paragraphs>
  <ScaleCrop>false</ScaleCrop>
  <Company/>
  <LinksUpToDate>false</LinksUpToDate>
  <CharactersWithSpaces>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3</cp:revision>
  <dcterms:created xsi:type="dcterms:W3CDTF">2022-04-19T12:35:00Z</dcterms:created>
  <dcterms:modified xsi:type="dcterms:W3CDTF">2022-04-20T14:52:00Z</dcterms:modified>
</cp:coreProperties>
</file>