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6BB9" w14:textId="4834E1B1" w:rsidR="00EF4B60" w:rsidRDefault="00000000" w:rsidP="00B21234">
      <w:pPr>
        <w:pStyle w:val="Title"/>
        <w:spacing w:before="82"/>
        <w:ind w:left="2250" w:right="1740" w:firstLine="10"/>
      </w:pPr>
      <w:r>
        <w:t>Ohio University Faculty Senate</w:t>
      </w:r>
      <w:r>
        <w:rPr>
          <w:spacing w:val="40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Agenda:</w:t>
      </w:r>
      <w:r>
        <w:rPr>
          <w:spacing w:val="-9"/>
        </w:rPr>
        <w:t xml:space="preserve"> </w:t>
      </w:r>
      <w:r>
        <w:t>Monday,</w:t>
      </w:r>
      <w:r>
        <w:rPr>
          <w:spacing w:val="-13"/>
        </w:rPr>
        <w:t xml:space="preserve"> </w:t>
      </w:r>
      <w:r w:rsidR="00585963">
        <w:t>November</w:t>
      </w:r>
      <w:r>
        <w:rPr>
          <w:spacing w:val="-5"/>
        </w:rPr>
        <w:t xml:space="preserve"> </w:t>
      </w:r>
      <w:r w:rsidR="00585963">
        <w:rPr>
          <w:spacing w:val="-5"/>
        </w:rPr>
        <w:t>7</w:t>
      </w:r>
      <w:r>
        <w:t>,</w:t>
      </w:r>
      <w:r>
        <w:rPr>
          <w:spacing w:val="-9"/>
        </w:rPr>
        <w:t xml:space="preserve"> </w:t>
      </w:r>
      <w:r>
        <w:t xml:space="preserve">2022 </w:t>
      </w:r>
    </w:p>
    <w:p w14:paraId="24B36425" w14:textId="241C53B4" w:rsidR="00D1220F" w:rsidRDefault="00000000" w:rsidP="00EF4B60">
      <w:pPr>
        <w:pStyle w:val="Title"/>
        <w:spacing w:before="82"/>
        <w:ind w:left="2250" w:right="1740" w:firstLine="10"/>
      </w:pPr>
      <w:r>
        <w:t>Irvine 194 and Via Teams</w:t>
      </w:r>
    </w:p>
    <w:p w14:paraId="1115AFEB" w14:textId="77777777" w:rsidR="00D1220F" w:rsidRDefault="00000000">
      <w:pPr>
        <w:pStyle w:val="Title"/>
        <w:spacing w:line="292" w:lineRule="exact"/>
        <w:ind w:left="3672" w:right="3411"/>
      </w:pPr>
      <w:r>
        <w:t>7:00</w:t>
      </w:r>
      <w:r>
        <w:rPr>
          <w:spacing w:val="-4"/>
        </w:rPr>
        <w:t xml:space="preserve"> </w:t>
      </w:r>
      <w:r>
        <w:t>p.m.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9:00</w:t>
      </w:r>
      <w:r>
        <w:rPr>
          <w:spacing w:val="4"/>
        </w:rPr>
        <w:t xml:space="preserve"> </w:t>
      </w:r>
      <w:r>
        <w:rPr>
          <w:spacing w:val="-4"/>
        </w:rPr>
        <w:t>p.m.</w:t>
      </w:r>
    </w:p>
    <w:p w14:paraId="080A80FF" w14:textId="77777777" w:rsidR="00D1220F" w:rsidRDefault="00D1220F">
      <w:pPr>
        <w:pStyle w:val="BodyText"/>
        <w:spacing w:before="11"/>
        <w:rPr>
          <w:b/>
          <w:sz w:val="23"/>
        </w:rPr>
      </w:pPr>
    </w:p>
    <w:p w14:paraId="16037A13" w14:textId="22FF6780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Invited</w:t>
      </w:r>
      <w:r>
        <w:rPr>
          <w:spacing w:val="-5"/>
          <w:sz w:val="24"/>
        </w:rPr>
        <w:t xml:space="preserve"> </w:t>
      </w:r>
      <w:r>
        <w:rPr>
          <w:sz w:val="24"/>
        </w:rPr>
        <w:t>Speaker</w:t>
      </w:r>
      <w:r w:rsidR="00EF4B60">
        <w:rPr>
          <w:sz w:val="24"/>
        </w:rPr>
        <w:t>s</w:t>
      </w:r>
      <w:r w:rsidR="00AB15FA">
        <w:rPr>
          <w:sz w:val="24"/>
        </w:rPr>
        <w:t xml:space="preserve">: </w:t>
      </w:r>
      <w:r w:rsidR="00517689">
        <w:rPr>
          <w:sz w:val="24"/>
        </w:rPr>
        <w:t>President Sherman and Vice Provost Hartman</w:t>
      </w:r>
    </w:p>
    <w:p w14:paraId="1E6EF0AA" w14:textId="77777777" w:rsidR="00D1220F" w:rsidRDefault="00D1220F">
      <w:pPr>
        <w:pStyle w:val="BodyText"/>
      </w:pPr>
    </w:p>
    <w:p w14:paraId="2113615B" w14:textId="7CD166CD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Roll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DB75BC">
        <w:rPr>
          <w:sz w:val="24"/>
        </w:rPr>
        <w:t>Octo</w:t>
      </w:r>
      <w:r w:rsidR="00BC44F8">
        <w:rPr>
          <w:sz w:val="24"/>
        </w:rPr>
        <w:t>ber</w:t>
      </w:r>
      <w:r>
        <w:rPr>
          <w:spacing w:val="-6"/>
          <w:sz w:val="24"/>
        </w:rPr>
        <w:t xml:space="preserve"> </w:t>
      </w:r>
      <w:r w:rsidR="00BC44F8">
        <w:rPr>
          <w:spacing w:val="-6"/>
          <w:sz w:val="24"/>
        </w:rPr>
        <w:t>1</w:t>
      </w:r>
      <w:r w:rsidR="00DB75BC">
        <w:rPr>
          <w:sz w:val="24"/>
        </w:rPr>
        <w:t>0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2022)</w:t>
      </w:r>
    </w:p>
    <w:p w14:paraId="7F8AB15A" w14:textId="77777777" w:rsidR="00D1220F" w:rsidRDefault="00D1220F">
      <w:pPr>
        <w:pStyle w:val="BodyText"/>
        <w:spacing w:before="11"/>
        <w:rPr>
          <w:sz w:val="29"/>
        </w:rPr>
      </w:pPr>
    </w:p>
    <w:p w14:paraId="06C2CCF9" w14:textId="7DF882EC" w:rsidR="00D1220F" w:rsidRDefault="00000000" w:rsidP="00EF4B60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ind w:left="720" w:right="5059"/>
        <w:rPr>
          <w:sz w:val="24"/>
        </w:rPr>
      </w:pPr>
      <w:r>
        <w:rPr>
          <w:sz w:val="24"/>
        </w:rPr>
        <w:t>Chair</w:t>
      </w:r>
      <w:r w:rsidR="00B21234">
        <w:rPr>
          <w:rFonts w:ascii="Arial Narrow" w:hAnsi="Arial Narrow"/>
          <w:sz w:val="24"/>
        </w:rPr>
        <w:t>’s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B21234">
        <w:rPr>
          <w:sz w:val="24"/>
        </w:rPr>
        <w:t>Sarah</w:t>
      </w:r>
      <w:r>
        <w:rPr>
          <w:spacing w:val="-2"/>
          <w:sz w:val="24"/>
        </w:rPr>
        <w:t xml:space="preserve"> </w:t>
      </w:r>
      <w:r w:rsidR="00B21234">
        <w:rPr>
          <w:spacing w:val="-2"/>
          <w:sz w:val="24"/>
        </w:rPr>
        <w:t>Wyatt</w:t>
      </w:r>
    </w:p>
    <w:p w14:paraId="7A3E28EC" w14:textId="77777777" w:rsidR="00D1220F" w:rsidRDefault="00000000" w:rsidP="00505DF1">
      <w:pPr>
        <w:pStyle w:val="ListParagraph"/>
        <w:numPr>
          <w:ilvl w:val="1"/>
          <w:numId w:val="1"/>
        </w:numPr>
        <w:tabs>
          <w:tab w:val="left" w:pos="360"/>
        </w:tabs>
        <w:spacing w:before="52"/>
        <w:ind w:left="360" w:right="5135"/>
        <w:jc w:val="right"/>
        <w:rPr>
          <w:sz w:val="24"/>
        </w:rPr>
      </w:pPr>
      <w:r>
        <w:rPr>
          <w:sz w:val="24"/>
        </w:rPr>
        <w:t>Updates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Announcements</w:t>
      </w:r>
    </w:p>
    <w:p w14:paraId="3DB4D5FA" w14:textId="24BE35C6" w:rsidR="00D1220F" w:rsidRDefault="00505DF1">
      <w:pPr>
        <w:pStyle w:val="ListParagraph"/>
        <w:numPr>
          <w:ilvl w:val="1"/>
          <w:numId w:val="1"/>
        </w:numPr>
        <w:tabs>
          <w:tab w:val="left" w:pos="1270"/>
        </w:tabs>
        <w:ind w:right="356"/>
        <w:rPr>
          <w:sz w:val="24"/>
        </w:rPr>
      </w:pPr>
      <w:r>
        <w:rPr>
          <w:sz w:val="24"/>
        </w:rPr>
        <w:t xml:space="preserve">Upcoming Regular Senate Meeting: </w:t>
      </w:r>
      <w:r w:rsidR="00DB75BC">
        <w:rPr>
          <w:sz w:val="24"/>
        </w:rPr>
        <w:t>December</w:t>
      </w:r>
      <w:r>
        <w:rPr>
          <w:sz w:val="24"/>
        </w:rPr>
        <w:t xml:space="preserve"> </w:t>
      </w:r>
      <w:r w:rsidR="00DB75BC">
        <w:rPr>
          <w:sz w:val="24"/>
        </w:rPr>
        <w:t>12</w:t>
      </w:r>
      <w:r>
        <w:rPr>
          <w:sz w:val="24"/>
        </w:rPr>
        <w:t>, 2022</w:t>
      </w:r>
      <w:r>
        <w:rPr>
          <w:spacing w:val="-4"/>
          <w:sz w:val="24"/>
        </w:rPr>
        <w:t xml:space="preserve"> </w:t>
      </w:r>
    </w:p>
    <w:p w14:paraId="5D81B58E" w14:textId="77777777" w:rsidR="00D1220F" w:rsidRDefault="00D1220F">
      <w:pPr>
        <w:pStyle w:val="BodyText"/>
        <w:spacing w:before="10"/>
        <w:rPr>
          <w:sz w:val="22"/>
        </w:rPr>
      </w:pPr>
    </w:p>
    <w:p w14:paraId="024D0673" w14:textId="4C8D7B88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Relations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E80FD2">
        <w:rPr>
          <w:sz w:val="24"/>
        </w:rPr>
        <w:t>Daniel Karney</w:t>
      </w:r>
    </w:p>
    <w:p w14:paraId="45396B41" w14:textId="7D0329FF" w:rsidR="005515F5" w:rsidRDefault="005515F5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Update/Report/Items</w:t>
      </w:r>
    </w:p>
    <w:p w14:paraId="6AC8EAEB" w14:textId="7639F1EF" w:rsidR="005515F5" w:rsidRDefault="005515F5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 w:rsidRPr="005515F5">
        <w:rPr>
          <w:sz w:val="24"/>
        </w:rPr>
        <w:t xml:space="preserve">PRC-RS1-Resolution to Clarify Grievance Procedures </w:t>
      </w:r>
      <w:r>
        <w:rPr>
          <w:sz w:val="24"/>
        </w:rPr>
        <w:t xml:space="preserve">– </w:t>
      </w:r>
      <w:r w:rsidR="00DB75BC">
        <w:rPr>
          <w:sz w:val="24"/>
        </w:rPr>
        <w:t>Second</w:t>
      </w:r>
      <w:r>
        <w:rPr>
          <w:sz w:val="24"/>
        </w:rPr>
        <w:t xml:space="preserve"> Reading</w:t>
      </w:r>
    </w:p>
    <w:p w14:paraId="5FFD17DB" w14:textId="77777777" w:rsidR="00D1220F" w:rsidRDefault="00D1220F">
      <w:pPr>
        <w:pStyle w:val="BodyText"/>
        <w:spacing w:before="11"/>
        <w:rPr>
          <w:sz w:val="23"/>
        </w:rPr>
      </w:pPr>
    </w:p>
    <w:p w14:paraId="171B232B" w14:textId="7D6F0C40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Promotion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Tenure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E80FD2">
        <w:rPr>
          <w:sz w:val="24"/>
        </w:rPr>
        <w:t>Cynthia Anderson</w:t>
      </w:r>
    </w:p>
    <w:p w14:paraId="2835F3C1" w14:textId="724111F5" w:rsidR="005515F5" w:rsidRDefault="005515F5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Update/Report/Items</w:t>
      </w:r>
    </w:p>
    <w:p w14:paraId="0720EEC2" w14:textId="77777777" w:rsidR="00D1220F" w:rsidRDefault="00D1220F">
      <w:pPr>
        <w:pStyle w:val="BodyText"/>
        <w:spacing w:before="11"/>
        <w:rPr>
          <w:sz w:val="23"/>
        </w:rPr>
      </w:pPr>
    </w:p>
    <w:p w14:paraId="15743C8E" w14:textId="455AD2BF" w:rsidR="00D1220F" w:rsidRPr="005515F5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Affairs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Jennie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Klein</w:t>
      </w:r>
    </w:p>
    <w:p w14:paraId="4853D535" w14:textId="1220B85B" w:rsidR="005515F5" w:rsidRPr="005515F5" w:rsidRDefault="005515F5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pacing w:val="-2"/>
          <w:sz w:val="24"/>
        </w:rPr>
        <w:t>Update/Report/Items</w:t>
      </w:r>
    </w:p>
    <w:p w14:paraId="2743D048" w14:textId="77777777" w:rsidR="00D1220F" w:rsidRDefault="00D1220F">
      <w:pPr>
        <w:pStyle w:val="BodyText"/>
        <w:spacing w:before="4"/>
      </w:pPr>
    </w:p>
    <w:p w14:paraId="234D2476" w14:textId="27FA3263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Finance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E80FD2">
        <w:rPr>
          <w:sz w:val="24"/>
        </w:rPr>
        <w:t>Aaron Wilson</w:t>
      </w:r>
    </w:p>
    <w:p w14:paraId="43F7E465" w14:textId="09801968" w:rsidR="005515F5" w:rsidRPr="005515F5" w:rsidRDefault="005515F5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Update/Report/Items</w:t>
      </w:r>
    </w:p>
    <w:p w14:paraId="617C8B8C" w14:textId="77777777" w:rsidR="00D1220F" w:rsidRDefault="00D1220F">
      <w:pPr>
        <w:pStyle w:val="BodyText"/>
        <w:spacing w:before="5"/>
        <w:rPr>
          <w:sz w:val="22"/>
        </w:rPr>
      </w:pPr>
    </w:p>
    <w:p w14:paraId="02025B0C" w14:textId="1F5EFDE4" w:rsidR="00D1220F" w:rsidRDefault="005515F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Faculty Senate Executive Committee – Sarah Wyatt</w:t>
      </w:r>
      <w:r w:rsidR="00AB15FA">
        <w:rPr>
          <w:sz w:val="24"/>
        </w:rPr>
        <w:t>/Todd Eisworth</w:t>
      </w:r>
    </w:p>
    <w:p w14:paraId="58EE7C02" w14:textId="29380CF2" w:rsidR="005515F5" w:rsidRDefault="005515F5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TLA Teaching Excellence Resolution and Report Approved – First Reading</w:t>
      </w:r>
    </w:p>
    <w:p w14:paraId="665574F5" w14:textId="721780DB" w:rsidR="008C492B" w:rsidRDefault="008C492B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 w:rsidRPr="008C492B">
        <w:rPr>
          <w:sz w:val="24"/>
        </w:rPr>
        <w:t xml:space="preserve">FS Exec Comm - Resolution Adopting Parliamentary Authority Standard Code </w:t>
      </w:r>
      <w:r>
        <w:rPr>
          <w:sz w:val="24"/>
        </w:rPr>
        <w:t>– Second Reading</w:t>
      </w:r>
    </w:p>
    <w:p w14:paraId="6408108C" w14:textId="77777777" w:rsidR="005515F5" w:rsidRPr="005515F5" w:rsidRDefault="005515F5" w:rsidP="005515F5">
      <w:pPr>
        <w:pStyle w:val="ListParagraph"/>
        <w:tabs>
          <w:tab w:val="left" w:pos="819"/>
          <w:tab w:val="left" w:pos="820"/>
        </w:tabs>
        <w:ind w:firstLine="0"/>
        <w:rPr>
          <w:sz w:val="24"/>
        </w:rPr>
      </w:pPr>
    </w:p>
    <w:p w14:paraId="55E59F87" w14:textId="275CB107" w:rsidR="005515F5" w:rsidRDefault="005515F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New Business</w:t>
      </w:r>
    </w:p>
    <w:p w14:paraId="2F6B7F07" w14:textId="77777777" w:rsidR="00D1220F" w:rsidRDefault="00D1220F">
      <w:pPr>
        <w:pStyle w:val="BodyText"/>
      </w:pPr>
    </w:p>
    <w:p w14:paraId="49F4F4B4" w14:textId="77777777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pacing w:val="-2"/>
          <w:sz w:val="24"/>
        </w:rPr>
        <w:t>Adjournment</w:t>
      </w:r>
    </w:p>
    <w:sectPr w:rsidR="00D1220F">
      <w:type w:val="continuous"/>
      <w:pgSz w:w="12240" w:h="15840"/>
      <w:pgMar w:top="136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71AC3"/>
    <w:multiLevelType w:val="hybridMultilevel"/>
    <w:tmpl w:val="C23ABD92"/>
    <w:lvl w:ilvl="0" w:tplc="12722548">
      <w:start w:val="1"/>
      <w:numFmt w:val="upperRoman"/>
      <w:lvlText w:val="%1"/>
      <w:lvlJc w:val="left"/>
      <w:pPr>
        <w:ind w:left="82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132EEA2">
      <w:start w:val="1"/>
      <w:numFmt w:val="upperLetter"/>
      <w:lvlText w:val="%2."/>
      <w:lvlJc w:val="left"/>
      <w:pPr>
        <w:ind w:left="127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E4A069E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58C02640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4" w:tplc="D6F05BCA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5" w:tplc="BD8E9A40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6" w:tplc="F3A6DB1C">
      <w:numFmt w:val="bullet"/>
      <w:lvlText w:val="•"/>
      <w:lvlJc w:val="left"/>
      <w:pPr>
        <w:ind w:left="4717" w:hanging="360"/>
      </w:pPr>
      <w:rPr>
        <w:rFonts w:hint="default"/>
        <w:lang w:val="en-US" w:eastAsia="en-US" w:bidi="ar-SA"/>
      </w:rPr>
    </w:lvl>
    <w:lvl w:ilvl="7" w:tplc="550C38E6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  <w:lvl w:ilvl="8" w:tplc="315617DC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</w:abstractNum>
  <w:num w:numId="1" w16cid:durableId="147019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0F"/>
    <w:rsid w:val="00505DF1"/>
    <w:rsid w:val="00517689"/>
    <w:rsid w:val="005515F5"/>
    <w:rsid w:val="00585963"/>
    <w:rsid w:val="00724B6D"/>
    <w:rsid w:val="008C492B"/>
    <w:rsid w:val="00996A2F"/>
    <w:rsid w:val="009C793C"/>
    <w:rsid w:val="00AB15FA"/>
    <w:rsid w:val="00B21234"/>
    <w:rsid w:val="00BC44F8"/>
    <w:rsid w:val="00D1220F"/>
    <w:rsid w:val="00DB75BC"/>
    <w:rsid w:val="00E80FD2"/>
    <w:rsid w:val="00EF4B60"/>
    <w:rsid w:val="00FA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934B"/>
  <w15:docId w15:val="{09CCD5CD-E5A8-46AA-B0C1-A4C4BD53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811" w:right="255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Ohio University Faculty Senate Agenda May 2 2022 .docx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Ohio University Faculty Senate Agenda May 2 2022 .docx</dc:title>
  <dc:creator>Andzulis, Mick</dc:creator>
  <cp:lastModifiedBy>Brock, Angela</cp:lastModifiedBy>
  <cp:revision>2</cp:revision>
  <dcterms:created xsi:type="dcterms:W3CDTF">2022-11-07T15:22:00Z</dcterms:created>
  <dcterms:modified xsi:type="dcterms:W3CDTF">2022-11-07T15:22:00Z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Word</vt:lpwstr>
  </property>
  <property fmtid="{D5CDD505-2E9C-101B-9397-08002B2CF9AE}" pid="4" name="LastSaved">
    <vt:filetime>2022-09-12T00:00:00Z</vt:filetime>
  </property>
  <property fmtid="{D5CDD505-2E9C-101B-9397-08002B2CF9AE}" pid="5" name="Producer">
    <vt:lpwstr>macOS Version 12.3 (Build 21E230) Quartz PDFContext</vt:lpwstr>
  </property>
</Properties>
</file>