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6BB9" w14:textId="4D7C944A" w:rsidR="00EF4B60" w:rsidRDefault="00000000" w:rsidP="00B21234">
      <w:pPr>
        <w:pStyle w:val="Title"/>
        <w:spacing w:before="82"/>
        <w:ind w:left="2250" w:right="1740" w:firstLine="10"/>
      </w:pPr>
      <w:r>
        <w:t>Ohio University Faculty Senate</w:t>
      </w:r>
      <w:r>
        <w:rPr>
          <w:spacing w:val="40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Agenda:</w:t>
      </w:r>
      <w:r>
        <w:rPr>
          <w:spacing w:val="-9"/>
        </w:rPr>
        <w:t xml:space="preserve"> </w:t>
      </w:r>
      <w:r>
        <w:t>Monday,</w:t>
      </w:r>
      <w:r>
        <w:rPr>
          <w:spacing w:val="-13"/>
        </w:rPr>
        <w:t xml:space="preserve"> </w:t>
      </w:r>
      <w:r w:rsidR="0058107E">
        <w:t>September</w:t>
      </w:r>
      <w:r>
        <w:rPr>
          <w:spacing w:val="-5"/>
        </w:rPr>
        <w:t xml:space="preserve"> </w:t>
      </w:r>
      <w:r w:rsidR="0058107E">
        <w:rPr>
          <w:spacing w:val="-5"/>
        </w:rPr>
        <w:t>11</w:t>
      </w:r>
      <w:r>
        <w:t>,</w:t>
      </w:r>
      <w:r>
        <w:rPr>
          <w:spacing w:val="-9"/>
        </w:rPr>
        <w:t xml:space="preserve"> </w:t>
      </w:r>
      <w:r>
        <w:t>202</w:t>
      </w:r>
      <w:r w:rsidR="007D33EC">
        <w:t>3</w:t>
      </w:r>
      <w:r>
        <w:t xml:space="preserve"> </w:t>
      </w:r>
    </w:p>
    <w:p w14:paraId="24B36425" w14:textId="241C53B4" w:rsidR="00D1220F" w:rsidRDefault="00000000" w:rsidP="00EF4B60">
      <w:pPr>
        <w:pStyle w:val="Title"/>
        <w:spacing w:before="82"/>
        <w:ind w:left="2250" w:right="1740" w:firstLine="10"/>
      </w:pPr>
      <w:r>
        <w:t>Irvine 194 and Via Teams</w:t>
      </w:r>
    </w:p>
    <w:p w14:paraId="1115AFEB" w14:textId="77777777" w:rsidR="00D1220F" w:rsidRDefault="00000000">
      <w:pPr>
        <w:pStyle w:val="Title"/>
        <w:spacing w:line="292" w:lineRule="exact"/>
        <w:ind w:left="3672" w:right="3411"/>
      </w:pPr>
      <w:r>
        <w:t>7:00</w:t>
      </w:r>
      <w:r>
        <w:rPr>
          <w:spacing w:val="-4"/>
        </w:rPr>
        <w:t xml:space="preserve"> </w:t>
      </w:r>
      <w:r>
        <w:t>p.m.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9:00</w:t>
      </w:r>
      <w:r>
        <w:rPr>
          <w:spacing w:val="4"/>
        </w:rPr>
        <w:t xml:space="preserve"> </w:t>
      </w:r>
      <w:r>
        <w:rPr>
          <w:spacing w:val="-4"/>
        </w:rPr>
        <w:t>p.m.</w:t>
      </w:r>
    </w:p>
    <w:p w14:paraId="080A80FF" w14:textId="77777777" w:rsidR="00D1220F" w:rsidRDefault="00D1220F">
      <w:pPr>
        <w:pStyle w:val="BodyText"/>
        <w:spacing w:before="11"/>
        <w:rPr>
          <w:b/>
          <w:sz w:val="23"/>
        </w:rPr>
      </w:pPr>
    </w:p>
    <w:p w14:paraId="6C1196CA" w14:textId="77777777" w:rsidR="00EA2929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Invited</w:t>
      </w:r>
      <w:r>
        <w:rPr>
          <w:spacing w:val="-5"/>
          <w:sz w:val="24"/>
        </w:rPr>
        <w:t xml:space="preserve"> </w:t>
      </w:r>
      <w:r>
        <w:rPr>
          <w:sz w:val="24"/>
        </w:rPr>
        <w:t>Speaker</w:t>
      </w:r>
      <w:r w:rsidR="00EF4B60">
        <w:rPr>
          <w:sz w:val="24"/>
        </w:rPr>
        <w:t>s</w:t>
      </w:r>
      <w:r w:rsidR="00AB15FA">
        <w:rPr>
          <w:sz w:val="24"/>
        </w:rPr>
        <w:t xml:space="preserve">: </w:t>
      </w:r>
    </w:p>
    <w:p w14:paraId="5E2A7E85" w14:textId="408BF3D1" w:rsidR="00B17750" w:rsidRDefault="00BC5215" w:rsidP="00EA292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Elizabeth Sayrs, Executive Vice President and </w:t>
      </w:r>
      <w:r w:rsidR="00B17750">
        <w:rPr>
          <w:sz w:val="24"/>
        </w:rPr>
        <w:t>Provost</w:t>
      </w:r>
    </w:p>
    <w:p w14:paraId="6355B06C" w14:textId="1BA07D53" w:rsidR="00B87445" w:rsidRDefault="00B87445" w:rsidP="003D48CA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Eszti Major-Rohrer, OIT - Manager, Enterprise Learning Systems</w:t>
      </w:r>
      <w:r w:rsidR="00414BEE">
        <w:rPr>
          <w:sz w:val="24"/>
        </w:rPr>
        <w:t xml:space="preserve"> </w:t>
      </w:r>
      <w:r w:rsidR="00D7391F">
        <w:rPr>
          <w:sz w:val="24"/>
        </w:rPr>
        <w:t>–</w:t>
      </w:r>
      <w:r w:rsidR="00414BEE">
        <w:rPr>
          <w:sz w:val="24"/>
        </w:rPr>
        <w:t xml:space="preserve"> Canvas</w:t>
      </w:r>
      <w:r w:rsidR="00D7391F">
        <w:rPr>
          <w:sz w:val="24"/>
        </w:rPr>
        <w:t xml:space="preserve"> LMS</w:t>
      </w:r>
    </w:p>
    <w:p w14:paraId="1E6EF0AA" w14:textId="77777777" w:rsidR="00D1220F" w:rsidRDefault="00D1220F">
      <w:pPr>
        <w:pStyle w:val="BodyText"/>
      </w:pPr>
    </w:p>
    <w:p w14:paraId="2113615B" w14:textId="4DC1F253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Roll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58107E">
        <w:rPr>
          <w:sz w:val="24"/>
        </w:rPr>
        <w:t>May</w:t>
      </w:r>
      <w:r w:rsidR="00D62888">
        <w:rPr>
          <w:sz w:val="24"/>
        </w:rPr>
        <w:t xml:space="preserve"> </w:t>
      </w:r>
      <w:r w:rsidR="0058107E">
        <w:rPr>
          <w:sz w:val="24"/>
        </w:rPr>
        <w:t>8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202</w:t>
      </w:r>
      <w:r w:rsidR="005A51BB">
        <w:rPr>
          <w:spacing w:val="-2"/>
          <w:sz w:val="24"/>
        </w:rPr>
        <w:t>3</w:t>
      </w:r>
      <w:r>
        <w:rPr>
          <w:spacing w:val="-2"/>
          <w:sz w:val="24"/>
        </w:rPr>
        <w:t>)</w:t>
      </w:r>
    </w:p>
    <w:p w14:paraId="7F8AB15A" w14:textId="77777777" w:rsidR="00D1220F" w:rsidRDefault="00D1220F">
      <w:pPr>
        <w:pStyle w:val="BodyText"/>
        <w:spacing w:before="11"/>
        <w:rPr>
          <w:sz w:val="29"/>
        </w:rPr>
      </w:pPr>
    </w:p>
    <w:p w14:paraId="06C2CCF9" w14:textId="7DF882EC" w:rsidR="00D1220F" w:rsidRDefault="00000000" w:rsidP="00EF4B60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ind w:left="720" w:right="5059"/>
        <w:rPr>
          <w:sz w:val="24"/>
        </w:rPr>
      </w:pPr>
      <w:r>
        <w:rPr>
          <w:sz w:val="24"/>
        </w:rPr>
        <w:t>Chair</w:t>
      </w:r>
      <w:r w:rsidR="00B21234">
        <w:rPr>
          <w:rFonts w:ascii="Arial Narrow" w:hAnsi="Arial Narrow"/>
          <w:sz w:val="24"/>
        </w:rPr>
        <w:t>’s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B21234">
        <w:rPr>
          <w:sz w:val="24"/>
        </w:rPr>
        <w:t>Sarah</w:t>
      </w:r>
      <w:r>
        <w:rPr>
          <w:spacing w:val="-2"/>
          <w:sz w:val="24"/>
        </w:rPr>
        <w:t xml:space="preserve"> </w:t>
      </w:r>
      <w:r w:rsidR="00B21234">
        <w:rPr>
          <w:spacing w:val="-2"/>
          <w:sz w:val="24"/>
        </w:rPr>
        <w:t>Wyatt</w:t>
      </w:r>
    </w:p>
    <w:p w14:paraId="7A3E28EC" w14:textId="77777777" w:rsidR="00D1220F" w:rsidRDefault="00000000" w:rsidP="00505DF1">
      <w:pPr>
        <w:pStyle w:val="ListParagraph"/>
        <w:numPr>
          <w:ilvl w:val="1"/>
          <w:numId w:val="1"/>
        </w:numPr>
        <w:tabs>
          <w:tab w:val="left" w:pos="360"/>
        </w:tabs>
        <w:spacing w:before="52"/>
        <w:ind w:left="360" w:right="5135"/>
        <w:jc w:val="right"/>
        <w:rPr>
          <w:sz w:val="24"/>
        </w:rPr>
      </w:pPr>
      <w:r>
        <w:rPr>
          <w:sz w:val="24"/>
        </w:rPr>
        <w:t>Updates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Announcements</w:t>
      </w:r>
    </w:p>
    <w:p w14:paraId="3F25FF31" w14:textId="5306D07B" w:rsidR="00656E3D" w:rsidRPr="00F07EC3" w:rsidRDefault="00642CD2">
      <w:pPr>
        <w:pStyle w:val="ListParagraph"/>
        <w:numPr>
          <w:ilvl w:val="1"/>
          <w:numId w:val="1"/>
        </w:numPr>
        <w:tabs>
          <w:tab w:val="left" w:pos="1270"/>
        </w:tabs>
        <w:ind w:right="356"/>
        <w:rPr>
          <w:sz w:val="24"/>
        </w:rPr>
      </w:pPr>
      <w:r w:rsidRPr="00F07EC3">
        <w:rPr>
          <w:sz w:val="24"/>
        </w:rPr>
        <w:t>AY23-24 Priorities</w:t>
      </w:r>
    </w:p>
    <w:p w14:paraId="04170756" w14:textId="0B244F2F" w:rsidR="00642CD2" w:rsidRPr="00F07EC3" w:rsidRDefault="00642CD2">
      <w:pPr>
        <w:pStyle w:val="ListParagraph"/>
        <w:numPr>
          <w:ilvl w:val="1"/>
          <w:numId w:val="1"/>
        </w:numPr>
        <w:tabs>
          <w:tab w:val="left" w:pos="1270"/>
        </w:tabs>
        <w:ind w:right="356"/>
        <w:rPr>
          <w:sz w:val="24"/>
        </w:rPr>
      </w:pPr>
      <w:r w:rsidRPr="00F07EC3">
        <w:rPr>
          <w:sz w:val="24"/>
        </w:rPr>
        <w:t>Faculty Senate Timeline/Process Reminders</w:t>
      </w:r>
    </w:p>
    <w:p w14:paraId="3DB4D5FA" w14:textId="426D97AF" w:rsidR="00D1220F" w:rsidRDefault="00656E3D">
      <w:pPr>
        <w:pStyle w:val="ListParagraph"/>
        <w:numPr>
          <w:ilvl w:val="1"/>
          <w:numId w:val="1"/>
        </w:numPr>
        <w:tabs>
          <w:tab w:val="left" w:pos="1270"/>
        </w:tabs>
        <w:ind w:right="356"/>
        <w:rPr>
          <w:sz w:val="24"/>
        </w:rPr>
      </w:pPr>
      <w:r>
        <w:rPr>
          <w:sz w:val="24"/>
        </w:rPr>
        <w:t>Next Re</w:t>
      </w:r>
      <w:r w:rsidR="00AE37B5">
        <w:rPr>
          <w:sz w:val="24"/>
        </w:rPr>
        <w:t>g</w:t>
      </w:r>
      <w:r>
        <w:rPr>
          <w:sz w:val="24"/>
        </w:rPr>
        <w:t xml:space="preserve">ular Senate Meeting: </w:t>
      </w:r>
      <w:r w:rsidR="006A3289">
        <w:rPr>
          <w:sz w:val="24"/>
        </w:rPr>
        <w:t>October 9</w:t>
      </w:r>
      <w:r>
        <w:rPr>
          <w:sz w:val="24"/>
        </w:rPr>
        <w:t>, 2023</w:t>
      </w:r>
      <w:r w:rsidR="00505DF1">
        <w:rPr>
          <w:spacing w:val="-4"/>
          <w:sz w:val="24"/>
        </w:rPr>
        <w:t xml:space="preserve"> </w:t>
      </w:r>
    </w:p>
    <w:p w14:paraId="5D81B58E" w14:textId="77777777" w:rsidR="00D1220F" w:rsidRDefault="00D1220F">
      <w:pPr>
        <w:pStyle w:val="BodyText"/>
        <w:spacing w:before="10"/>
        <w:rPr>
          <w:sz w:val="22"/>
        </w:rPr>
      </w:pPr>
    </w:p>
    <w:p w14:paraId="024D0673" w14:textId="5E8BC4B5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Relations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642CD2">
        <w:rPr>
          <w:sz w:val="24"/>
        </w:rPr>
        <w:t>Doug Clowe</w:t>
      </w:r>
    </w:p>
    <w:p w14:paraId="45396B41" w14:textId="03A84220" w:rsidR="005515F5" w:rsidRPr="00507064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 w:rsidRPr="00507064">
        <w:rPr>
          <w:sz w:val="24"/>
        </w:rPr>
        <w:t>Update/Report/Items</w:t>
      </w:r>
    </w:p>
    <w:p w14:paraId="51919C6D" w14:textId="40C755DD" w:rsidR="00B87445" w:rsidRPr="00507064" w:rsidRDefault="00967F68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 w:rsidRPr="00507064">
        <w:rPr>
          <w:sz w:val="24"/>
        </w:rPr>
        <w:t>Resolutio</w:t>
      </w:r>
      <w:r w:rsidR="00CE2D19" w:rsidRPr="00507064">
        <w:rPr>
          <w:sz w:val="24"/>
        </w:rPr>
        <w:t>n Changing the Handbook Language Regarding Parental Leave</w:t>
      </w:r>
    </w:p>
    <w:p w14:paraId="5FFD17DB" w14:textId="77777777" w:rsidR="00D1220F" w:rsidRDefault="00D1220F">
      <w:pPr>
        <w:pStyle w:val="BodyText"/>
        <w:spacing w:before="11"/>
        <w:rPr>
          <w:sz w:val="23"/>
        </w:rPr>
      </w:pPr>
    </w:p>
    <w:p w14:paraId="171B232B" w14:textId="30B3205D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Promotion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E80FD2">
        <w:rPr>
          <w:sz w:val="24"/>
        </w:rPr>
        <w:t>Cynthia Anderson</w:t>
      </w:r>
    </w:p>
    <w:p w14:paraId="2512647A" w14:textId="5231A270" w:rsidR="00642CD2" w:rsidRPr="00F07EC3" w:rsidRDefault="005515F5" w:rsidP="00F07EC3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Update/Report/Items</w:t>
      </w:r>
    </w:p>
    <w:p w14:paraId="0720EEC2" w14:textId="77777777" w:rsidR="00D1220F" w:rsidRDefault="00D1220F">
      <w:pPr>
        <w:pStyle w:val="BodyText"/>
        <w:spacing w:before="11"/>
        <w:rPr>
          <w:sz w:val="23"/>
        </w:rPr>
      </w:pPr>
    </w:p>
    <w:p w14:paraId="15743C8E" w14:textId="7D29AA83" w:rsidR="00D1220F" w:rsidRPr="005515F5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Affairs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642CD2">
        <w:rPr>
          <w:sz w:val="24"/>
        </w:rPr>
        <w:t>Allyson Hallman-Thrasher</w:t>
      </w:r>
    </w:p>
    <w:p w14:paraId="1B47C7D2" w14:textId="2269D3E2" w:rsidR="00642CD2" w:rsidRPr="00F07EC3" w:rsidRDefault="005515F5" w:rsidP="00F07EC3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pacing w:val="-2"/>
          <w:sz w:val="24"/>
        </w:rPr>
        <w:t>Update/Report/Items</w:t>
      </w:r>
    </w:p>
    <w:p w14:paraId="2743D048" w14:textId="77777777" w:rsidR="00D1220F" w:rsidRDefault="00D1220F">
      <w:pPr>
        <w:pStyle w:val="BodyText"/>
        <w:spacing w:before="4"/>
      </w:pPr>
    </w:p>
    <w:p w14:paraId="234D2476" w14:textId="27FA3263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E80FD2">
        <w:rPr>
          <w:sz w:val="24"/>
        </w:rPr>
        <w:t>Aaron Wilson</w:t>
      </w:r>
    </w:p>
    <w:p w14:paraId="43F7E465" w14:textId="61F78ECC" w:rsidR="005515F5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Update/Report/Items</w:t>
      </w:r>
    </w:p>
    <w:p w14:paraId="40AE3657" w14:textId="43A8161D" w:rsidR="00642CD2" w:rsidRPr="00F07EC3" w:rsidRDefault="00642CD2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 w:rsidRPr="00F07EC3">
        <w:rPr>
          <w:sz w:val="24"/>
        </w:rPr>
        <w:t>Faculty Compensation Study</w:t>
      </w:r>
      <w:r w:rsidR="00F07EC3" w:rsidRPr="00F07EC3">
        <w:rPr>
          <w:sz w:val="24"/>
        </w:rPr>
        <w:t xml:space="preserve"> Comments</w:t>
      </w:r>
    </w:p>
    <w:p w14:paraId="617C8B8C" w14:textId="77777777" w:rsidR="00D1220F" w:rsidRDefault="00D1220F">
      <w:pPr>
        <w:pStyle w:val="BodyText"/>
        <w:spacing w:before="5"/>
        <w:rPr>
          <w:sz w:val="22"/>
        </w:rPr>
      </w:pPr>
    </w:p>
    <w:p w14:paraId="02025B0C" w14:textId="1F5EFDE4" w:rsidR="00D1220F" w:rsidRDefault="005515F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Faculty Senate Executive Committee – Sarah Wyatt</w:t>
      </w:r>
      <w:r w:rsidR="00AB15FA">
        <w:rPr>
          <w:sz w:val="24"/>
        </w:rPr>
        <w:t>/Todd Eisworth</w:t>
      </w:r>
    </w:p>
    <w:p w14:paraId="02937522" w14:textId="7C0B67DB" w:rsidR="00B8101E" w:rsidRDefault="00B8101E" w:rsidP="00B810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Update/Report/Items</w:t>
      </w:r>
    </w:p>
    <w:p w14:paraId="0E74B8E1" w14:textId="1C69F6C2" w:rsidR="00642CD2" w:rsidRPr="00F07EC3" w:rsidRDefault="00642CD2" w:rsidP="00B810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 w:rsidRPr="00F07EC3">
        <w:rPr>
          <w:sz w:val="24"/>
        </w:rPr>
        <w:t>Resolution to Revise the Faculty Handbook as Required by Changes in Title IX</w:t>
      </w:r>
    </w:p>
    <w:p w14:paraId="6408108C" w14:textId="77777777" w:rsidR="005515F5" w:rsidRPr="005515F5" w:rsidRDefault="005515F5" w:rsidP="005515F5">
      <w:pPr>
        <w:pStyle w:val="ListParagraph"/>
        <w:tabs>
          <w:tab w:val="left" w:pos="819"/>
          <w:tab w:val="left" w:pos="820"/>
        </w:tabs>
        <w:ind w:firstLine="0"/>
        <w:rPr>
          <w:sz w:val="24"/>
        </w:rPr>
      </w:pPr>
    </w:p>
    <w:p w14:paraId="55E59F87" w14:textId="62806054" w:rsidR="005515F5" w:rsidRDefault="005515F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New Business</w:t>
      </w:r>
      <w:r w:rsidR="005052D6">
        <w:rPr>
          <w:sz w:val="24"/>
        </w:rPr>
        <w:t>/Other</w:t>
      </w:r>
    </w:p>
    <w:p w14:paraId="650AF541" w14:textId="042B0A57" w:rsidR="005052D6" w:rsidRDefault="005052D6" w:rsidP="005052D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Reminder to Apply to </w:t>
      </w:r>
      <w:r w:rsidRPr="005052D6">
        <w:rPr>
          <w:sz w:val="24"/>
          <w:u w:val="single"/>
        </w:rPr>
        <w:t>Emerging Leaders</w:t>
      </w:r>
      <w:r>
        <w:rPr>
          <w:sz w:val="24"/>
        </w:rPr>
        <w:t xml:space="preserve"> and </w:t>
      </w:r>
      <w:r w:rsidRPr="005052D6">
        <w:rPr>
          <w:sz w:val="24"/>
          <w:u w:val="single"/>
        </w:rPr>
        <w:t>Diverse Faculty Mentoring Program</w:t>
      </w:r>
      <w:r>
        <w:rPr>
          <w:sz w:val="24"/>
        </w:rPr>
        <w:t xml:space="preserve"> by September 15</w:t>
      </w:r>
      <w:r w:rsidRPr="005052D6">
        <w:rPr>
          <w:sz w:val="24"/>
          <w:vertAlign w:val="superscript"/>
        </w:rPr>
        <w:t>th</w:t>
      </w:r>
      <w:r>
        <w:rPr>
          <w:sz w:val="24"/>
        </w:rPr>
        <w:t xml:space="preserve"> – Mick Andzulis </w:t>
      </w:r>
    </w:p>
    <w:p w14:paraId="2F6B7F07" w14:textId="77777777" w:rsidR="00D1220F" w:rsidRDefault="00D1220F">
      <w:pPr>
        <w:pStyle w:val="BodyText"/>
      </w:pPr>
    </w:p>
    <w:p w14:paraId="49F4F4B4" w14:textId="77777777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pacing w:val="-2"/>
          <w:sz w:val="24"/>
        </w:rPr>
        <w:t>Adjournment</w:t>
      </w:r>
    </w:p>
    <w:sectPr w:rsidR="00D1220F">
      <w:type w:val="continuous"/>
      <w:pgSz w:w="12240" w:h="15840"/>
      <w:pgMar w:top="136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71AC3"/>
    <w:multiLevelType w:val="hybridMultilevel"/>
    <w:tmpl w:val="C23ABD92"/>
    <w:lvl w:ilvl="0" w:tplc="12722548">
      <w:start w:val="1"/>
      <w:numFmt w:val="upperRoman"/>
      <w:lvlText w:val="%1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32EEA2">
      <w:start w:val="1"/>
      <w:numFmt w:val="upperLetter"/>
      <w:lvlText w:val="%2."/>
      <w:lvlJc w:val="left"/>
      <w:pPr>
        <w:ind w:left="127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E4A069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58C02640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4" w:tplc="D6F05BC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BD8E9A40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6" w:tplc="F3A6DB1C">
      <w:numFmt w:val="bullet"/>
      <w:lvlText w:val="•"/>
      <w:lvlJc w:val="left"/>
      <w:pPr>
        <w:ind w:left="4717" w:hanging="360"/>
      </w:pPr>
      <w:rPr>
        <w:rFonts w:hint="default"/>
        <w:lang w:val="en-US" w:eastAsia="en-US" w:bidi="ar-SA"/>
      </w:rPr>
    </w:lvl>
    <w:lvl w:ilvl="7" w:tplc="550C38E6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8" w:tplc="315617DC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</w:abstractNum>
  <w:num w:numId="1" w16cid:durableId="147019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0F"/>
    <w:rsid w:val="00011D4D"/>
    <w:rsid w:val="000E3911"/>
    <w:rsid w:val="001A64C1"/>
    <w:rsid w:val="001C4F7B"/>
    <w:rsid w:val="001C6714"/>
    <w:rsid w:val="001D09B2"/>
    <w:rsid w:val="001E3139"/>
    <w:rsid w:val="001F42E0"/>
    <w:rsid w:val="00220EFB"/>
    <w:rsid w:val="0023641C"/>
    <w:rsid w:val="00261D4B"/>
    <w:rsid w:val="002846B0"/>
    <w:rsid w:val="0029352B"/>
    <w:rsid w:val="002F1A70"/>
    <w:rsid w:val="0033122B"/>
    <w:rsid w:val="003C05CA"/>
    <w:rsid w:val="003D48CA"/>
    <w:rsid w:val="00414BEE"/>
    <w:rsid w:val="0043159C"/>
    <w:rsid w:val="004C01CD"/>
    <w:rsid w:val="005052D6"/>
    <w:rsid w:val="00505DF1"/>
    <w:rsid w:val="00507064"/>
    <w:rsid w:val="005124E6"/>
    <w:rsid w:val="00517689"/>
    <w:rsid w:val="005515F5"/>
    <w:rsid w:val="00567014"/>
    <w:rsid w:val="0058107E"/>
    <w:rsid w:val="00585963"/>
    <w:rsid w:val="005A51BB"/>
    <w:rsid w:val="00642CD2"/>
    <w:rsid w:val="00656E3D"/>
    <w:rsid w:val="00682AE0"/>
    <w:rsid w:val="006A3289"/>
    <w:rsid w:val="00745B7A"/>
    <w:rsid w:val="00773D64"/>
    <w:rsid w:val="007D33EC"/>
    <w:rsid w:val="00842392"/>
    <w:rsid w:val="008B10AD"/>
    <w:rsid w:val="008C492B"/>
    <w:rsid w:val="00967F68"/>
    <w:rsid w:val="00996A2F"/>
    <w:rsid w:val="009C793C"/>
    <w:rsid w:val="009D17EC"/>
    <w:rsid w:val="00A66ED3"/>
    <w:rsid w:val="00A81984"/>
    <w:rsid w:val="00AB15FA"/>
    <w:rsid w:val="00AE37B5"/>
    <w:rsid w:val="00AF02EC"/>
    <w:rsid w:val="00B146DE"/>
    <w:rsid w:val="00B17750"/>
    <w:rsid w:val="00B21234"/>
    <w:rsid w:val="00B26DA1"/>
    <w:rsid w:val="00B8101E"/>
    <w:rsid w:val="00B87445"/>
    <w:rsid w:val="00BC44F8"/>
    <w:rsid w:val="00BC5215"/>
    <w:rsid w:val="00BF0267"/>
    <w:rsid w:val="00C57BCF"/>
    <w:rsid w:val="00C767E9"/>
    <w:rsid w:val="00C8261C"/>
    <w:rsid w:val="00CE2D19"/>
    <w:rsid w:val="00D1220F"/>
    <w:rsid w:val="00D62888"/>
    <w:rsid w:val="00D7391F"/>
    <w:rsid w:val="00D90714"/>
    <w:rsid w:val="00DB75BC"/>
    <w:rsid w:val="00E80FD2"/>
    <w:rsid w:val="00EA2929"/>
    <w:rsid w:val="00EF4B60"/>
    <w:rsid w:val="00F07EC3"/>
    <w:rsid w:val="00F13046"/>
    <w:rsid w:val="00F83C76"/>
    <w:rsid w:val="00FA654E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934B"/>
  <w15:docId w15:val="{09CCD5CD-E5A8-46AA-B0C1-A4C4BD53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11" w:right="255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Ohio University Faculty Senate Agenda May 2 2022 .docx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Ohio University Faculty Senate Agenda May 2 2022 .docx</dc:title>
  <dc:creator>Andzulis, Mick</dc:creator>
  <cp:lastModifiedBy>Brock, Angela</cp:lastModifiedBy>
  <cp:revision>2</cp:revision>
  <dcterms:created xsi:type="dcterms:W3CDTF">2023-09-11T12:24:00Z</dcterms:created>
  <dcterms:modified xsi:type="dcterms:W3CDTF">2023-09-11T12:24:00Z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Word</vt:lpwstr>
  </property>
  <property fmtid="{D5CDD505-2E9C-101B-9397-08002B2CF9AE}" pid="4" name="LastSaved">
    <vt:filetime>2022-09-12T00:00:00Z</vt:filetime>
  </property>
  <property fmtid="{D5CDD505-2E9C-101B-9397-08002B2CF9AE}" pid="5" name="Producer">
    <vt:lpwstr>macOS Version 12.3 (Build 21E230) Quartz PDFContext</vt:lpwstr>
  </property>
</Properties>
</file>