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010B1B21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49EA70DE" w:rsidR="00185EF5" w:rsidRDefault="00557CDA" w:rsidP="00185EF5">
      <w:pPr>
        <w:rPr>
          <w:rFonts w:ascii="Times New Roman" w:hAnsi="Times New Roman" w:cs="Times New Roman"/>
          <w:b/>
          <w:szCs w:val="24"/>
        </w:rPr>
      </w:pPr>
      <w:r w:rsidRPr="00557CDA">
        <w:rPr>
          <w:noProof/>
        </w:rPr>
        <w:drawing>
          <wp:anchor distT="0" distB="0" distL="114300" distR="114300" simplePos="0" relativeHeight="251658240" behindDoc="1" locked="0" layoutInCell="1" allowOverlap="1" wp14:anchorId="38A75F82" wp14:editId="210396DA">
            <wp:simplePos x="0" y="0"/>
            <wp:positionH relativeFrom="column">
              <wp:posOffset>3909992</wp:posOffset>
            </wp:positionH>
            <wp:positionV relativeFrom="paragraph">
              <wp:posOffset>156291</wp:posOffset>
            </wp:positionV>
            <wp:extent cx="1527175" cy="1470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128548C7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14AB0441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7D6E0F47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73840E75" w14:textId="3B7446A8" w:rsidR="00406B28" w:rsidRDefault="00557CDA" w:rsidP="00AB548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November 8</w:t>
      </w:r>
      <w:r w:rsidR="007F2D43">
        <w:rPr>
          <w:rFonts w:ascii="Times New Roman" w:hAnsi="Times New Roman" w:cs="Times New Roman"/>
          <w:b/>
          <w:szCs w:val="24"/>
        </w:rPr>
        <w:t>, 2022</w:t>
      </w:r>
      <w:r w:rsidR="00790D1E" w:rsidRPr="00790D1E">
        <w:rPr>
          <w:noProof/>
        </w:rPr>
        <w:t xml:space="preserve"> </w:t>
      </w:r>
    </w:p>
    <w:p w14:paraId="621807EE" w14:textId="429CCA6C" w:rsidR="00155A4C" w:rsidRDefault="00155A4C" w:rsidP="00155A4C">
      <w:pPr>
        <w:spacing w:before="60" w:after="40"/>
        <w:rPr>
          <w:rFonts w:ascii="Garamond" w:hAnsi="Garamond"/>
          <w:b/>
          <w:bCs/>
          <w:szCs w:val="24"/>
        </w:rPr>
      </w:pPr>
    </w:p>
    <w:p w14:paraId="140E74E4" w14:textId="09A718A3" w:rsidR="00F230F5" w:rsidRDefault="00F230F5" w:rsidP="00155A4C">
      <w:pPr>
        <w:spacing w:before="60" w:after="40"/>
        <w:rPr>
          <w:rFonts w:ascii="Garamond" w:hAnsi="Garamond"/>
          <w:b/>
          <w:bCs/>
          <w:szCs w:val="24"/>
        </w:rPr>
      </w:pPr>
    </w:p>
    <w:p w14:paraId="29F9960E" w14:textId="77777777" w:rsidR="00F230F5" w:rsidRDefault="00F230F5" w:rsidP="00F230F5">
      <w:pPr>
        <w:rPr>
          <w:rFonts w:ascii="Garamond" w:hAnsi="Garamond"/>
          <w:szCs w:val="24"/>
        </w:rPr>
      </w:pPr>
    </w:p>
    <w:p w14:paraId="4528E05B" w14:textId="77777777" w:rsidR="00F230F5" w:rsidRDefault="00F230F5" w:rsidP="00F230F5">
      <w:pPr>
        <w:rPr>
          <w:rFonts w:ascii="Garamond" w:hAnsi="Garamond"/>
          <w:szCs w:val="24"/>
        </w:rPr>
      </w:pPr>
    </w:p>
    <w:p w14:paraId="52D23588" w14:textId="66FE4EFB" w:rsidR="00F230F5" w:rsidRPr="00A34AE6" w:rsidRDefault="00F230F5" w:rsidP="00F230F5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</w:p>
    <w:p w14:paraId="655C938C" w14:textId="77777777" w:rsidR="00F230F5" w:rsidRDefault="00F230F5" w:rsidP="00F230F5">
      <w:pPr>
        <w:rPr>
          <w:rFonts w:ascii="Garamond" w:hAnsi="Garamond"/>
          <w:b/>
          <w:bCs/>
          <w:sz w:val="28"/>
          <w:szCs w:val="28"/>
        </w:rPr>
      </w:pPr>
    </w:p>
    <w:p w14:paraId="2B954657" w14:textId="77777777" w:rsidR="00F230F5" w:rsidRDefault="00F230F5" w:rsidP="00F230F5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7010"/>
        <w:gridCol w:w="1350"/>
      </w:tblGrid>
      <w:tr w:rsidR="00F230F5" w14:paraId="05468763" w14:textId="77777777" w:rsidTr="001B38F4">
        <w:trPr>
          <w:trHeight w:val="315"/>
        </w:trPr>
        <w:tc>
          <w:tcPr>
            <w:tcW w:w="1720" w:type="dxa"/>
            <w:shd w:val="clear" w:color="auto" w:fill="E7E6E6" w:themeFill="background2"/>
            <w:noWrap/>
            <w:vAlign w:val="bottom"/>
            <w:hideMark/>
          </w:tcPr>
          <w:p w14:paraId="18B84156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College</w:t>
            </w:r>
          </w:p>
        </w:tc>
        <w:tc>
          <w:tcPr>
            <w:tcW w:w="7010" w:type="dxa"/>
            <w:shd w:val="clear" w:color="auto" w:fill="E7E6E6" w:themeFill="background2"/>
            <w:vAlign w:val="bottom"/>
            <w:hideMark/>
          </w:tcPr>
          <w:p w14:paraId="6FAF4FE3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Course</w:t>
            </w:r>
          </w:p>
        </w:tc>
        <w:tc>
          <w:tcPr>
            <w:tcW w:w="1350" w:type="dxa"/>
            <w:shd w:val="clear" w:color="auto" w:fill="E7E6E6" w:themeFill="background2"/>
            <w:noWrap/>
            <w:vAlign w:val="bottom"/>
            <w:hideMark/>
          </w:tcPr>
          <w:p w14:paraId="3398BAE4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BRICKS</w:t>
            </w:r>
          </w:p>
        </w:tc>
      </w:tr>
      <w:tr w:rsidR="00F230F5" w14:paraId="404B5DF9" w14:textId="77777777" w:rsidTr="001B38F4">
        <w:trPr>
          <w:trHeight w:val="315"/>
        </w:trPr>
        <w:tc>
          <w:tcPr>
            <w:tcW w:w="1720" w:type="dxa"/>
            <w:vMerge w:val="restart"/>
            <w:shd w:val="clear" w:color="auto" w:fill="auto"/>
            <w:noWrap/>
            <w:hideMark/>
          </w:tcPr>
          <w:p w14:paraId="7DC48A2C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Arts &amp; Sciences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77F5B670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ANTH 2500 / SOC 2500: Applied Statistics in Sociology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64DBA7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i/>
                <w:iCs/>
                <w:color w:val="FF0000"/>
              </w:rPr>
            </w:pPr>
            <w:r>
              <w:rPr>
                <w:rFonts w:ascii="Garamond" w:hAnsi="Garamond" w:cs="Calibri"/>
                <w:i/>
                <w:iCs/>
                <w:color w:val="FF0000"/>
              </w:rPr>
              <w:t>ACSW</w:t>
            </w:r>
          </w:p>
        </w:tc>
      </w:tr>
      <w:tr w:rsidR="00F230F5" w14:paraId="4A02C9A3" w14:textId="77777777" w:rsidTr="001B38F4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2660FE2A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72034987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ANTH 3630/5630: GIS in Anthropology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28A9B2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BLD</w:t>
            </w:r>
          </w:p>
        </w:tc>
      </w:tr>
      <w:tr w:rsidR="00F230F5" w14:paraId="0C8C33AA" w14:textId="77777777" w:rsidTr="001B38F4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67FE3FFE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1FE9D296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CARS 2600: Hinduism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4079C4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FIE</w:t>
            </w:r>
          </w:p>
        </w:tc>
      </w:tr>
      <w:tr w:rsidR="00F230F5" w14:paraId="054B6B5B" w14:textId="77777777" w:rsidTr="001B38F4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79A6C3F7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0DB8D850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CARS 2610: Buddhism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4F3907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FIE</w:t>
            </w:r>
          </w:p>
        </w:tc>
      </w:tr>
      <w:tr w:rsidR="00F230F5" w14:paraId="1317542F" w14:textId="77777777" w:rsidTr="001B38F4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3962432C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09B7C2E8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CARS 3470/5470: Sex and the Bible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BD028A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BDP/BER [T2CP]</w:t>
            </w:r>
          </w:p>
        </w:tc>
      </w:tr>
      <w:tr w:rsidR="00F230F5" w14:paraId="7028D41C" w14:textId="77777777" w:rsidTr="001B38F4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01053FB5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4169B1CF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CARS 4910: Field Study in Mediterranean Archaeology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D72EBD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BDP/BLD [T3E]</w:t>
            </w:r>
          </w:p>
        </w:tc>
      </w:tr>
      <w:tr w:rsidR="00F230F5" w14:paraId="18C20622" w14:textId="77777777" w:rsidTr="001B38F4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695E3300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5DD77884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CAS 4910: College of Arts and Sciences Internship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3740E9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BLD</w:t>
            </w:r>
          </w:p>
        </w:tc>
      </w:tr>
      <w:tr w:rsidR="00F230F5" w14:paraId="65DA5E0C" w14:textId="77777777" w:rsidTr="001B38F4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667217DF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420AB7D4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ENG 3910: Sigma Tau Delta Executive Leadership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3B167C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BLD</w:t>
            </w:r>
          </w:p>
        </w:tc>
      </w:tr>
      <w:tr w:rsidR="00F230F5" w14:paraId="5EEFF61C" w14:textId="77777777" w:rsidTr="001B38F4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0556EBBF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729EBBC0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ENG 3920: Literary Magazine Editorship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95ABE3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BLD</w:t>
            </w:r>
          </w:p>
        </w:tc>
      </w:tr>
      <w:tr w:rsidR="00F230F5" w14:paraId="559BB9F4" w14:textId="77777777" w:rsidTr="001B38F4">
        <w:trPr>
          <w:trHeight w:val="315"/>
        </w:trPr>
        <w:tc>
          <w:tcPr>
            <w:tcW w:w="1720" w:type="dxa"/>
            <w:vMerge w:val="restart"/>
            <w:shd w:val="clear" w:color="auto" w:fill="auto"/>
            <w:noWrap/>
            <w:hideMark/>
          </w:tcPr>
          <w:p w14:paraId="36C1776D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Patton College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370F4F9D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EDPL 3620: Hip-Hop Education in Practice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6E0AA8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</w:p>
        </w:tc>
      </w:tr>
      <w:tr w:rsidR="00F230F5" w14:paraId="7FFAB5E2" w14:textId="77777777" w:rsidTr="001B38F4">
        <w:trPr>
          <w:trHeight w:val="315"/>
        </w:trPr>
        <w:tc>
          <w:tcPr>
            <w:tcW w:w="1720" w:type="dxa"/>
            <w:vMerge/>
            <w:vAlign w:val="center"/>
            <w:hideMark/>
          </w:tcPr>
          <w:p w14:paraId="5239A732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08D0160A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</w:rPr>
              <w:t>EDSP 4100: Writing for Advocacy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EA2E30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FAW</w:t>
            </w:r>
          </w:p>
        </w:tc>
      </w:tr>
      <w:tr w:rsidR="00F230F5" w14:paraId="613C9E5B" w14:textId="77777777" w:rsidTr="001B38F4">
        <w:trPr>
          <w:trHeight w:val="630"/>
        </w:trPr>
        <w:tc>
          <w:tcPr>
            <w:tcW w:w="1720" w:type="dxa"/>
            <w:shd w:val="clear" w:color="auto" w:fill="auto"/>
            <w:noWrap/>
            <w:hideMark/>
          </w:tcPr>
          <w:p w14:paraId="5020A61F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Scripps College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0F91D964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MDIA 6960: MFA Production Thesis in Scripps College of Communication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4D9AE8" w14:textId="77777777" w:rsidR="00F230F5" w:rsidRDefault="00F230F5" w:rsidP="001B38F4">
            <w:pPr>
              <w:spacing w:beforeLines="60" w:before="144" w:afterLines="60" w:after="144"/>
              <w:rPr>
                <w:rFonts w:ascii="Garamond" w:hAnsi="Garamond" w:cs="Calibri"/>
                <w:color w:val="000000"/>
              </w:rPr>
            </w:pPr>
          </w:p>
        </w:tc>
      </w:tr>
    </w:tbl>
    <w:p w14:paraId="6D93EE5C" w14:textId="77777777" w:rsidR="00F230F5" w:rsidRDefault="00F230F5" w:rsidP="00F230F5">
      <w:pPr>
        <w:rPr>
          <w:rFonts w:ascii="Garamond" w:hAnsi="Garamond"/>
          <w:b/>
          <w:bCs/>
          <w:szCs w:val="24"/>
        </w:rPr>
      </w:pPr>
    </w:p>
    <w:p w14:paraId="7AABAC5F" w14:textId="77777777" w:rsidR="00F230F5" w:rsidRDefault="00F230F5" w:rsidP="00F230F5">
      <w:pPr>
        <w:rPr>
          <w:rFonts w:ascii="Garamond" w:hAnsi="Garamond"/>
          <w:b/>
          <w:bCs/>
          <w:szCs w:val="24"/>
        </w:rPr>
      </w:pPr>
    </w:p>
    <w:p w14:paraId="62FA27F2" w14:textId="77777777" w:rsidR="00F230F5" w:rsidRDefault="00F230F5" w:rsidP="00F230F5">
      <w:pPr>
        <w:rPr>
          <w:rFonts w:ascii="Garamond" w:hAnsi="Garamond"/>
          <w:b/>
          <w:bCs/>
          <w:szCs w:val="24"/>
        </w:rPr>
      </w:pPr>
    </w:p>
    <w:p w14:paraId="46F86976" w14:textId="77777777" w:rsidR="00F230F5" w:rsidRDefault="00F230F5" w:rsidP="00F230F5">
      <w:pPr>
        <w:rPr>
          <w:rFonts w:ascii="Garamond" w:hAnsi="Garamond"/>
          <w:b/>
          <w:bCs/>
          <w:szCs w:val="24"/>
        </w:rPr>
      </w:pPr>
    </w:p>
    <w:p w14:paraId="75A80BC6" w14:textId="77777777" w:rsidR="00F230F5" w:rsidRDefault="00F230F5" w:rsidP="00F230F5">
      <w:pPr>
        <w:rPr>
          <w:rFonts w:ascii="Garamond" w:hAnsi="Garamond"/>
          <w:b/>
          <w:bCs/>
          <w:szCs w:val="24"/>
        </w:rPr>
      </w:pPr>
    </w:p>
    <w:p w14:paraId="72754857" w14:textId="77777777" w:rsidR="00F230F5" w:rsidRDefault="00F230F5" w:rsidP="00F230F5">
      <w:pPr>
        <w:rPr>
          <w:rFonts w:ascii="Garamond" w:hAnsi="Garamond"/>
          <w:b/>
          <w:bCs/>
          <w:szCs w:val="24"/>
        </w:rPr>
      </w:pPr>
    </w:p>
    <w:p w14:paraId="5F2C2F70" w14:textId="4AD89913" w:rsidR="00F230F5" w:rsidRDefault="00F230F5" w:rsidP="00F230F5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lastRenderedPageBreak/>
        <w:t>COURSE CHANGES</w:t>
      </w:r>
    </w:p>
    <w:p w14:paraId="3D24CACF" w14:textId="77777777" w:rsidR="00F230F5" w:rsidRDefault="00F230F5" w:rsidP="00F230F5">
      <w:pPr>
        <w:rPr>
          <w:rFonts w:ascii="Garamond" w:hAnsi="Garamond"/>
          <w:b/>
          <w:bCs/>
          <w:szCs w:val="24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1294"/>
        <w:gridCol w:w="4011"/>
        <w:gridCol w:w="1170"/>
        <w:gridCol w:w="3600"/>
      </w:tblGrid>
      <w:tr w:rsidR="00F230F5" w:rsidRPr="00586D00" w14:paraId="67DB606A" w14:textId="77777777" w:rsidTr="001B38F4">
        <w:trPr>
          <w:trHeight w:val="315"/>
          <w:tblHeader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8528FC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A8237D1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0A438D2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4724BFB5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F230F5" w:rsidRPr="00586D00" w14:paraId="0F1FA1F5" w14:textId="77777777" w:rsidTr="001B38F4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9E4B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90A4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ENG 2200: Introduction to Literature and Health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C4E9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[ACSW]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F69D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Name (from "Introduction to Literature and Medicine")</w:t>
            </w:r>
          </w:p>
        </w:tc>
      </w:tr>
      <w:tr w:rsidR="00F230F5" w:rsidRPr="00586D00" w14:paraId="1FFB487F" w14:textId="77777777" w:rsidTr="001B38F4">
        <w:trPr>
          <w:trHeight w:val="945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AF7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20F4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LING 4921/5921: TELT Teaching Practicum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07B5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8725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Name (from "CALL Teaching Practicum"), desc, LOs, texts, KGFs; add BRICKS category</w:t>
            </w:r>
          </w:p>
        </w:tc>
      </w:tr>
      <w:tr w:rsidR="00F230F5" w:rsidRPr="00586D00" w14:paraId="0C6B0058" w14:textId="77777777" w:rsidTr="001B38F4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F081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3978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POLS 3060: Politics of Appalachia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5156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388C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Desc, LOs; add Course Topics info, BRICKS category</w:t>
            </w:r>
          </w:p>
        </w:tc>
      </w:tr>
      <w:tr w:rsidR="00F230F5" w:rsidRPr="00586D00" w14:paraId="67DD7BFF" w14:textId="77777777" w:rsidTr="001B38F4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D42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ED26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POLS 4440/5440: East Asia in World Politics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7B22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A742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info, BRICKS category</w:t>
            </w:r>
          </w:p>
        </w:tc>
      </w:tr>
      <w:tr w:rsidR="00F230F5" w:rsidRPr="00586D00" w14:paraId="53A0628A" w14:textId="77777777" w:rsidTr="001B38F4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CA7E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09FB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POLS 4480/5480: Comparative Public Policy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C397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56CA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LOs, course component type, Course Topics info; add BRICKS category</w:t>
            </w:r>
          </w:p>
        </w:tc>
      </w:tr>
      <w:tr w:rsidR="00F230F5" w:rsidRPr="00586D00" w14:paraId="7762AD21" w14:textId="77777777" w:rsidTr="001B38F4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3C32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31DE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ART 1600: Aesthetics of Architecture and Design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D41C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PHA</w:t>
            </w:r>
            <w:r w:rsidRPr="00586D00">
              <w:rPr>
                <w:rFonts w:ascii="Garamond" w:eastAsia="Times New Roman" w:hAnsi="Garamond" w:cs="Calibri"/>
                <w:color w:val="FF0000"/>
                <w:szCs w:val="24"/>
              </w:rPr>
              <w:t xml:space="preserve"> </w:t>
            </w:r>
            <w:r w:rsidRPr="00586D00">
              <w:rPr>
                <w:rFonts w:ascii="Garamond" w:eastAsia="Times New Roman" w:hAnsi="Garamond" w:cs="Calibri"/>
                <w:szCs w:val="24"/>
              </w:rPr>
              <w:t>[T</w:t>
            </w: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2FA]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146E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Desc, LOs, Topics, KGFs; add BRICKS category</w:t>
            </w:r>
          </w:p>
        </w:tc>
      </w:tr>
      <w:tr w:rsidR="00F230F5" w:rsidRPr="00586D00" w14:paraId="59FC51A6" w14:textId="77777777" w:rsidTr="001B38F4">
        <w:trPr>
          <w:trHeight w:val="31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BDC8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5F9F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FAR 5930: Independent Study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38EA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6743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GEC, LOs, possible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, contact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F230F5" w:rsidRPr="00586D00" w14:paraId="4A8C8A60" w14:textId="77777777" w:rsidTr="001B38F4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5451E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5461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AT 3693: Musculoskeletal Movement in Performing Arts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0E31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BSL [T2AS]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3881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Desc, LOs, Course Topics info; add BRICKS component</w:t>
            </w:r>
          </w:p>
        </w:tc>
      </w:tr>
      <w:tr w:rsidR="00F230F5" w:rsidRPr="00586D00" w14:paraId="324BA810" w14:textId="77777777" w:rsidTr="001B38F4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52BB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78D8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HLTH 5220: Graduate Seminar in Appalachian Studies (from IHS 5220)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D70E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ECBB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Prefix (from IHS)/department</w:t>
            </w:r>
          </w:p>
        </w:tc>
      </w:tr>
      <w:tr w:rsidR="00F230F5" w:rsidRPr="00586D00" w14:paraId="7BD76FF6" w14:textId="77777777" w:rsidTr="001B38F4">
        <w:trPr>
          <w:trHeight w:val="630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765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DF67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NUTR 3300/5300: Principles of Quantity Food Production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57B9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1DDD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F230F5" w:rsidRPr="00586D00" w14:paraId="6A447641" w14:textId="77777777" w:rsidTr="001B38F4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37EA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D61C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RFM 2150: Elementary Textiles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E2AA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5C37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Cs w:val="24"/>
              </w:rPr>
              <w:t>P</w:t>
            </w: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rereqs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, major set-aside</w:t>
            </w:r>
          </w:p>
        </w:tc>
      </w:tr>
      <w:tr w:rsidR="00F230F5" w:rsidRPr="00586D00" w14:paraId="4A06E85A" w14:textId="77777777" w:rsidTr="001B38F4">
        <w:trPr>
          <w:trHeight w:val="63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985E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388C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ITS 4020/5020: Strategic Decision Making in Information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2A01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255B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F230F5" w:rsidRPr="00586D00" w14:paraId="273FC3DC" w14:textId="77777777" w:rsidTr="001B38F4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ABCD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D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JOUR 4390/5390: Storytelling on Business and the Economy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6217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D02B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"Business Reporting"), desc, LOs, </w:t>
            </w: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F230F5" w:rsidRPr="00586D00" w14:paraId="230475B8" w14:textId="77777777" w:rsidTr="001B38F4">
        <w:trPr>
          <w:trHeight w:val="63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9847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AEF7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VICO 5401: Aspects of Photo Communication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0508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F2CC" w14:textId="77777777" w:rsidR="00F230F5" w:rsidRPr="00586D00" w:rsidRDefault="00F230F5" w:rsidP="001B38F4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credit </w:t>
            </w:r>
            <w:proofErr w:type="spellStart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586D00">
              <w:rPr>
                <w:rFonts w:ascii="Garamond" w:eastAsia="Times New Roman" w:hAnsi="Garamond" w:cs="Calibri"/>
                <w:color w:val="000000"/>
                <w:szCs w:val="24"/>
              </w:rPr>
              <w:t>, to not repeatable, LOs; add Course Topics info</w:t>
            </w:r>
          </w:p>
        </w:tc>
      </w:tr>
    </w:tbl>
    <w:p w14:paraId="7D24E630" w14:textId="77777777" w:rsidR="00F230F5" w:rsidRDefault="00F230F5" w:rsidP="00F230F5">
      <w:pPr>
        <w:rPr>
          <w:rFonts w:ascii="Garamond" w:hAnsi="Garamond"/>
          <w:b/>
          <w:bCs/>
          <w:szCs w:val="24"/>
        </w:rPr>
      </w:pPr>
    </w:p>
    <w:p w14:paraId="6A68D577" w14:textId="77777777" w:rsidR="00F230F5" w:rsidRDefault="00F230F5" w:rsidP="00155A4C">
      <w:pPr>
        <w:spacing w:before="60" w:after="40"/>
        <w:rPr>
          <w:rFonts w:ascii="Garamond" w:hAnsi="Garamond"/>
          <w:b/>
          <w:bCs/>
          <w:szCs w:val="24"/>
        </w:rPr>
      </w:pPr>
    </w:p>
    <w:sectPr w:rsidR="00F230F5" w:rsidSect="00AB548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5E6A" w14:textId="77777777" w:rsidR="00F02A3A" w:rsidRDefault="00F02A3A" w:rsidP="00026B67">
      <w:r>
        <w:separator/>
      </w:r>
    </w:p>
  </w:endnote>
  <w:endnote w:type="continuationSeparator" w:id="0">
    <w:p w14:paraId="6DA8F65D" w14:textId="77777777" w:rsidR="00F02A3A" w:rsidRDefault="00F02A3A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7962B06F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557CDA">
          <w:rPr>
            <w:sz w:val="18"/>
            <w:szCs w:val="18"/>
          </w:rPr>
          <w:t>11</w:t>
        </w:r>
        <w:r>
          <w:rPr>
            <w:sz w:val="18"/>
            <w:szCs w:val="18"/>
          </w:rPr>
          <w:t>-</w:t>
        </w:r>
        <w:r w:rsidR="00557CDA">
          <w:rPr>
            <w:sz w:val="18"/>
            <w:szCs w:val="18"/>
          </w:rPr>
          <w:t>8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7F2D43">
          <w:rPr>
            <w:sz w:val="18"/>
            <w:szCs w:val="18"/>
          </w:rPr>
          <w:t>2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3123" w14:textId="77777777" w:rsidR="00F02A3A" w:rsidRDefault="00F02A3A" w:rsidP="00026B67">
      <w:r>
        <w:separator/>
      </w:r>
    </w:p>
  </w:footnote>
  <w:footnote w:type="continuationSeparator" w:id="0">
    <w:p w14:paraId="226FA462" w14:textId="77777777" w:rsidR="00F02A3A" w:rsidRDefault="00F02A3A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35F5D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1201"/>
    <w:rsid w:val="0043624C"/>
    <w:rsid w:val="00462489"/>
    <w:rsid w:val="004631F5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57CDA"/>
    <w:rsid w:val="005662ED"/>
    <w:rsid w:val="00575708"/>
    <w:rsid w:val="005820AF"/>
    <w:rsid w:val="0058438B"/>
    <w:rsid w:val="005A060E"/>
    <w:rsid w:val="005A542D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90D1E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A2E08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F0238"/>
    <w:rsid w:val="00D02646"/>
    <w:rsid w:val="00D06C5E"/>
    <w:rsid w:val="00D1482F"/>
    <w:rsid w:val="00D32AE9"/>
    <w:rsid w:val="00D41FF1"/>
    <w:rsid w:val="00D47234"/>
    <w:rsid w:val="00D51B66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2A3A"/>
    <w:rsid w:val="00F03DA6"/>
    <w:rsid w:val="00F06D15"/>
    <w:rsid w:val="00F12AD5"/>
    <w:rsid w:val="00F230F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2021-12-16T14:42:00Z</cp:lastPrinted>
  <dcterms:created xsi:type="dcterms:W3CDTF">2022-09-14T17:40:00Z</dcterms:created>
  <dcterms:modified xsi:type="dcterms:W3CDTF">2022-11-14T15:42:00Z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