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77E6" w14:textId="005AF8B4" w:rsidR="00490D43" w:rsidRDefault="00490D43" w:rsidP="00490D43">
      <w:pPr>
        <w:rPr>
          <w:b/>
          <w:bCs/>
        </w:rPr>
      </w:pPr>
      <w:r w:rsidRPr="00490D43">
        <w:rPr>
          <w:b/>
          <w:bCs/>
        </w:rPr>
        <w:t>UCC Notification</w:t>
      </w:r>
    </w:p>
    <w:p w14:paraId="3D03CFF5" w14:textId="564DB72E" w:rsidR="00490D43" w:rsidRDefault="00490D43" w:rsidP="00490D43">
      <w:pPr>
        <w:rPr>
          <w:b/>
          <w:bCs/>
        </w:rPr>
      </w:pPr>
    </w:p>
    <w:p w14:paraId="7E794B61" w14:textId="4AFE8505" w:rsidR="00490D43" w:rsidRDefault="00490D43" w:rsidP="00FA2B33">
      <w:pPr>
        <w:jc w:val="both"/>
      </w:pPr>
      <w:r>
        <w:rPr>
          <w:b/>
          <w:bCs/>
        </w:rPr>
        <w:t xml:space="preserve">College of Arts and Sciences </w:t>
      </w:r>
      <w:r>
        <w:t xml:space="preserve">will start counting the following courses towards College of Arts and Sciences Distribution Requirements with the categories stated next to the courses, effective Fall ‘23. The change is made due to the requirements of the new interdisciplinary program, Environmental Science and Sustainability B.Sc., housed in the College of Arts and Sciences. </w:t>
      </w:r>
    </w:p>
    <w:p w14:paraId="7F82D69A" w14:textId="596FBD2B" w:rsidR="00490D43" w:rsidRDefault="00490D43" w:rsidP="00490D43"/>
    <w:p w14:paraId="2EB8F1C4" w14:textId="2F2356D6" w:rsidR="00490D43" w:rsidRDefault="00490D43" w:rsidP="00490D43">
      <w:r>
        <w:t>S.S Social Sciences</w:t>
      </w:r>
    </w:p>
    <w:p w14:paraId="79C71679" w14:textId="189E901B" w:rsidR="00490D43" w:rsidRDefault="00490D43" w:rsidP="00490D43">
      <w:r>
        <w:t>N.S Natural Sciences</w:t>
      </w:r>
    </w:p>
    <w:p w14:paraId="160B1F8C" w14:textId="77777777" w:rsidR="00490D43" w:rsidRDefault="00490D43" w:rsidP="00490D43"/>
    <w:p w14:paraId="1102753F" w14:textId="77777777" w:rsidR="00490D43" w:rsidRDefault="00490D43" w:rsidP="00490D43"/>
    <w:p w14:paraId="47FD9B4E" w14:textId="0CE0394A" w:rsidR="00490D43" w:rsidRDefault="00490D43" w:rsidP="00490D43">
      <w:r>
        <w:t>ES 3620 - Environmental Science and Public Policy – A&amp;S S.S</w:t>
      </w:r>
    </w:p>
    <w:p w14:paraId="673BD6A0" w14:textId="77777777" w:rsidR="00490D43" w:rsidRDefault="00490D43" w:rsidP="00490D43">
      <w:r>
        <w:t>ES 4500 - Environmental Studies Capstone Seminar – A&amp;S S.S and N.S.</w:t>
      </w:r>
    </w:p>
    <w:p w14:paraId="7DA5A96A" w14:textId="77777777" w:rsidR="00490D43" w:rsidRDefault="00490D43" w:rsidP="00490D43">
      <w:r>
        <w:t>ES 4910 - Environmental Studies Leadership Experience - A&amp;S S.S</w:t>
      </w:r>
    </w:p>
    <w:p w14:paraId="576139EC" w14:textId="77777777" w:rsidR="00490D43" w:rsidRDefault="00490D43" w:rsidP="00490D43">
      <w:r>
        <w:t>ES 4710 - Bioenergy: Science, Policy, and Business - A&amp;S N.S and S.S.</w:t>
      </w:r>
    </w:p>
    <w:p w14:paraId="47F7FAA9" w14:textId="77777777" w:rsidR="00490D43" w:rsidRDefault="00490D43" w:rsidP="00490D43">
      <w:r>
        <w:t>ES 4832 - Sustainability Implementation Practicum A&amp;S N.S and S.S.</w:t>
      </w:r>
    </w:p>
    <w:p w14:paraId="0F57FCC4" w14:textId="77777777" w:rsidR="00490D43" w:rsidRDefault="00490D43" w:rsidP="00490D43">
      <w:r>
        <w:t>ES 4250 - Watershed Management A&amp;S N.S</w:t>
      </w:r>
    </w:p>
    <w:p w14:paraId="3D8896BD" w14:textId="77777777" w:rsidR="00490D43" w:rsidRDefault="00490D43" w:rsidP="00490D43">
      <w:r>
        <w:t>ES 4300 - Field Methods in Environmental Studies A&amp;S N.S</w:t>
      </w:r>
    </w:p>
    <w:p w14:paraId="3C0B9898" w14:textId="77777777" w:rsidR="00490D43" w:rsidRDefault="00490D43" w:rsidP="00490D43">
      <w:r>
        <w:t>ES 4610 - Resilience Theory and Practice A&amp;S S.S</w:t>
      </w:r>
    </w:p>
    <w:p w14:paraId="23E9C115" w14:textId="77777777" w:rsidR="00490D43" w:rsidRDefault="00490D43" w:rsidP="00490D43">
      <w:r>
        <w:t>ES 4720 - Energy Systems and Policy A&amp;S S.S</w:t>
      </w:r>
    </w:p>
    <w:p w14:paraId="701F74DD" w14:textId="59A10F81" w:rsidR="00A552C4" w:rsidRDefault="00490D43" w:rsidP="00490D43">
      <w:r>
        <w:t>ES 4730 - Environmental Entrepreneurship A&amp;S S.S</w:t>
      </w:r>
    </w:p>
    <w:sectPr w:rsidR="00A552C4" w:rsidSect="001A3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43"/>
    <w:rsid w:val="001A3E25"/>
    <w:rsid w:val="00431851"/>
    <w:rsid w:val="00490D43"/>
    <w:rsid w:val="009B45D6"/>
    <w:rsid w:val="00A552C4"/>
    <w:rsid w:val="00E008CB"/>
    <w:rsid w:val="00FA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87DD20"/>
  <w15:chartTrackingRefBased/>
  <w15:docId w15:val="{2E094765-FAF2-7C4F-9974-880EB2AC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855</Characters>
  <Application>Microsoft Office Word</Application>
  <DocSecurity>4</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Sandal, Nukhet</dc:creator>
  <cp:keywords/>
  <dc:description/>
  <cp:lastModifiedBy>Brock, Angela</cp:lastModifiedBy>
  <cp:revision>2</cp:revision>
  <dcterms:created xsi:type="dcterms:W3CDTF">2023-01-17T14:10:00Z</dcterms:created>
  <dcterms:modified xsi:type="dcterms:W3CDTF">2023-01-17T14:10:00Z</dcterms:modified>
</cp:coreProperties>
</file>