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3B1C4642" w:rsidR="00111455" w:rsidRDefault="00111455" w:rsidP="00111455">
      <w:pPr>
        <w:pStyle w:val="MediumGrid2-Accent11"/>
        <w:jc w:val="center"/>
        <w:rPr>
          <w:rFonts w:ascii="Calibri" w:hAnsi="Calibri"/>
          <w:b/>
          <w:szCs w:val="24"/>
        </w:rPr>
      </w:pPr>
      <w:r>
        <w:rPr>
          <w:rFonts w:ascii="Calibri" w:hAnsi="Calibri"/>
          <w:b/>
          <w:szCs w:val="24"/>
        </w:rPr>
        <w:t>Tuesday</w:t>
      </w:r>
      <w:r w:rsidR="00A77A58">
        <w:rPr>
          <w:rFonts w:ascii="Calibri" w:hAnsi="Calibri"/>
          <w:b/>
          <w:szCs w:val="24"/>
        </w:rPr>
        <w:t>, February 12</w:t>
      </w:r>
      <w:r w:rsidR="00591DD8">
        <w:rPr>
          <w:rFonts w:ascii="Calibri" w:hAnsi="Calibri"/>
          <w:b/>
          <w:szCs w:val="24"/>
        </w:rPr>
        <w:t>,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09735806"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792758" w:rsidRPr="00B74C37">
        <w:rPr>
          <w:szCs w:val="24"/>
        </w:rPr>
        <w:t xml:space="preserve">Gordon Brooks, </w:t>
      </w:r>
      <w:r w:rsidR="00B45E1E" w:rsidRPr="00B74C37">
        <w:rPr>
          <w:szCs w:val="24"/>
        </w:rPr>
        <w:t>Kelly Broughton</w:t>
      </w:r>
      <w:r w:rsidR="00B45E1E">
        <w:rPr>
          <w:szCs w:val="24"/>
        </w:rPr>
        <w:t>,</w:t>
      </w:r>
      <w:r w:rsidR="00B45E1E" w:rsidRPr="00B74C37">
        <w:rPr>
          <w:szCs w:val="24"/>
        </w:rPr>
        <w:t xml:space="preserve"> </w:t>
      </w:r>
      <w:r w:rsidRPr="00B74C37">
        <w:rPr>
          <w:szCs w:val="24"/>
        </w:rPr>
        <w:t xml:space="preserve">Laura Brown, </w:t>
      </w:r>
      <w:r w:rsidR="00792758" w:rsidRPr="00B74C37">
        <w:rPr>
          <w:szCs w:val="24"/>
        </w:rPr>
        <w:t xml:space="preserve">Benjamin Carman, </w:t>
      </w:r>
      <w:r w:rsidRPr="00B74C37">
        <w:rPr>
          <w:szCs w:val="24"/>
        </w:rPr>
        <w:t xml:space="preserve">Carla Childers, John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Pr="00B74C37">
        <w:rPr>
          <w:szCs w:val="24"/>
        </w:rPr>
        <w:t xml:space="preserve">Kristine Ensign, Timothy </w:t>
      </w:r>
      <w:proofErr w:type="spellStart"/>
      <w:r w:rsidRPr="00B74C37">
        <w:rPr>
          <w:szCs w:val="24"/>
        </w:rPr>
        <w:t>Goheen</w:t>
      </w:r>
      <w:proofErr w:type="spellEnd"/>
      <w:r w:rsidRPr="00B74C37">
        <w:rPr>
          <w:szCs w:val="24"/>
        </w:rPr>
        <w:t>, Katherine Hartma</w:t>
      </w:r>
      <w:r w:rsidR="00B45E1E">
        <w:rPr>
          <w:szCs w:val="24"/>
        </w:rPr>
        <w:t>n, Laurie Hatch, Sara Helfrich,</w:t>
      </w:r>
      <w:r w:rsidRPr="00B74C37">
        <w:rPr>
          <w:szCs w:val="24"/>
        </w:rPr>
        <w:t xml:space="preserve"> </w:t>
      </w:r>
      <w:proofErr w:type="spellStart"/>
      <w:r w:rsidR="00792758" w:rsidRPr="00B74C37">
        <w:rPr>
          <w:szCs w:val="24"/>
        </w:rPr>
        <w:t>Bayyinah</w:t>
      </w:r>
      <w:proofErr w:type="spellEnd"/>
      <w:r w:rsidR="00792758" w:rsidRPr="00B74C37">
        <w:rPr>
          <w:szCs w:val="24"/>
        </w:rPr>
        <w:t xml:space="preserve"> Jeffries, </w:t>
      </w:r>
      <w:proofErr w:type="spellStart"/>
      <w:r w:rsidRPr="00B74C37">
        <w:rPr>
          <w:szCs w:val="24"/>
        </w:rPr>
        <w:t>Pramod</w:t>
      </w:r>
      <w:proofErr w:type="spellEnd"/>
      <w:r w:rsidRPr="00B74C37">
        <w:rPr>
          <w:szCs w:val="24"/>
        </w:rPr>
        <w:t xml:space="preserve"> </w:t>
      </w:r>
      <w:proofErr w:type="spellStart"/>
      <w:r w:rsidRPr="00B74C37">
        <w:rPr>
          <w:szCs w:val="24"/>
        </w:rPr>
        <w:t>Kanwar</w:t>
      </w:r>
      <w:proofErr w:type="spellEnd"/>
      <w:r w:rsidRPr="00B74C37">
        <w:rPr>
          <w:szCs w:val="24"/>
        </w:rPr>
        <w:t xml:space="preserve">, Hans Kruse, </w:t>
      </w:r>
      <w:r w:rsidR="00792758" w:rsidRPr="00B74C37">
        <w:rPr>
          <w:szCs w:val="24"/>
        </w:rPr>
        <w:t>Jody Lamb, Matthew LeRiche</w:t>
      </w:r>
      <w:r w:rsidRPr="00B74C37">
        <w:rPr>
          <w:szCs w:val="24"/>
        </w:rPr>
        <w:t xml:space="preserve">, </w:t>
      </w:r>
      <w:r w:rsidR="00B45E1E" w:rsidRPr="00B74C37">
        <w:rPr>
          <w:szCs w:val="24"/>
        </w:rPr>
        <w:t>Ruth Palmer</w:t>
      </w:r>
      <w:r w:rsidR="00B45E1E">
        <w:rPr>
          <w:szCs w:val="24"/>
        </w:rPr>
        <w:t>,</w:t>
      </w:r>
      <w:r w:rsidR="00B45E1E" w:rsidRPr="00B74C37">
        <w:rPr>
          <w:szCs w:val="24"/>
        </w:rPr>
        <w:t xml:space="preserve"> </w:t>
      </w:r>
      <w:r w:rsidRPr="00B74C37">
        <w:rPr>
          <w:szCs w:val="24"/>
        </w:rPr>
        <w:t>Connie Patterson</w:t>
      </w:r>
      <w:r w:rsidR="00792758" w:rsidRPr="00B74C37">
        <w:rPr>
          <w:szCs w:val="24"/>
        </w:rPr>
        <w:t xml:space="preserve">, Beth </w:t>
      </w:r>
      <w:proofErr w:type="spellStart"/>
      <w:r w:rsidR="00792758" w:rsidRPr="00B74C37">
        <w:rPr>
          <w:szCs w:val="24"/>
        </w:rPr>
        <w:t>Quitslund</w:t>
      </w:r>
      <w:proofErr w:type="spellEnd"/>
      <w:r w:rsidR="00792758" w:rsidRPr="00B74C37">
        <w:rPr>
          <w:szCs w:val="24"/>
        </w:rPr>
        <w:t>, Nu</w:t>
      </w:r>
      <w:r w:rsidRPr="00B74C37">
        <w:rPr>
          <w:szCs w:val="24"/>
        </w:rPr>
        <w:t xml:space="preserve">khet Sandal, Elizabeth Sayrs, </w:t>
      </w:r>
      <w:proofErr w:type="spellStart"/>
      <w:r w:rsidRPr="00B74C37">
        <w:rPr>
          <w:szCs w:val="24"/>
        </w:rPr>
        <w:t>Barbel</w:t>
      </w:r>
      <w:proofErr w:type="spellEnd"/>
      <w:r w:rsidRPr="00B74C37">
        <w:rPr>
          <w:szCs w:val="24"/>
        </w:rPr>
        <w:t xml:space="preserve"> Suc</w:t>
      </w:r>
      <w:r w:rsidR="00792758" w:rsidRPr="00B74C37">
        <w:rPr>
          <w:szCs w:val="24"/>
        </w:rPr>
        <w:t>h, Loralyn Taylor, Martin Tuck</w:t>
      </w:r>
      <w:r w:rsidR="000D5561">
        <w:rPr>
          <w:szCs w:val="24"/>
        </w:rPr>
        <w:t>, Lijing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0E5904E2" w:rsidR="00111455" w:rsidRPr="00B74C37" w:rsidRDefault="00111455" w:rsidP="00111455">
      <w:pPr>
        <w:pStyle w:val="MediumGrid2-Accent11"/>
        <w:tabs>
          <w:tab w:val="left" w:pos="7440"/>
        </w:tabs>
        <w:outlineLvl w:val="0"/>
        <w:rPr>
          <w:szCs w:val="24"/>
        </w:rPr>
      </w:pPr>
      <w:r>
        <w:rPr>
          <w:rFonts w:ascii="Calibri" w:hAnsi="Calibri"/>
          <w:b/>
          <w:szCs w:val="24"/>
        </w:rPr>
        <w:t>Absent:</w:t>
      </w:r>
      <w:r w:rsidRPr="00B74C37">
        <w:rPr>
          <w:szCs w:val="24"/>
        </w:rPr>
        <w:t xml:space="preserve"> Cary</w:t>
      </w:r>
      <w:r w:rsidR="00792758" w:rsidRPr="00B74C37">
        <w:rPr>
          <w:szCs w:val="24"/>
        </w:rPr>
        <w:t xml:space="preserve"> Frith, </w:t>
      </w:r>
      <w:r w:rsidR="00B45E1E" w:rsidRPr="00B74C37">
        <w:rPr>
          <w:szCs w:val="24"/>
        </w:rPr>
        <w:t>David Ingram</w:t>
      </w:r>
      <w:r w:rsidR="00B45E1E">
        <w:rPr>
          <w:szCs w:val="24"/>
        </w:rPr>
        <w:t>,</w:t>
      </w:r>
      <w:r w:rsidR="00B45E1E" w:rsidRPr="00B74C37">
        <w:rPr>
          <w:szCs w:val="24"/>
        </w:rPr>
        <w:t xml:space="preserve"> </w:t>
      </w:r>
      <w:proofErr w:type="spellStart"/>
      <w:r w:rsidR="00792758" w:rsidRPr="00B74C37">
        <w:rPr>
          <w:szCs w:val="24"/>
        </w:rPr>
        <w:t>Wojciech</w:t>
      </w:r>
      <w:proofErr w:type="spellEnd"/>
      <w:r w:rsidR="00792758" w:rsidRPr="00B74C37">
        <w:rPr>
          <w:szCs w:val="24"/>
        </w:rPr>
        <w:t xml:space="preserve"> </w:t>
      </w:r>
      <w:proofErr w:type="spellStart"/>
      <w:r w:rsidR="00792758" w:rsidRPr="00B74C37">
        <w:rPr>
          <w:szCs w:val="24"/>
        </w:rPr>
        <w:t>Jadwisienczak</w:t>
      </w:r>
      <w:proofErr w:type="spellEnd"/>
      <w:r w:rsidRPr="00B74C37">
        <w:rPr>
          <w:szCs w:val="24"/>
        </w:rPr>
        <w:t xml:space="preserve">, </w:t>
      </w:r>
      <w:r w:rsidR="00B45E1E" w:rsidRPr="00B74C37">
        <w:rPr>
          <w:szCs w:val="24"/>
        </w:rPr>
        <w:t xml:space="preserve">Zaki Kuruppalil, </w:t>
      </w:r>
      <w:r w:rsidR="00792758" w:rsidRPr="00B74C37">
        <w:rPr>
          <w:szCs w:val="24"/>
        </w:rPr>
        <w:t xml:space="preserve">April Loudner-Maffin, </w:t>
      </w:r>
      <w:r w:rsidRPr="00B74C37">
        <w:rPr>
          <w:szCs w:val="24"/>
        </w:rPr>
        <w:t xml:space="preserve">Deborah McAvoy, </w:t>
      </w:r>
      <w:r w:rsidR="00792758" w:rsidRPr="00B74C37">
        <w:rPr>
          <w:szCs w:val="24"/>
        </w:rPr>
        <w:t xml:space="preserve">Chris Moberg, </w:t>
      </w:r>
      <w:r w:rsidR="00B45E1E" w:rsidRPr="00B74C37">
        <w:rPr>
          <w:szCs w:val="24"/>
        </w:rPr>
        <w:t>Mary Rogus</w:t>
      </w:r>
      <w:r w:rsidR="00B45E1E">
        <w:rPr>
          <w:szCs w:val="24"/>
        </w:rPr>
        <w:t>,</w:t>
      </w:r>
      <w:r w:rsidRPr="00B74C37">
        <w:rPr>
          <w:szCs w:val="24"/>
        </w:rPr>
        <w:t xml:space="preserve"> Betty Sindelar, Scott Smith</w:t>
      </w:r>
      <w:r w:rsidR="00792758" w:rsidRPr="00B74C37">
        <w:rPr>
          <w:szCs w:val="24"/>
        </w:rPr>
        <w:t>, All</w:t>
      </w:r>
      <w:r w:rsidR="000D5561">
        <w:rPr>
          <w:szCs w:val="24"/>
        </w:rPr>
        <w:t>ison White</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245B1A64"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00761570">
        <w:rPr>
          <w:szCs w:val="24"/>
        </w:rPr>
        <w:t xml:space="preserve">Christi Camper </w:t>
      </w:r>
      <w:r w:rsidR="00B45E1E" w:rsidRPr="00B45E1E">
        <w:rPr>
          <w:szCs w:val="24"/>
        </w:rPr>
        <w:t>Moore,</w:t>
      </w:r>
      <w:r w:rsidR="00B45E1E">
        <w:rPr>
          <w:rFonts w:ascii="Calibri" w:hAnsi="Calibri"/>
          <w:szCs w:val="24"/>
        </w:rPr>
        <w:t xml:space="preserve"> </w:t>
      </w:r>
      <w:r w:rsidRPr="00B74C37">
        <w:rPr>
          <w:szCs w:val="24"/>
        </w:rPr>
        <w:t>Howard Dewald,</w:t>
      </w:r>
      <w:r w:rsidR="00B45E1E">
        <w:rPr>
          <w:szCs w:val="24"/>
        </w:rPr>
        <w:t xml:space="preserve"> Sally Marinellie, Todd Myers, </w:t>
      </w:r>
      <w:r w:rsidRPr="00B74C37">
        <w:rPr>
          <w:szCs w:val="24"/>
        </w:rPr>
        <w:t>Michael Whitnable</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79355FFD"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D17C92">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363C0597"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A77A58">
        <w:rPr>
          <w:szCs w:val="24"/>
        </w:rPr>
        <w:t>January 15, 2019</w:t>
      </w:r>
      <w:r w:rsidR="00356868" w:rsidRPr="00B74C37">
        <w:rPr>
          <w:szCs w:val="24"/>
        </w:rPr>
        <w:t xml:space="preserve"> minutes </w:t>
      </w:r>
      <w:proofErr w:type="gramStart"/>
      <w:r w:rsidR="00356868" w:rsidRPr="00B74C37">
        <w:rPr>
          <w:szCs w:val="24"/>
        </w:rPr>
        <w:t xml:space="preserve">were </w:t>
      </w:r>
      <w:r w:rsidRPr="00B74C37">
        <w:rPr>
          <w:szCs w:val="24"/>
        </w:rPr>
        <w:t>unanimously approved</w:t>
      </w:r>
      <w:proofErr w:type="gramEnd"/>
      <w:r w:rsidRPr="00B74C37">
        <w:rPr>
          <w:szCs w:val="24"/>
        </w:rPr>
        <w:t xml:space="preserve">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4FC65E78" w14:textId="77777777" w:rsidR="00111455" w:rsidRDefault="00111455" w:rsidP="00111455">
      <w:pPr>
        <w:pStyle w:val="MediumGrid2-Accent11"/>
        <w:outlineLvl w:val="0"/>
        <w:rPr>
          <w:rFonts w:ascii="Calibri" w:hAnsi="Calibri"/>
          <w:szCs w:val="24"/>
        </w:rPr>
      </w:pPr>
      <w:r>
        <w:rPr>
          <w:rFonts w:ascii="Calibri" w:hAnsi="Calibri"/>
          <w:b/>
          <w:szCs w:val="24"/>
        </w:rPr>
        <w:t>Chair’s Report:</w:t>
      </w:r>
      <w:r>
        <w:rPr>
          <w:rFonts w:ascii="Calibri" w:hAnsi="Calibri"/>
          <w:szCs w:val="24"/>
        </w:rPr>
        <w:t xml:space="preserve">  </w:t>
      </w:r>
      <w:r w:rsidRPr="00B74C37">
        <w:rPr>
          <w:szCs w:val="24"/>
        </w:rPr>
        <w:t>Sarah Helfrich</w:t>
      </w:r>
    </w:p>
    <w:p w14:paraId="418E2812" w14:textId="4A64E538" w:rsidR="00130D93" w:rsidRPr="00A252BA" w:rsidRDefault="00A252BA" w:rsidP="00294D34">
      <w:pPr>
        <w:pStyle w:val="MediumGrid2-Accent11"/>
        <w:numPr>
          <w:ilvl w:val="0"/>
          <w:numId w:val="6"/>
        </w:numPr>
        <w:outlineLvl w:val="0"/>
        <w:rPr>
          <w:rFonts w:asciiTheme="minorHAnsi" w:hAnsiTheme="minorHAnsi"/>
          <w:szCs w:val="24"/>
        </w:rPr>
      </w:pPr>
      <w:r w:rsidRPr="00A252BA">
        <w:rPr>
          <w:szCs w:val="24"/>
        </w:rPr>
        <w:t xml:space="preserve">Helfrich announced that Beth </w:t>
      </w:r>
      <w:proofErr w:type="spellStart"/>
      <w:r w:rsidRPr="00A252BA">
        <w:rPr>
          <w:szCs w:val="24"/>
        </w:rPr>
        <w:t>Quitslund</w:t>
      </w:r>
      <w:proofErr w:type="spellEnd"/>
      <w:r w:rsidRPr="00A252BA">
        <w:rPr>
          <w:szCs w:val="24"/>
        </w:rPr>
        <w:t xml:space="preserve"> volunteered to chair the </w:t>
      </w:r>
      <w:r w:rsidR="001A2A5B" w:rsidRPr="00A252BA">
        <w:rPr>
          <w:szCs w:val="24"/>
        </w:rPr>
        <w:t xml:space="preserve">Micro-Credentialing Task Force. </w:t>
      </w:r>
    </w:p>
    <w:p w14:paraId="1BBA6D3D" w14:textId="77777777" w:rsidR="00A252BA" w:rsidRPr="00A252BA" w:rsidRDefault="00A252BA" w:rsidP="00A252BA">
      <w:pPr>
        <w:pStyle w:val="MediumGrid2-Accent11"/>
        <w:ind w:left="720"/>
        <w:outlineLvl w:val="0"/>
        <w:rPr>
          <w:rFonts w:asciiTheme="minorHAnsi" w:hAnsiTheme="minorHAnsi"/>
          <w:szCs w:val="24"/>
        </w:rPr>
      </w:pPr>
    </w:p>
    <w:p w14:paraId="47AD597A" w14:textId="77777777" w:rsidR="00111455" w:rsidRDefault="00111455" w:rsidP="00111455">
      <w:pPr>
        <w:pStyle w:val="MediumGrid2-Accent11"/>
        <w:outlineLvl w:val="0"/>
        <w:rPr>
          <w:rFonts w:asciiTheme="minorHAnsi" w:hAnsiTheme="minorHAnsi"/>
          <w:szCs w:val="24"/>
        </w:rPr>
      </w:pPr>
      <w:r>
        <w:rPr>
          <w:rFonts w:ascii="Calibri" w:hAnsi="Calibri"/>
          <w:b/>
          <w:szCs w:val="24"/>
        </w:rPr>
        <w:t>Guest Speaker:</w:t>
      </w:r>
      <w:r>
        <w:rPr>
          <w:rFonts w:ascii="Calibri" w:hAnsi="Calibri"/>
          <w:szCs w:val="24"/>
        </w:rPr>
        <w:t xml:space="preserve"> </w:t>
      </w:r>
      <w:r w:rsidRPr="00E00F05">
        <w:rPr>
          <w:szCs w:val="24"/>
        </w:rPr>
        <w:t xml:space="preserve">Howard Dewald, </w:t>
      </w:r>
      <w:r w:rsidRPr="00E00F05">
        <w:t>Associate Provost for Faculty &amp; Academic Planning</w:t>
      </w:r>
    </w:p>
    <w:p w14:paraId="604E7B94" w14:textId="2281AB47" w:rsidR="00111455" w:rsidRPr="002A0BB4" w:rsidRDefault="002A0BB4" w:rsidP="002A0BB4">
      <w:pPr>
        <w:pStyle w:val="MediumGrid2-Accent11"/>
        <w:numPr>
          <w:ilvl w:val="0"/>
          <w:numId w:val="7"/>
        </w:numPr>
        <w:outlineLvl w:val="0"/>
        <w:rPr>
          <w:szCs w:val="24"/>
        </w:rPr>
      </w:pPr>
      <w:r>
        <w:rPr>
          <w:szCs w:val="24"/>
        </w:rPr>
        <w:t xml:space="preserve">The actions from February’s UCC meeting will be the cutoff for what </w:t>
      </w:r>
      <w:proofErr w:type="gramStart"/>
      <w:r>
        <w:rPr>
          <w:szCs w:val="24"/>
        </w:rPr>
        <w:t>is presented</w:t>
      </w:r>
      <w:proofErr w:type="gramEnd"/>
      <w:r>
        <w:rPr>
          <w:szCs w:val="24"/>
        </w:rPr>
        <w:t xml:space="preserve"> during the </w:t>
      </w:r>
      <w:r w:rsidRPr="002A0BB4">
        <w:rPr>
          <w:szCs w:val="24"/>
        </w:rPr>
        <w:t>March Board of Trustees</w:t>
      </w:r>
      <w:r w:rsidR="0081364C">
        <w:rPr>
          <w:szCs w:val="24"/>
        </w:rPr>
        <w:t>’</w:t>
      </w:r>
      <w:r w:rsidRPr="002A0BB4">
        <w:rPr>
          <w:szCs w:val="24"/>
        </w:rPr>
        <w:t xml:space="preserve"> </w:t>
      </w:r>
      <w:r>
        <w:rPr>
          <w:szCs w:val="24"/>
        </w:rPr>
        <w:t>meeting.</w:t>
      </w:r>
    </w:p>
    <w:p w14:paraId="3DE7C9F0" w14:textId="77777777" w:rsidR="00111455" w:rsidRDefault="00111455" w:rsidP="00111455">
      <w:pPr>
        <w:pStyle w:val="MediumGrid2-Accent11"/>
        <w:outlineLvl w:val="0"/>
        <w:rPr>
          <w:rFonts w:ascii="Calibri" w:hAnsi="Calibri"/>
          <w:szCs w:val="24"/>
        </w:rPr>
      </w:pPr>
    </w:p>
    <w:p w14:paraId="003AC89E" w14:textId="45B72231" w:rsidR="00111455" w:rsidRDefault="002A0BB4" w:rsidP="00D2208D">
      <w:pPr>
        <w:pStyle w:val="MediumGrid2-Accent11"/>
        <w:numPr>
          <w:ilvl w:val="0"/>
          <w:numId w:val="7"/>
        </w:numPr>
        <w:outlineLvl w:val="0"/>
        <w:rPr>
          <w:szCs w:val="24"/>
        </w:rPr>
      </w:pPr>
      <w:r>
        <w:rPr>
          <w:szCs w:val="24"/>
        </w:rPr>
        <w:t xml:space="preserve">There has been an Ohio Math Initiative with ODHE for several years, looking at how calculus and entry-level math </w:t>
      </w:r>
      <w:proofErr w:type="gramStart"/>
      <w:r>
        <w:rPr>
          <w:szCs w:val="24"/>
        </w:rPr>
        <w:t>is taught</w:t>
      </w:r>
      <w:proofErr w:type="gramEnd"/>
      <w:r>
        <w:rPr>
          <w:szCs w:val="24"/>
        </w:rPr>
        <w:t>. We are now going to be participating in the English initiative as well.</w:t>
      </w:r>
    </w:p>
    <w:p w14:paraId="04CBA7BB" w14:textId="77777777" w:rsidR="00E00F05" w:rsidRPr="00E00F05" w:rsidRDefault="00E00F05" w:rsidP="00E00F05">
      <w:pPr>
        <w:ind w:left="360"/>
        <w:rPr>
          <w:szCs w:val="24"/>
        </w:rPr>
      </w:pPr>
    </w:p>
    <w:p w14:paraId="21AB7B26" w14:textId="3CF98A5F" w:rsidR="00E00F05" w:rsidRDefault="002A0BB4" w:rsidP="00D2208D">
      <w:pPr>
        <w:pStyle w:val="MediumGrid2-Accent11"/>
        <w:numPr>
          <w:ilvl w:val="0"/>
          <w:numId w:val="7"/>
        </w:numPr>
        <w:outlineLvl w:val="0"/>
        <w:rPr>
          <w:szCs w:val="24"/>
        </w:rPr>
      </w:pPr>
      <w:r>
        <w:rPr>
          <w:szCs w:val="24"/>
        </w:rPr>
        <w:t>ODHE is becoming interested in certificates. They have asked all</w:t>
      </w:r>
      <w:r w:rsidR="0091472E">
        <w:rPr>
          <w:szCs w:val="24"/>
        </w:rPr>
        <w:t xml:space="preserve"> the state institutions to join a website called</w:t>
      </w:r>
      <w:r>
        <w:rPr>
          <w:szCs w:val="24"/>
        </w:rPr>
        <w:t xml:space="preserve"> Certificate Engine. </w:t>
      </w:r>
      <w:r w:rsidR="0081364C">
        <w:rPr>
          <w:szCs w:val="24"/>
        </w:rPr>
        <w:t xml:space="preserve">Ohio University </w:t>
      </w:r>
      <w:r>
        <w:rPr>
          <w:szCs w:val="24"/>
        </w:rPr>
        <w:t xml:space="preserve">will give them permission to populate our information. Right </w:t>
      </w:r>
      <w:proofErr w:type="gramStart"/>
      <w:r>
        <w:rPr>
          <w:szCs w:val="24"/>
        </w:rPr>
        <w:t>now</w:t>
      </w:r>
      <w:proofErr w:type="gramEnd"/>
      <w:r>
        <w:rPr>
          <w:szCs w:val="24"/>
        </w:rPr>
        <w:t xml:space="preserve"> they are specifically interested in </w:t>
      </w:r>
      <w:r w:rsidR="0081364C">
        <w:rPr>
          <w:szCs w:val="24"/>
        </w:rPr>
        <w:t xml:space="preserve">the </w:t>
      </w:r>
      <w:r>
        <w:rPr>
          <w:szCs w:val="24"/>
        </w:rPr>
        <w:t xml:space="preserve">certificates we have in IT and Cyber Security. This will probably expand to all certificates </w:t>
      </w:r>
      <w:proofErr w:type="gramStart"/>
      <w:r>
        <w:rPr>
          <w:szCs w:val="24"/>
        </w:rPr>
        <w:t>being entered</w:t>
      </w:r>
      <w:proofErr w:type="gramEnd"/>
      <w:r>
        <w:rPr>
          <w:szCs w:val="24"/>
        </w:rPr>
        <w:t xml:space="preserve"> into the system. </w:t>
      </w:r>
      <w:proofErr w:type="gramStart"/>
      <w:r>
        <w:rPr>
          <w:szCs w:val="24"/>
        </w:rPr>
        <w:t>It’s</w:t>
      </w:r>
      <w:proofErr w:type="gramEnd"/>
      <w:r>
        <w:rPr>
          <w:szCs w:val="24"/>
        </w:rPr>
        <w:t xml:space="preserve"> geared toward job creation. They asked for a complete list of all our certificates, the undergrad</w:t>
      </w:r>
      <w:r w:rsidR="0091472E">
        <w:rPr>
          <w:szCs w:val="24"/>
        </w:rPr>
        <w:t>uate</w:t>
      </w:r>
      <w:r>
        <w:rPr>
          <w:szCs w:val="24"/>
        </w:rPr>
        <w:t>, grad</w:t>
      </w:r>
      <w:r w:rsidR="0091472E">
        <w:rPr>
          <w:szCs w:val="24"/>
        </w:rPr>
        <w:t>uate</w:t>
      </w:r>
      <w:r w:rsidR="0081364C">
        <w:rPr>
          <w:szCs w:val="24"/>
        </w:rPr>
        <w:t xml:space="preserve">, </w:t>
      </w:r>
      <w:r>
        <w:rPr>
          <w:szCs w:val="24"/>
        </w:rPr>
        <w:t>stand</w:t>
      </w:r>
      <w:r w:rsidR="0091472E">
        <w:rPr>
          <w:szCs w:val="24"/>
        </w:rPr>
        <w:t>-</w:t>
      </w:r>
      <w:proofErr w:type="spellStart"/>
      <w:r w:rsidR="0081364C">
        <w:rPr>
          <w:szCs w:val="24"/>
        </w:rPr>
        <w:t>alones</w:t>
      </w:r>
      <w:proofErr w:type="spellEnd"/>
      <w:r w:rsidR="0081364C">
        <w:rPr>
          <w:szCs w:val="24"/>
        </w:rPr>
        <w:t xml:space="preserve">, and </w:t>
      </w:r>
      <w:r w:rsidR="0091472E">
        <w:rPr>
          <w:szCs w:val="24"/>
        </w:rPr>
        <w:t>wanted to know if we had anything stackable.</w:t>
      </w:r>
    </w:p>
    <w:p w14:paraId="69FF51F1" w14:textId="77777777" w:rsidR="00E00F05" w:rsidRPr="00E00F05" w:rsidRDefault="00E00F05" w:rsidP="00E00F05">
      <w:pPr>
        <w:ind w:left="360"/>
        <w:rPr>
          <w:szCs w:val="24"/>
        </w:rPr>
      </w:pPr>
    </w:p>
    <w:p w14:paraId="049158AE" w14:textId="61A8A1FC" w:rsidR="00F72902" w:rsidRDefault="00395E0C" w:rsidP="00294D34">
      <w:pPr>
        <w:pStyle w:val="MediumGrid2-Accent11"/>
        <w:numPr>
          <w:ilvl w:val="0"/>
          <w:numId w:val="7"/>
        </w:numPr>
        <w:outlineLvl w:val="0"/>
        <w:rPr>
          <w:szCs w:val="24"/>
        </w:rPr>
      </w:pPr>
      <w:r w:rsidRPr="00395E0C">
        <w:rPr>
          <w:szCs w:val="24"/>
        </w:rPr>
        <w:t xml:space="preserve">The Ohio Guaranteed </w:t>
      </w:r>
      <w:r w:rsidR="0091472E">
        <w:rPr>
          <w:szCs w:val="24"/>
        </w:rPr>
        <w:t xml:space="preserve">Transfer </w:t>
      </w:r>
      <w:r w:rsidRPr="00395E0C">
        <w:rPr>
          <w:szCs w:val="24"/>
        </w:rPr>
        <w:t xml:space="preserve">Pathways is now </w:t>
      </w:r>
      <w:r w:rsidR="0081364C">
        <w:rPr>
          <w:szCs w:val="24"/>
        </w:rPr>
        <w:t>lookin</w:t>
      </w:r>
      <w:r w:rsidRPr="00395E0C">
        <w:rPr>
          <w:szCs w:val="24"/>
        </w:rPr>
        <w:t xml:space="preserve">g into the Applied Sciences degrees. </w:t>
      </w:r>
      <w:r w:rsidR="0091472E">
        <w:rPr>
          <w:szCs w:val="24"/>
        </w:rPr>
        <w:t xml:space="preserve">They are looking to us in what we have available in Electrical Engineering Technology and Mechanical Engineering Technology. </w:t>
      </w:r>
    </w:p>
    <w:p w14:paraId="52CA68EB" w14:textId="5653CE9C" w:rsidR="00395E0C" w:rsidRPr="00F72902" w:rsidRDefault="00395E0C" w:rsidP="00395E0C">
      <w:pPr>
        <w:pStyle w:val="MediumGrid2-Accent11"/>
        <w:outlineLvl w:val="0"/>
        <w:rPr>
          <w:szCs w:val="24"/>
        </w:rPr>
      </w:pPr>
    </w:p>
    <w:p w14:paraId="43B6A749" w14:textId="77777777" w:rsidR="00BD7D6C" w:rsidRDefault="00BD7D6C" w:rsidP="00111455">
      <w:pPr>
        <w:rPr>
          <w:rFonts w:ascii="Calibri" w:hAnsi="Calibri"/>
          <w:b/>
          <w:szCs w:val="24"/>
        </w:rPr>
      </w:pPr>
    </w:p>
    <w:p w14:paraId="45F02DD8" w14:textId="542C549B" w:rsidR="00111455" w:rsidRDefault="00111455" w:rsidP="00111455">
      <w:pPr>
        <w:rPr>
          <w:rFonts w:ascii="Calibri" w:hAnsi="Calibri"/>
          <w:szCs w:val="24"/>
        </w:rPr>
      </w:pPr>
      <w:r>
        <w:rPr>
          <w:rFonts w:ascii="Calibri" w:hAnsi="Calibri"/>
          <w:b/>
          <w:szCs w:val="24"/>
        </w:rPr>
        <w:lastRenderedPageBreak/>
        <w:t xml:space="preserve">Program Review Committee Report: </w:t>
      </w:r>
      <w:r w:rsidRPr="005256AB">
        <w:rPr>
          <w:rFonts w:ascii="Times New Roman" w:hAnsi="Times New Roman"/>
          <w:szCs w:val="24"/>
        </w:rPr>
        <w:t>John Cotton, Chair</w:t>
      </w:r>
    </w:p>
    <w:p w14:paraId="2A1B94C2" w14:textId="77777777" w:rsidR="00111455" w:rsidRDefault="00111455" w:rsidP="00111455">
      <w:pPr>
        <w:pStyle w:val="MediumGrid2-Accent11"/>
        <w:outlineLvl w:val="0"/>
        <w:rPr>
          <w:rFonts w:ascii="Calibri" w:hAnsi="Calibri"/>
          <w:szCs w:val="24"/>
        </w:rPr>
      </w:pPr>
    </w:p>
    <w:p w14:paraId="50E0BAAB" w14:textId="4365A6A2" w:rsidR="00111455" w:rsidRPr="005256AB" w:rsidRDefault="00111455" w:rsidP="00D2208D">
      <w:pPr>
        <w:pStyle w:val="MediumGrid2-Accent11"/>
        <w:numPr>
          <w:ilvl w:val="0"/>
          <w:numId w:val="8"/>
        </w:numPr>
        <w:outlineLvl w:val="0"/>
        <w:rPr>
          <w:b/>
          <w:szCs w:val="24"/>
        </w:rPr>
      </w:pPr>
      <w:r w:rsidRPr="005256AB">
        <w:rPr>
          <w:szCs w:val="24"/>
        </w:rPr>
        <w:t xml:space="preserve">Cotton presented the agenda. </w:t>
      </w:r>
    </w:p>
    <w:p w14:paraId="2DB66DB8" w14:textId="5354882B" w:rsidR="00E506C2" w:rsidRPr="005256AB" w:rsidRDefault="00E506C2" w:rsidP="00E506C2">
      <w:pPr>
        <w:pStyle w:val="MediumGrid2-Accent11"/>
        <w:outlineLvl w:val="0"/>
        <w:rPr>
          <w:szCs w:val="24"/>
        </w:rPr>
      </w:pPr>
    </w:p>
    <w:p w14:paraId="12F34A8D" w14:textId="77777777" w:rsidR="005474AB" w:rsidRPr="003C06D7" w:rsidRDefault="005474AB" w:rsidP="005474A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AY15</w:t>
      </w:r>
    </w:p>
    <w:p w14:paraId="1A7FBD72" w14:textId="77777777" w:rsidR="005474AB" w:rsidRPr="003C06D7" w:rsidRDefault="005474AB" w:rsidP="005474AB">
      <w:pPr>
        <w:widowControl/>
        <w:numPr>
          <w:ilvl w:val="0"/>
          <w:numId w:val="5"/>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Mathematics</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Review received. Dean and department chair’s comments received. Sent to Grad Council.</w:t>
      </w:r>
    </w:p>
    <w:p w14:paraId="31937710" w14:textId="77777777" w:rsidR="005474AB" w:rsidRPr="003C06D7" w:rsidRDefault="005474AB" w:rsidP="005474A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AY16</w:t>
      </w:r>
    </w:p>
    <w:p w14:paraId="014B6095" w14:textId="77777777" w:rsidR="005474AB" w:rsidRPr="003C06D7" w:rsidRDefault="005474AB" w:rsidP="005474AB">
      <w:pPr>
        <w:widowControl/>
        <w:numPr>
          <w:ilvl w:val="0"/>
          <w:numId w:val="4"/>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Aviation</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w:t>
      </w:r>
      <w:r w:rsidRPr="003C06D7">
        <w:rPr>
          <w:rFonts w:ascii="Calibri" w:eastAsia="Calibri" w:hAnsi="Calibri" w:cs="TimesNewRomanPSMT"/>
          <w:snapToGrid/>
          <w:szCs w:val="24"/>
        </w:rPr>
        <w:t>self-study received</w:t>
      </w:r>
      <w:r>
        <w:rPr>
          <w:rFonts w:ascii="Calibri" w:eastAsia="Calibri" w:hAnsi="Calibri" w:cs="TimesNewRomanPSMT"/>
          <w:snapToGrid/>
          <w:szCs w:val="24"/>
        </w:rPr>
        <w:t>,</w:t>
      </w:r>
      <w:r w:rsidRPr="003C06D7">
        <w:rPr>
          <w:rFonts w:ascii="Calibri" w:eastAsia="Calibri" w:hAnsi="Calibri" w:cs="TimesNewRomanPSMT"/>
          <w:snapToGrid/>
          <w:szCs w:val="24"/>
        </w:rPr>
        <w:t xml:space="preserve"> </w:t>
      </w:r>
      <w:r>
        <w:rPr>
          <w:rFonts w:ascii="Calibri" w:eastAsia="Calibri" w:hAnsi="Calibri" w:cs="TimesNewRomanPSMT"/>
          <w:snapToGrid/>
          <w:szCs w:val="24"/>
        </w:rPr>
        <w:t xml:space="preserve">requested CV/qualifications of proposed </w:t>
      </w:r>
      <w:r w:rsidRPr="003C06D7">
        <w:rPr>
          <w:rFonts w:ascii="Calibri" w:eastAsia="Calibri" w:hAnsi="Calibri" w:cs="TimesNewRomanPSMT"/>
          <w:snapToGrid/>
          <w:szCs w:val="24"/>
        </w:rPr>
        <w:t>external reviewer</w:t>
      </w:r>
      <w:r>
        <w:rPr>
          <w:rFonts w:ascii="Calibri" w:eastAsia="Calibri" w:hAnsi="Calibri" w:cs="TimesNewRomanPSMT"/>
          <w:snapToGrid/>
          <w:szCs w:val="24"/>
        </w:rPr>
        <w:t>s.</w:t>
      </w:r>
    </w:p>
    <w:p w14:paraId="43C4D758" w14:textId="77777777" w:rsidR="005474AB" w:rsidRPr="003C06D7" w:rsidRDefault="005474AB" w:rsidP="005474AB">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AY17</w:t>
      </w:r>
    </w:p>
    <w:p w14:paraId="7186330B" w14:textId="77777777" w:rsidR="005474AB" w:rsidRPr="008F4FA4" w:rsidRDefault="005474AB" w:rsidP="005474AB">
      <w:pPr>
        <w:widowControl/>
        <w:numPr>
          <w:ilvl w:val="0"/>
          <w:numId w:val="2"/>
        </w:numPr>
        <w:autoSpaceDE w:val="0"/>
        <w:autoSpaceDN w:val="0"/>
        <w:adjustRightInd w:val="0"/>
        <w:rPr>
          <w:rFonts w:ascii="Calibri" w:eastAsia="Calibri" w:hAnsi="Calibri" w:cs="TimesNewRomanPSMT"/>
          <w:snapToGrid/>
          <w:szCs w:val="24"/>
        </w:rPr>
      </w:pPr>
      <w:r w:rsidRPr="008F4FA4">
        <w:rPr>
          <w:rFonts w:ascii="Calibri" w:eastAsia="Calibri" w:hAnsi="Calibri" w:cs="TimesNewRomanPSMT"/>
          <w:snapToGrid/>
          <w:szCs w:val="24"/>
        </w:rPr>
        <w:t xml:space="preserve">Electronic Media – </w:t>
      </w:r>
      <w:r>
        <w:rPr>
          <w:rFonts w:ascii="Calibri" w:eastAsia="Calibri" w:hAnsi="Calibri" w:cs="TimesNewRomanPSMT"/>
          <w:snapToGrid/>
          <w:szCs w:val="24"/>
        </w:rPr>
        <w:t>R</w:t>
      </w:r>
      <w:r w:rsidRPr="008F4FA4">
        <w:rPr>
          <w:rFonts w:ascii="Calibri" w:eastAsia="Calibri" w:hAnsi="Calibri" w:cs="TimesNewRomanPSMT"/>
          <w:snapToGrid/>
          <w:szCs w:val="24"/>
        </w:rPr>
        <w:t>e</w:t>
      </w:r>
      <w:r>
        <w:rPr>
          <w:rFonts w:ascii="Calibri" w:eastAsia="Calibri" w:hAnsi="Calibri" w:cs="TimesNewRomanPSMT"/>
          <w:snapToGrid/>
          <w:szCs w:val="24"/>
        </w:rPr>
        <w:t xml:space="preserve">view and RHE response received. </w:t>
      </w:r>
    </w:p>
    <w:p w14:paraId="44611DC3" w14:textId="77777777" w:rsidR="005474AB" w:rsidRPr="003C06D7" w:rsidRDefault="005474AB" w:rsidP="005474AB">
      <w:pPr>
        <w:widowControl/>
        <w:numPr>
          <w:ilvl w:val="0"/>
          <w:numId w:val="2"/>
        </w:numPr>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Tier I Quantitative Skills – developing plan for review</w:t>
      </w:r>
      <w:r>
        <w:rPr>
          <w:rFonts w:ascii="Calibri" w:eastAsia="Calibri" w:hAnsi="Calibri" w:cs="TimesNewRomanPSMT"/>
          <w:snapToGrid/>
          <w:szCs w:val="24"/>
        </w:rPr>
        <w:t xml:space="preserve"> (David Ingram, lead.) </w:t>
      </w:r>
    </w:p>
    <w:p w14:paraId="5CBFA9EA" w14:textId="77777777" w:rsidR="005474AB" w:rsidRPr="003C49F0" w:rsidRDefault="005474AB" w:rsidP="005474AB">
      <w:pPr>
        <w:widowControl/>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AY18</w:t>
      </w:r>
    </w:p>
    <w:p w14:paraId="3FE65B50" w14:textId="77777777" w:rsidR="005474AB" w:rsidRPr="00016C78" w:rsidRDefault="005474AB" w:rsidP="005474AB">
      <w:pPr>
        <w:widowControl/>
        <w:numPr>
          <w:ilvl w:val="0"/>
          <w:numId w:val="1"/>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 xml:space="preserve">Center for International Studies – </w:t>
      </w:r>
      <w:r>
        <w:rPr>
          <w:rFonts w:ascii="Calibri" w:eastAsia="Calibri" w:hAnsi="Calibri" w:cs="TimesNewRomanPSMT"/>
          <w:snapToGrid/>
          <w:szCs w:val="24"/>
        </w:rPr>
        <w:t>R</w:t>
      </w:r>
      <w:r w:rsidRPr="00016C78">
        <w:rPr>
          <w:rFonts w:ascii="Calibri" w:eastAsia="Calibri" w:hAnsi="Calibri" w:cs="TimesNewRomanPSMT"/>
          <w:snapToGrid/>
          <w:szCs w:val="24"/>
        </w:rPr>
        <w:t xml:space="preserve">eview and responses received. </w:t>
      </w:r>
    </w:p>
    <w:p w14:paraId="0349D5B9" w14:textId="77777777" w:rsidR="005474AB" w:rsidRPr="00016C78" w:rsidRDefault="005474AB" w:rsidP="005474AB">
      <w:pPr>
        <w:widowControl/>
        <w:numPr>
          <w:ilvl w:val="0"/>
          <w:numId w:val="1"/>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 xml:space="preserve">Department of Geography – Review and responses received. </w:t>
      </w:r>
      <w:r>
        <w:rPr>
          <w:rFonts w:ascii="Calibri" w:eastAsia="Calibri" w:hAnsi="Calibri" w:cs="TimesNewRomanPSMT"/>
          <w:snapToGrid/>
          <w:szCs w:val="24"/>
        </w:rPr>
        <w:t>Sent to Grad Council.</w:t>
      </w:r>
    </w:p>
    <w:p w14:paraId="4298BC86" w14:textId="77777777" w:rsidR="005474AB" w:rsidRPr="00016C78" w:rsidRDefault="005474AB" w:rsidP="005474AB">
      <w:pPr>
        <w:widowControl/>
        <w:numPr>
          <w:ilvl w:val="0"/>
          <w:numId w:val="1"/>
        </w:numPr>
        <w:autoSpaceDE w:val="0"/>
        <w:autoSpaceDN w:val="0"/>
        <w:adjustRightInd w:val="0"/>
        <w:rPr>
          <w:rFonts w:ascii="Calibri" w:eastAsia="Calibri" w:hAnsi="Calibri" w:cs="TimesNewRomanPSMT"/>
          <w:snapToGrid/>
          <w:szCs w:val="24"/>
        </w:rPr>
      </w:pPr>
      <w:r w:rsidRPr="00016C78">
        <w:rPr>
          <w:rFonts w:ascii="Calibri" w:eastAsia="Calibri" w:hAnsi="Calibri" w:cs="TimesNewRomanPSMT"/>
          <w:snapToGrid/>
          <w:szCs w:val="24"/>
        </w:rPr>
        <w:t>Department of Political Science – Externals approved. Self-study received. Site visit. Received review</w:t>
      </w:r>
      <w:r>
        <w:rPr>
          <w:rFonts w:ascii="Calibri" w:eastAsia="Calibri" w:hAnsi="Calibri" w:cs="TimesNewRomanPSMT"/>
          <w:snapToGrid/>
          <w:szCs w:val="24"/>
        </w:rPr>
        <w:t xml:space="preserve"> and c</w:t>
      </w:r>
      <w:r w:rsidRPr="00016C78">
        <w:rPr>
          <w:rFonts w:ascii="Calibri" w:eastAsia="Calibri" w:hAnsi="Calibri" w:cs="TimesNewRomanPSMT"/>
          <w:snapToGrid/>
          <w:szCs w:val="24"/>
        </w:rPr>
        <w:t xml:space="preserve">hair </w:t>
      </w:r>
      <w:r>
        <w:rPr>
          <w:rFonts w:ascii="Calibri" w:eastAsia="Calibri" w:hAnsi="Calibri" w:cs="TimesNewRomanPSMT"/>
          <w:snapToGrid/>
          <w:szCs w:val="24"/>
        </w:rPr>
        <w:t>response. Awaiting dean response.</w:t>
      </w:r>
    </w:p>
    <w:p w14:paraId="788541DC" w14:textId="77777777" w:rsidR="005474AB" w:rsidRPr="00B32E2F" w:rsidRDefault="005474AB" w:rsidP="005474AB">
      <w:pPr>
        <w:widowControl/>
        <w:numPr>
          <w:ilvl w:val="0"/>
          <w:numId w:val="1"/>
        </w:numPr>
        <w:autoSpaceDE w:val="0"/>
        <w:autoSpaceDN w:val="0"/>
        <w:adjustRightInd w:val="0"/>
        <w:rPr>
          <w:rFonts w:ascii="Calibri" w:eastAsia="Calibri" w:hAnsi="Calibri" w:cs="TimesNewRomanPSMT"/>
          <w:snapToGrid/>
          <w:szCs w:val="24"/>
        </w:rPr>
      </w:pPr>
      <w:r w:rsidRPr="00B32E2F">
        <w:rPr>
          <w:rFonts w:ascii="Calibri" w:eastAsia="Calibri" w:hAnsi="Calibri" w:cs="TimesNewRomanPSMT"/>
          <w:snapToGrid/>
          <w:szCs w:val="24"/>
        </w:rPr>
        <w:t xml:space="preserve">Department of Interdisciplinary Healthcare Studies – </w:t>
      </w:r>
      <w:r>
        <w:rPr>
          <w:rFonts w:ascii="Calibri" w:eastAsia="Calibri" w:hAnsi="Calibri" w:cs="TimesNewRomanPSMT"/>
          <w:snapToGrid/>
          <w:szCs w:val="24"/>
        </w:rPr>
        <w:t>R</w:t>
      </w:r>
      <w:r w:rsidRPr="00B32E2F">
        <w:rPr>
          <w:rFonts w:ascii="Calibri" w:eastAsia="Calibri" w:hAnsi="Calibri" w:cs="TimesNewRomanPSMT"/>
          <w:snapToGrid/>
          <w:szCs w:val="24"/>
        </w:rPr>
        <w:t>eview delayed until Fall 2021</w:t>
      </w:r>
    </w:p>
    <w:p w14:paraId="2B3C9C52" w14:textId="77777777" w:rsidR="005474AB" w:rsidRPr="003C49F0" w:rsidRDefault="005474AB" w:rsidP="005474AB">
      <w:pPr>
        <w:widowControl/>
        <w:numPr>
          <w:ilvl w:val="0"/>
          <w:numId w:val="1"/>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 xml:space="preserve">Honor's Tutorial College – </w:t>
      </w:r>
      <w:r>
        <w:rPr>
          <w:rFonts w:ascii="Calibri" w:eastAsia="Calibri" w:hAnsi="Calibri" w:cs="TimesNewRomanPSMT"/>
          <w:snapToGrid/>
          <w:szCs w:val="24"/>
        </w:rPr>
        <w:t>R</w:t>
      </w:r>
      <w:r w:rsidRPr="00B32E2F">
        <w:rPr>
          <w:rFonts w:ascii="Calibri" w:eastAsia="Calibri" w:hAnsi="Calibri" w:cs="TimesNewRomanPSMT"/>
          <w:snapToGrid/>
          <w:szCs w:val="24"/>
        </w:rPr>
        <w:t xml:space="preserve">eview delayed </w:t>
      </w:r>
      <w:r w:rsidRPr="003C49F0">
        <w:rPr>
          <w:rFonts w:ascii="Calibri" w:eastAsia="Calibri" w:hAnsi="Calibri" w:cs="TimesNewRomanPSMT"/>
          <w:snapToGrid/>
          <w:szCs w:val="24"/>
        </w:rPr>
        <w:t>until Fall 201</w:t>
      </w:r>
      <w:r>
        <w:rPr>
          <w:rFonts w:ascii="Calibri" w:eastAsia="Calibri" w:hAnsi="Calibri" w:cs="TimesNewRomanPSMT"/>
          <w:snapToGrid/>
          <w:szCs w:val="24"/>
        </w:rPr>
        <w:t>9</w:t>
      </w:r>
      <w:r w:rsidRPr="003C49F0">
        <w:rPr>
          <w:rFonts w:ascii="Calibri" w:eastAsia="Calibri" w:hAnsi="Calibri" w:cs="TimesNewRomanPSMT"/>
          <w:snapToGrid/>
          <w:szCs w:val="24"/>
        </w:rPr>
        <w:t xml:space="preserve"> </w:t>
      </w:r>
    </w:p>
    <w:p w14:paraId="4F45B1F5" w14:textId="77777777" w:rsidR="005474AB" w:rsidRPr="00994FFD" w:rsidRDefault="005474AB" w:rsidP="005474AB">
      <w:pPr>
        <w:widowControl/>
        <w:autoSpaceDE w:val="0"/>
        <w:autoSpaceDN w:val="0"/>
        <w:adjustRightInd w:val="0"/>
        <w:rPr>
          <w:rFonts w:ascii="Calibri" w:eastAsia="Calibri" w:hAnsi="Calibri" w:cs="TimesNewRomanPSMT"/>
          <w:snapToGrid/>
          <w:szCs w:val="24"/>
        </w:rPr>
      </w:pPr>
      <w:r w:rsidRPr="00994FFD">
        <w:rPr>
          <w:rFonts w:ascii="Calibri" w:eastAsia="Calibri" w:hAnsi="Calibri" w:cs="TimesNewRomanPSMT"/>
          <w:snapToGrid/>
          <w:szCs w:val="24"/>
        </w:rPr>
        <w:t>AY19</w:t>
      </w:r>
    </w:p>
    <w:p w14:paraId="3FC8D860" w14:textId="77777777" w:rsidR="005474AB" w:rsidRPr="00994FFD"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Counseling and Higher Education –</w:t>
      </w:r>
      <w:r>
        <w:rPr>
          <w:rFonts w:ascii="Calibri" w:eastAsia="Calibri" w:hAnsi="Calibri" w:cs="TimesNewRomanPSMT"/>
          <w:snapToGrid/>
          <w:szCs w:val="24"/>
        </w:rPr>
        <w:t xml:space="preserve"> Site visit conducted. Review received. Awaiting chair and dean response. </w:t>
      </w:r>
    </w:p>
    <w:p w14:paraId="1721A296" w14:textId="77777777" w:rsidR="005474AB" w:rsidRPr="003C49F0"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Teacher Education –</w:t>
      </w:r>
      <w:r>
        <w:rPr>
          <w:rFonts w:ascii="Calibri" w:eastAsia="Calibri" w:hAnsi="Calibri" w:cs="TimesNewRomanPSMT"/>
          <w:snapToGrid/>
          <w:szCs w:val="24"/>
        </w:rPr>
        <w:t>Site visit conducted.</w:t>
      </w:r>
      <w:r w:rsidRPr="005D56E5">
        <w:rPr>
          <w:rFonts w:ascii="Calibri" w:eastAsia="Calibri" w:hAnsi="Calibri" w:cs="TimesNewRomanPSMT"/>
          <w:snapToGrid/>
          <w:szCs w:val="24"/>
        </w:rPr>
        <w:t xml:space="preserve"> </w:t>
      </w:r>
      <w:r>
        <w:rPr>
          <w:rFonts w:ascii="Calibri" w:eastAsia="Calibri" w:hAnsi="Calibri" w:cs="TimesNewRomanPSMT"/>
          <w:snapToGrid/>
          <w:szCs w:val="24"/>
        </w:rPr>
        <w:t>Review received. Awaiting chair and dean response.</w:t>
      </w:r>
    </w:p>
    <w:p w14:paraId="00670174" w14:textId="77777777" w:rsidR="005474AB"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Accounting Tech</w:t>
      </w:r>
      <w:r>
        <w:rPr>
          <w:rFonts w:ascii="Calibri" w:eastAsia="Calibri" w:hAnsi="Calibri" w:cs="TimesNewRomanPSMT"/>
          <w:snapToGrid/>
          <w:szCs w:val="24"/>
        </w:rPr>
        <w:t>nology</w:t>
      </w:r>
      <w:r w:rsidRPr="00994FFD">
        <w:rPr>
          <w:rFonts w:ascii="Calibri" w:eastAsia="Calibri" w:hAnsi="Calibri" w:cs="TimesNewRomanPSMT"/>
          <w:snapToGrid/>
          <w:szCs w:val="24"/>
        </w:rPr>
        <w:t>–</w:t>
      </w:r>
      <w:r>
        <w:rPr>
          <w:rFonts w:ascii="Calibri" w:eastAsia="Calibri" w:hAnsi="Calibri" w:cs="TimesNewRomanPSMT"/>
          <w:snapToGrid/>
          <w:szCs w:val="24"/>
        </w:rPr>
        <w:t>Site visit conducted. Review received. Chair response received, awaiting dean response.</w:t>
      </w:r>
    </w:p>
    <w:p w14:paraId="0AAF7205" w14:textId="77777777" w:rsidR="005474AB" w:rsidRPr="00994FFD"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Business M</w:t>
      </w:r>
      <w:r>
        <w:rPr>
          <w:rFonts w:ascii="Calibri" w:eastAsia="Calibri" w:hAnsi="Calibri" w:cs="TimesNewRomanPSMT"/>
          <w:snapToGrid/>
          <w:szCs w:val="24"/>
        </w:rPr>
        <w:t>ana</w:t>
      </w:r>
      <w:r w:rsidRPr="00994FFD">
        <w:rPr>
          <w:rFonts w:ascii="Calibri" w:eastAsia="Calibri" w:hAnsi="Calibri" w:cs="TimesNewRomanPSMT"/>
          <w:snapToGrid/>
          <w:szCs w:val="24"/>
        </w:rPr>
        <w:t>g</w:t>
      </w:r>
      <w:r>
        <w:rPr>
          <w:rFonts w:ascii="Calibri" w:eastAsia="Calibri" w:hAnsi="Calibri" w:cs="TimesNewRomanPSMT"/>
          <w:snapToGrid/>
          <w:szCs w:val="24"/>
        </w:rPr>
        <w:t>e</w:t>
      </w:r>
      <w:r w:rsidRPr="00994FFD">
        <w:rPr>
          <w:rFonts w:ascii="Calibri" w:eastAsia="Calibri" w:hAnsi="Calibri" w:cs="TimesNewRomanPSMT"/>
          <w:snapToGrid/>
          <w:szCs w:val="24"/>
        </w:rPr>
        <w:t>m</w:t>
      </w:r>
      <w:r>
        <w:rPr>
          <w:rFonts w:ascii="Calibri" w:eastAsia="Calibri" w:hAnsi="Calibri" w:cs="TimesNewRomanPSMT"/>
          <w:snapToGrid/>
          <w:szCs w:val="24"/>
        </w:rPr>
        <w:t>en</w:t>
      </w:r>
      <w:r w:rsidRPr="00994FFD">
        <w:rPr>
          <w:rFonts w:ascii="Calibri" w:eastAsia="Calibri" w:hAnsi="Calibri" w:cs="TimesNewRomanPSMT"/>
          <w:snapToGrid/>
          <w:szCs w:val="24"/>
        </w:rPr>
        <w:t>t</w:t>
      </w:r>
      <w:r>
        <w:rPr>
          <w:rFonts w:ascii="Calibri" w:eastAsia="Calibri" w:hAnsi="Calibri" w:cs="TimesNewRomanPSMT"/>
          <w:snapToGrid/>
          <w:szCs w:val="24"/>
        </w:rPr>
        <w:t xml:space="preserve"> Technology</w:t>
      </w:r>
      <w:r w:rsidRPr="00994FFD">
        <w:rPr>
          <w:rFonts w:ascii="Calibri" w:eastAsia="Calibri" w:hAnsi="Calibri" w:cs="TimesNewRomanPSMT"/>
          <w:snapToGrid/>
          <w:szCs w:val="24"/>
        </w:rPr>
        <w:t xml:space="preserve"> –</w:t>
      </w:r>
      <w:r>
        <w:rPr>
          <w:rFonts w:ascii="Calibri" w:eastAsia="Calibri" w:hAnsi="Calibri" w:cs="TimesNewRomanPSMT"/>
          <w:snapToGrid/>
          <w:szCs w:val="24"/>
        </w:rPr>
        <w:t>Site visit conducted. Review received. Chair response received, awaiting dean response.</w:t>
      </w:r>
    </w:p>
    <w:p w14:paraId="07B5EA1C" w14:textId="77777777" w:rsidR="005474AB" w:rsidRPr="00994FFD"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Computer Science Technology –</w:t>
      </w:r>
      <w:r>
        <w:rPr>
          <w:rFonts w:ascii="Calibri" w:eastAsia="Calibri" w:hAnsi="Calibri" w:cs="TimesNewRomanPSMT"/>
          <w:snapToGrid/>
          <w:szCs w:val="24"/>
        </w:rPr>
        <w:t xml:space="preserve">Site visit conducted. Review </w:t>
      </w:r>
      <w:proofErr w:type="gramStart"/>
      <w:r>
        <w:rPr>
          <w:rFonts w:ascii="Calibri" w:eastAsia="Calibri" w:hAnsi="Calibri" w:cs="TimesNewRomanPSMT"/>
          <w:snapToGrid/>
          <w:szCs w:val="24"/>
        </w:rPr>
        <w:t>received,</w:t>
      </w:r>
      <w:proofErr w:type="gramEnd"/>
      <w:r>
        <w:rPr>
          <w:rFonts w:ascii="Calibri" w:eastAsia="Calibri" w:hAnsi="Calibri" w:cs="TimesNewRomanPSMT"/>
          <w:snapToGrid/>
          <w:szCs w:val="24"/>
        </w:rPr>
        <w:t xml:space="preserve"> Awaiting chair and deans’ responses.</w:t>
      </w:r>
    </w:p>
    <w:p w14:paraId="68E2F02E" w14:textId="77777777" w:rsidR="005474AB" w:rsidRPr="00B32E2F"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Office </w:t>
      </w:r>
      <w:r>
        <w:rPr>
          <w:rFonts w:ascii="Calibri" w:eastAsia="Calibri" w:hAnsi="Calibri" w:cs="TimesNewRomanPSMT"/>
          <w:snapToGrid/>
          <w:szCs w:val="24"/>
        </w:rPr>
        <w:t xml:space="preserve">Administration </w:t>
      </w:r>
      <w:r w:rsidRPr="00896FFF">
        <w:rPr>
          <w:rFonts w:ascii="Calibri" w:eastAsia="Calibri" w:hAnsi="Calibri" w:cs="TimesNewRomanPSMT"/>
          <w:snapToGrid/>
          <w:szCs w:val="24"/>
        </w:rPr>
        <w:t>Tech</w:t>
      </w:r>
      <w:r>
        <w:rPr>
          <w:rFonts w:ascii="Calibri" w:eastAsia="Calibri" w:hAnsi="Calibri" w:cs="TimesNewRomanPSMT"/>
          <w:snapToGrid/>
          <w:szCs w:val="24"/>
        </w:rPr>
        <w:t>nology</w:t>
      </w:r>
      <w:r w:rsidRPr="00896FFF">
        <w:rPr>
          <w:rFonts w:ascii="Calibri" w:eastAsia="Calibri" w:hAnsi="Calibri" w:cs="TimesNewRomanPSMT"/>
          <w:snapToGrid/>
          <w:szCs w:val="24"/>
        </w:rPr>
        <w:t xml:space="preserve"> – </w:t>
      </w:r>
      <w:r w:rsidRPr="00994FFD">
        <w:rPr>
          <w:rFonts w:ascii="Calibri" w:eastAsia="Calibri" w:hAnsi="Calibri" w:cs="TimesNewRomanPSMT"/>
          <w:snapToGrid/>
          <w:szCs w:val="24"/>
        </w:rPr>
        <w:t>Externals approved</w:t>
      </w:r>
      <w:r>
        <w:rPr>
          <w:rFonts w:ascii="Calibri" w:eastAsia="Calibri" w:hAnsi="Calibri" w:cs="TimesNewRomanPSMT"/>
          <w:snapToGrid/>
          <w:szCs w:val="24"/>
        </w:rPr>
        <w:t>, Self-study received.</w:t>
      </w:r>
      <w:r w:rsidRPr="00346BFF">
        <w:rPr>
          <w:rFonts w:ascii="Calibri" w:eastAsia="Calibri" w:hAnsi="Calibri" w:cs="TimesNewRomanPSMT"/>
          <w:snapToGrid/>
          <w:szCs w:val="24"/>
        </w:rPr>
        <w:t xml:space="preserve"> </w:t>
      </w:r>
      <w:r>
        <w:rPr>
          <w:rFonts w:ascii="Calibri" w:eastAsia="Calibri" w:hAnsi="Calibri" w:cs="TimesNewRomanPSMT"/>
          <w:snapToGrid/>
          <w:szCs w:val="24"/>
        </w:rPr>
        <w:t>Site visit 3/7</w:t>
      </w:r>
    </w:p>
    <w:p w14:paraId="6524F23F" w14:textId="77777777" w:rsidR="005474AB" w:rsidRPr="00896FFF"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Technical and Applied Studies – </w:t>
      </w:r>
      <w:r w:rsidRPr="00994FFD">
        <w:rPr>
          <w:rFonts w:ascii="Calibri" w:eastAsia="Calibri" w:hAnsi="Calibri" w:cs="TimesNewRomanPSMT"/>
          <w:snapToGrid/>
          <w:szCs w:val="24"/>
        </w:rPr>
        <w:t>Externals approved</w:t>
      </w:r>
      <w:r>
        <w:rPr>
          <w:rFonts w:ascii="Calibri" w:eastAsia="Calibri" w:hAnsi="Calibri" w:cs="TimesNewRomanPSMT"/>
          <w:snapToGrid/>
          <w:szCs w:val="24"/>
        </w:rPr>
        <w:t>. Self-study received. Site visit 3/7.</w:t>
      </w:r>
    </w:p>
    <w:p w14:paraId="556E5684" w14:textId="77777777" w:rsidR="005474AB" w:rsidRPr="00B32E2F"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Medical Assisting Technology –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w:t>
      </w:r>
      <w:r w:rsidRPr="00B32E2F">
        <w:rPr>
          <w:rFonts w:ascii="Calibri" w:eastAsia="Calibri" w:hAnsi="Calibri" w:cs="TimesNewRomanPSMT"/>
          <w:snapToGrid/>
          <w:szCs w:val="24"/>
        </w:rPr>
        <w:t xml:space="preserve">ite visit </w:t>
      </w:r>
      <w:r>
        <w:rPr>
          <w:rFonts w:ascii="Calibri" w:eastAsia="Calibri" w:hAnsi="Calibri" w:cs="TimesNewRomanPSMT"/>
          <w:snapToGrid/>
          <w:szCs w:val="24"/>
        </w:rPr>
        <w:t>2/27-28.</w:t>
      </w:r>
    </w:p>
    <w:p w14:paraId="04F9FAEC" w14:textId="77777777" w:rsidR="005474AB"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 xml:space="preserve">Voinovich School </w:t>
      </w:r>
      <w:proofErr w:type="spellStart"/>
      <w:r>
        <w:rPr>
          <w:rFonts w:ascii="Calibri" w:eastAsia="Calibri" w:hAnsi="Calibri" w:cs="TimesNewRomanPSMT"/>
          <w:snapToGrid/>
          <w:szCs w:val="24"/>
        </w:rPr>
        <w:t>Env</w:t>
      </w:r>
      <w:proofErr w:type="spellEnd"/>
      <w:r>
        <w:rPr>
          <w:rFonts w:ascii="Calibri" w:eastAsia="Calibri" w:hAnsi="Calibri" w:cs="TimesNewRomanPSMT"/>
          <w:snapToGrid/>
          <w:szCs w:val="24"/>
        </w:rPr>
        <w:t xml:space="preserve"> Studies </w:t>
      </w:r>
      <w:r w:rsidRPr="003C49F0">
        <w:rPr>
          <w:rFonts w:ascii="Calibri" w:eastAsia="Calibri" w:hAnsi="Calibri" w:cs="TimesNewRomanPSMT"/>
          <w:snapToGrid/>
          <w:szCs w:val="24"/>
        </w:rPr>
        <w:t>– Externals approved</w:t>
      </w:r>
      <w:r>
        <w:rPr>
          <w:rFonts w:ascii="Calibri" w:eastAsia="Calibri" w:hAnsi="Calibri" w:cs="TimesNewRomanPSMT"/>
          <w:snapToGrid/>
          <w:szCs w:val="24"/>
        </w:rPr>
        <w:t>. Self-study received. Site visit 3/7.</w:t>
      </w:r>
    </w:p>
    <w:p w14:paraId="051BD19B" w14:textId="77777777" w:rsidR="005474AB" w:rsidRPr="00CD68A9"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 xml:space="preserve">Voinovich School </w:t>
      </w:r>
      <w:r>
        <w:rPr>
          <w:rFonts w:ascii="Calibri" w:eastAsia="Calibri" w:hAnsi="Calibri" w:cs="TimesNewRomanPSMT"/>
          <w:snapToGrid/>
          <w:szCs w:val="24"/>
        </w:rPr>
        <w:t xml:space="preserve">MPA </w:t>
      </w:r>
      <w:r w:rsidRPr="003C49F0">
        <w:rPr>
          <w:rFonts w:ascii="Calibri" w:eastAsia="Calibri" w:hAnsi="Calibri" w:cs="TimesNewRomanPSMT"/>
          <w:snapToGrid/>
          <w:szCs w:val="24"/>
        </w:rPr>
        <w:t>– Externals approved</w:t>
      </w:r>
      <w:r>
        <w:rPr>
          <w:rFonts w:ascii="Calibri" w:eastAsia="Calibri" w:hAnsi="Calibri" w:cs="TimesNewRomanPSMT"/>
          <w:snapToGrid/>
          <w:szCs w:val="24"/>
        </w:rPr>
        <w:t xml:space="preserve">. Awaiting self-study.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1744DEAF" w14:textId="77777777" w:rsidR="005474AB" w:rsidRPr="00E50E14"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Applied Management –</w:t>
      </w:r>
      <w:r>
        <w:rPr>
          <w:rFonts w:ascii="Calibri" w:eastAsia="Calibri" w:hAnsi="Calibri" w:cs="TimesNewRomanPSMT"/>
          <w:snapToGrid/>
          <w:szCs w:val="24"/>
        </w:rPr>
        <w:t xml:space="preserve">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w:t>
      </w:r>
      <w:r w:rsidRPr="00B32E2F">
        <w:rPr>
          <w:rFonts w:ascii="Calibri" w:eastAsia="Calibri" w:hAnsi="Calibri" w:cs="TimesNewRomanPSMT"/>
          <w:snapToGrid/>
          <w:szCs w:val="24"/>
        </w:rPr>
        <w:t xml:space="preserve">ite visit </w:t>
      </w:r>
      <w:r>
        <w:rPr>
          <w:rFonts w:ascii="Calibri" w:eastAsia="Calibri" w:hAnsi="Calibri" w:cs="TimesNewRomanPSMT"/>
          <w:snapToGrid/>
          <w:szCs w:val="24"/>
        </w:rPr>
        <w:t>spring.</w:t>
      </w:r>
    </w:p>
    <w:p w14:paraId="481F9BF7" w14:textId="77777777" w:rsidR="005474AB" w:rsidRPr="00994FFD"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Educational Studies – Externals approved</w:t>
      </w:r>
      <w:r>
        <w:rPr>
          <w:rFonts w:ascii="Calibri" w:eastAsia="Calibri" w:hAnsi="Calibri" w:cs="TimesNewRomanPSMT"/>
          <w:snapToGrid/>
          <w:szCs w:val="24"/>
        </w:rPr>
        <w:t xml:space="preserve">. Awaiting self-study.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7FAF3C00" w14:textId="77777777" w:rsidR="005474AB" w:rsidRPr="00994FFD"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Sport and Lifestyle Studies – New program to be reviewed 2021-22</w:t>
      </w:r>
    </w:p>
    <w:p w14:paraId="009DD413" w14:textId="77777777" w:rsidR="005474AB" w:rsidRPr="003C49F0" w:rsidRDefault="005474AB" w:rsidP="005474AB">
      <w:pPr>
        <w:widowControl/>
        <w:numPr>
          <w:ilvl w:val="0"/>
          <w:numId w:val="3"/>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School of Rehabilitation and Communication Studies - Negotiating a review date for three separate programs aligned with accreditation</w:t>
      </w:r>
    </w:p>
    <w:p w14:paraId="3D5ABEB3" w14:textId="78CE6770" w:rsidR="00111455" w:rsidRDefault="00111455" w:rsidP="00E506C2">
      <w:pPr>
        <w:pStyle w:val="MediumGrid2-Accent11"/>
        <w:outlineLvl w:val="0"/>
        <w:rPr>
          <w:rFonts w:ascii="Calibri" w:hAnsi="Calibri"/>
          <w:szCs w:val="24"/>
        </w:rPr>
      </w:pPr>
    </w:p>
    <w:p w14:paraId="21633C95" w14:textId="77777777" w:rsidR="005474AB" w:rsidRDefault="005474AB" w:rsidP="00E506C2">
      <w:pPr>
        <w:pStyle w:val="MediumGrid2-Accent11"/>
        <w:outlineLvl w:val="0"/>
        <w:rPr>
          <w:rFonts w:ascii="Calibri" w:hAnsi="Calibri"/>
          <w:szCs w:val="24"/>
        </w:rPr>
      </w:pPr>
    </w:p>
    <w:p w14:paraId="5D52B1F7" w14:textId="77777777" w:rsidR="00111455" w:rsidRDefault="00111455" w:rsidP="00111455">
      <w:pPr>
        <w:pStyle w:val="MediumGrid2-Accent11"/>
        <w:outlineLvl w:val="0"/>
        <w:rPr>
          <w:rFonts w:ascii="Calibri" w:hAnsi="Calibri"/>
          <w:szCs w:val="24"/>
        </w:rPr>
      </w:pPr>
      <w:r>
        <w:rPr>
          <w:rFonts w:ascii="Calibri" w:hAnsi="Calibri"/>
          <w:b/>
          <w:szCs w:val="24"/>
        </w:rPr>
        <w:lastRenderedPageBreak/>
        <w:t>Program Committee Report</w:t>
      </w:r>
      <w:r>
        <w:rPr>
          <w:rFonts w:ascii="Calibri" w:hAnsi="Calibri"/>
          <w:szCs w:val="24"/>
        </w:rPr>
        <w:t xml:space="preserve">: </w:t>
      </w:r>
      <w:r w:rsidRPr="005256AB">
        <w:rPr>
          <w:szCs w:val="24"/>
        </w:rPr>
        <w:t>Connie Patterson, Vice Chair</w:t>
      </w:r>
    </w:p>
    <w:p w14:paraId="488241DF" w14:textId="77777777" w:rsidR="00111455" w:rsidRDefault="00111455" w:rsidP="00111455">
      <w:pPr>
        <w:pStyle w:val="MediumGrid2-Accent11"/>
        <w:outlineLvl w:val="0"/>
        <w:rPr>
          <w:rFonts w:ascii="Calibri" w:hAnsi="Calibri"/>
          <w:szCs w:val="24"/>
        </w:rPr>
      </w:pPr>
    </w:p>
    <w:p w14:paraId="4825EC7E" w14:textId="77777777" w:rsidR="00111455" w:rsidRDefault="00111455" w:rsidP="00D2208D">
      <w:pPr>
        <w:pStyle w:val="MediumGrid2-Accent11"/>
        <w:numPr>
          <w:ilvl w:val="0"/>
          <w:numId w:val="8"/>
        </w:numPr>
        <w:outlineLvl w:val="0"/>
        <w:rPr>
          <w:rFonts w:ascii="Calibri" w:hAnsi="Calibri"/>
          <w:szCs w:val="24"/>
        </w:rPr>
      </w:pPr>
      <w:r w:rsidRPr="005256AB">
        <w:rPr>
          <w:szCs w:val="24"/>
        </w:rPr>
        <w:t>Patterson presented the agenda</w:t>
      </w:r>
      <w:r>
        <w:rPr>
          <w:rFonts w:ascii="Calibri" w:hAnsi="Calibri"/>
          <w:szCs w:val="24"/>
        </w:rPr>
        <w:t>.</w:t>
      </w:r>
    </w:p>
    <w:p w14:paraId="71EE6780" w14:textId="77777777" w:rsidR="00111455" w:rsidRDefault="00111455" w:rsidP="00111455">
      <w:pPr>
        <w:rPr>
          <w:rFonts w:ascii="Calibri" w:eastAsia="Calibri" w:hAnsi="Calibri"/>
          <w:szCs w:val="24"/>
        </w:rPr>
      </w:pPr>
    </w:p>
    <w:p w14:paraId="60B27A52" w14:textId="77777777" w:rsidR="00CB7677" w:rsidRPr="00CB7677" w:rsidRDefault="00CB7677" w:rsidP="00CB7677">
      <w:pPr>
        <w:widowControl/>
        <w:rPr>
          <w:rFonts w:ascii="Times New Roman" w:eastAsia="MS Mincho" w:hAnsi="Times New Roman"/>
          <w:b/>
          <w:snapToGrid/>
          <w:szCs w:val="24"/>
        </w:rPr>
      </w:pPr>
      <w:r w:rsidRPr="00CB7677">
        <w:rPr>
          <w:rFonts w:ascii="Times New Roman" w:eastAsia="MS Mincho" w:hAnsi="Times New Roman"/>
          <w:b/>
          <w:snapToGrid/>
          <w:szCs w:val="24"/>
        </w:rPr>
        <w:t>SECOND READINGS – PROGRAM CHANGES</w:t>
      </w:r>
    </w:p>
    <w:p w14:paraId="3A0B843D"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College of Health Sciences and Professions</w:t>
      </w:r>
    </w:p>
    <w:p w14:paraId="66DCF9F1" w14:textId="0F818963" w:rsidR="00CB7677" w:rsidRPr="00CB7677" w:rsidRDefault="00A749C5" w:rsidP="00CB7677">
      <w:pPr>
        <w:widowControl/>
        <w:rPr>
          <w:rFonts w:ascii="Times New Roman" w:hAnsi="Times New Roman"/>
          <w:snapToGrid/>
          <w:szCs w:val="24"/>
          <w:lang w:eastAsia="zh-CN"/>
        </w:rPr>
      </w:pPr>
      <w:r>
        <w:rPr>
          <w:rFonts w:ascii="Times New Roman" w:hAnsi="Times New Roman"/>
          <w:snapToGrid/>
          <w:szCs w:val="24"/>
          <w:lang w:eastAsia="zh-CN"/>
        </w:rPr>
        <w:t>Program Code: BS532</w:t>
      </w:r>
      <w:r w:rsidR="00CB7677" w:rsidRPr="00CB7677">
        <w:rPr>
          <w:rFonts w:ascii="Times New Roman" w:hAnsi="Times New Roman"/>
          <w:snapToGrid/>
          <w:szCs w:val="24"/>
          <w:lang w:eastAsia="zh-CN"/>
        </w:rPr>
        <w:t>7</w:t>
      </w:r>
    </w:p>
    <w:p w14:paraId="466D6DF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Name:  Communication Sciences and Disorders</w:t>
      </w:r>
    </w:p>
    <w:p w14:paraId="6F20674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Chao-Yang Lee</w:t>
      </w:r>
    </w:p>
    <w:p w14:paraId="49272B18" w14:textId="77777777" w:rsidR="00CB7677" w:rsidRPr="00CB7677" w:rsidRDefault="00CB7677" w:rsidP="00CB7677">
      <w:pPr>
        <w:widowControl/>
        <w:rPr>
          <w:rFonts w:ascii="Times New Roman" w:hAnsi="Times New Roman"/>
          <w:snapToGrid/>
          <w:szCs w:val="24"/>
          <w:lang w:eastAsia="zh-CN"/>
        </w:rPr>
      </w:pPr>
    </w:p>
    <w:p w14:paraId="7EAD0DF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Faculty in Communication Sciences and Disorders (CSD) proposes to add one course (PSC 1051- Color, Light, and Sound) to the list of Physical Sciences options, and remove two courses</w:t>
      </w:r>
    </w:p>
    <w:p w14:paraId="4FFD72D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(CSD 4410 Pre-Professional Service II &amp; MATH 1300 Pre-Calculus) from the CSD major program. These changes </w:t>
      </w:r>
      <w:proofErr w:type="gramStart"/>
      <w:r w:rsidRPr="00CB7677">
        <w:rPr>
          <w:rFonts w:ascii="Times New Roman" w:hAnsi="Times New Roman"/>
          <w:snapToGrid/>
          <w:szCs w:val="24"/>
          <w:lang w:eastAsia="zh-CN"/>
        </w:rPr>
        <w:t>are proposed</w:t>
      </w:r>
      <w:proofErr w:type="gramEnd"/>
      <w:r w:rsidRPr="00CB7677">
        <w:rPr>
          <w:rFonts w:ascii="Times New Roman" w:hAnsi="Times New Roman"/>
          <w:snapToGrid/>
          <w:szCs w:val="24"/>
          <w:lang w:eastAsia="zh-CN"/>
        </w:rPr>
        <w:t xml:space="preserve"> to address several obstacles to student learning and program administration. The changes will also allow more flexibility for students to take advanced/elective CSD courses. </w:t>
      </w:r>
    </w:p>
    <w:p w14:paraId="492B0E8D" w14:textId="77777777" w:rsidR="00CB7677" w:rsidRPr="00CB7677" w:rsidRDefault="00CB7677" w:rsidP="00CB7677">
      <w:pPr>
        <w:widowControl/>
        <w:rPr>
          <w:rFonts w:ascii="Times New Roman" w:hAnsi="Times New Roman"/>
          <w:snapToGrid/>
          <w:szCs w:val="24"/>
          <w:lang w:eastAsia="zh-CN"/>
        </w:rPr>
      </w:pPr>
    </w:p>
    <w:p w14:paraId="13DA016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changes will result in a reduction of four (4) total program hours. No impact </w:t>
      </w:r>
      <w:proofErr w:type="gramStart"/>
      <w:r w:rsidRPr="00CB7677">
        <w:rPr>
          <w:rFonts w:ascii="Times New Roman" w:hAnsi="Times New Roman"/>
          <w:snapToGrid/>
          <w:szCs w:val="24"/>
          <w:lang w:eastAsia="zh-CN"/>
        </w:rPr>
        <w:t>is expected</w:t>
      </w:r>
      <w:proofErr w:type="gramEnd"/>
      <w:r w:rsidRPr="00CB7677">
        <w:rPr>
          <w:rFonts w:ascii="Times New Roman" w:hAnsi="Times New Roman"/>
          <w:snapToGrid/>
          <w:szCs w:val="24"/>
          <w:lang w:eastAsia="zh-CN"/>
        </w:rPr>
        <w:t xml:space="preserve"> on faculty or resources. Patron departments include Physics &amp; Astronomy and Mathematics. Consultations with both departments </w:t>
      </w:r>
      <w:proofErr w:type="gramStart"/>
      <w:r w:rsidRPr="00CB7677">
        <w:rPr>
          <w:rFonts w:ascii="Times New Roman" w:hAnsi="Times New Roman"/>
          <w:snapToGrid/>
          <w:szCs w:val="24"/>
          <w:lang w:eastAsia="zh-CN"/>
        </w:rPr>
        <w:t>are appended</w:t>
      </w:r>
      <w:proofErr w:type="gramEnd"/>
      <w:r w:rsidRPr="00CB7677">
        <w:rPr>
          <w:rFonts w:ascii="Times New Roman" w:hAnsi="Times New Roman"/>
          <w:snapToGrid/>
          <w:szCs w:val="24"/>
          <w:lang w:eastAsia="zh-CN"/>
        </w:rPr>
        <w:t xml:space="preserve"> below.</w:t>
      </w:r>
    </w:p>
    <w:p w14:paraId="2D749F84" w14:textId="77777777" w:rsidR="00CB7677" w:rsidRPr="00CB7677" w:rsidRDefault="00CB7677" w:rsidP="00CB7677">
      <w:pPr>
        <w:widowControl/>
        <w:rPr>
          <w:rFonts w:ascii="Times New Roman" w:hAnsi="Times New Roman"/>
          <w:snapToGrid/>
          <w:szCs w:val="24"/>
          <w:lang w:eastAsia="zh-CN"/>
        </w:rPr>
      </w:pPr>
    </w:p>
    <w:p w14:paraId="6E184F49" w14:textId="77777777" w:rsidR="00CB7677" w:rsidRPr="00CB7677" w:rsidRDefault="00CB7677" w:rsidP="00CB7677">
      <w:pPr>
        <w:widowControl/>
        <w:rPr>
          <w:rFonts w:ascii="Times New Roman" w:hAnsi="Times New Roman"/>
          <w:snapToGrid/>
          <w:szCs w:val="24"/>
          <w:lang w:eastAsia="zh-CN"/>
        </w:rPr>
      </w:pPr>
    </w:p>
    <w:p w14:paraId="77D7898D" w14:textId="77777777" w:rsidR="00275358" w:rsidRPr="00275358" w:rsidRDefault="00275358" w:rsidP="00275358">
      <w:pPr>
        <w:widowControl/>
        <w:rPr>
          <w:rFonts w:ascii="Times New Roman" w:eastAsia="Calibri" w:hAnsi="Times New Roman"/>
          <w:b/>
          <w:snapToGrid/>
          <w:szCs w:val="24"/>
        </w:rPr>
      </w:pPr>
      <w:r w:rsidRPr="00275358">
        <w:rPr>
          <w:rFonts w:ascii="Times New Roman" w:eastAsia="Calibri" w:hAnsi="Times New Roman"/>
          <w:b/>
          <w:snapToGrid/>
          <w:szCs w:val="24"/>
        </w:rPr>
        <w:t>SECOND READINGS – NEW PROGRAMS</w:t>
      </w:r>
    </w:p>
    <w:p w14:paraId="22C4E7B3" w14:textId="77777777" w:rsidR="00275358" w:rsidRPr="00275358" w:rsidRDefault="00275358" w:rsidP="00275358">
      <w:pPr>
        <w:widowControl/>
        <w:numPr>
          <w:ilvl w:val="0"/>
          <w:numId w:val="21"/>
        </w:numPr>
        <w:contextualSpacing/>
        <w:rPr>
          <w:rFonts w:ascii="Times New Roman" w:eastAsia="Calibri" w:hAnsi="Times New Roman"/>
          <w:b/>
          <w:snapToGrid/>
          <w:szCs w:val="22"/>
        </w:rPr>
      </w:pPr>
      <w:r w:rsidRPr="00275358">
        <w:rPr>
          <w:rFonts w:ascii="Times New Roman" w:eastAsia="Calibri" w:hAnsi="Times New Roman"/>
          <w:b/>
          <w:snapToGrid/>
          <w:szCs w:val="22"/>
        </w:rPr>
        <w:t>Russ College of Engineering</w:t>
      </w:r>
    </w:p>
    <w:p w14:paraId="76F99311"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Program Code: CTX49G</w:t>
      </w:r>
    </w:p>
    <w:p w14:paraId="5F8BF998"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Program Name:  Certificate in Project Management </w:t>
      </w:r>
    </w:p>
    <w:p w14:paraId="17F33754"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Contact: Neil Littell</w:t>
      </w:r>
    </w:p>
    <w:p w14:paraId="689E55B3" w14:textId="77777777" w:rsidR="00275358" w:rsidRPr="00275358" w:rsidRDefault="00275358" w:rsidP="00275358">
      <w:pPr>
        <w:widowControl/>
        <w:rPr>
          <w:rFonts w:ascii="Times New Roman" w:hAnsi="Times New Roman"/>
          <w:snapToGrid/>
          <w:szCs w:val="24"/>
          <w:lang w:eastAsia="zh-CN"/>
        </w:rPr>
      </w:pPr>
    </w:p>
    <w:p w14:paraId="1D4A991C"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51E07BEC" w14:textId="77777777" w:rsidR="00275358" w:rsidRPr="00275358" w:rsidRDefault="00275358" w:rsidP="00275358">
      <w:pPr>
        <w:widowControl/>
        <w:rPr>
          <w:rFonts w:ascii="Times New Roman" w:hAnsi="Times New Roman"/>
          <w:snapToGrid/>
          <w:szCs w:val="24"/>
          <w:lang w:eastAsia="zh-CN"/>
        </w:rPr>
      </w:pPr>
    </w:p>
    <w:p w14:paraId="2BFEE1C8"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The curriculum includes </w:t>
      </w:r>
      <w:proofErr w:type="gramStart"/>
      <w:r w:rsidRPr="00275358">
        <w:rPr>
          <w:rFonts w:ascii="Times New Roman" w:hAnsi="Times New Roman"/>
          <w:snapToGrid/>
          <w:szCs w:val="24"/>
          <w:lang w:eastAsia="zh-CN"/>
        </w:rPr>
        <w:t>9</w:t>
      </w:r>
      <w:proofErr w:type="gramEnd"/>
      <w:r w:rsidRPr="00275358">
        <w:rPr>
          <w:rFonts w:ascii="Times New Roman" w:hAnsi="Times New Roman"/>
          <w:snapToGrid/>
          <w:szCs w:val="24"/>
          <w:lang w:eastAsia="zh-CN"/>
        </w:rPr>
        <w:t xml:space="preserve"> credits:</w:t>
      </w:r>
    </w:p>
    <w:p w14:paraId="6C286F59" w14:textId="77777777" w:rsidR="00275358" w:rsidRPr="00275358" w:rsidRDefault="00275358" w:rsidP="00275358">
      <w:pPr>
        <w:widowControl/>
        <w:rPr>
          <w:rFonts w:ascii="Times New Roman" w:hAnsi="Times New Roman"/>
          <w:snapToGrid/>
          <w:szCs w:val="24"/>
          <w:lang w:eastAsia="zh-CN"/>
        </w:rPr>
      </w:pPr>
    </w:p>
    <w:p w14:paraId="6644A44A"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 PM 6100 Project Management 1: This course exposes students to the fundamentals of project management practices and </w:t>
      </w:r>
      <w:proofErr w:type="gramStart"/>
      <w:r w:rsidRPr="00275358">
        <w:rPr>
          <w:rFonts w:ascii="Times New Roman" w:hAnsi="Times New Roman"/>
          <w:snapToGrid/>
          <w:szCs w:val="24"/>
          <w:lang w:eastAsia="zh-CN"/>
        </w:rPr>
        <w:t>is augmented</w:t>
      </w:r>
      <w:proofErr w:type="gramEnd"/>
      <w:r w:rsidRPr="00275358">
        <w:rPr>
          <w:rFonts w:ascii="Times New Roman" w:hAnsi="Times New Roman"/>
          <w:snapToGrid/>
          <w:szCs w:val="24"/>
          <w:lang w:eastAsia="zh-CN"/>
        </w:rPr>
        <w:t xml:space="preserve"> with data analytics and technical writing. Students will investigate the Initiation and Planning phases of the project management process as well as learning terminology from the PMBOK lexicon. </w:t>
      </w:r>
    </w:p>
    <w:p w14:paraId="725F8791"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w:t>
      </w:r>
      <w:r w:rsidRPr="00275358">
        <w:rPr>
          <w:rFonts w:ascii="Times New Roman" w:hAnsi="Times New Roman"/>
          <w:snapToGrid/>
          <w:szCs w:val="24"/>
          <w:lang w:eastAsia="zh-CN"/>
        </w:rPr>
        <w:lastRenderedPageBreak/>
        <w:t xml:space="preserve">knowledge within the execution, monitoring and controlling and closing phases of the project management process. </w:t>
      </w:r>
    </w:p>
    <w:p w14:paraId="55E0B9F7" w14:textId="77777777" w:rsidR="00275358" w:rsidRPr="00275358" w:rsidRDefault="00275358" w:rsidP="00275358">
      <w:pPr>
        <w:widowControl/>
        <w:rPr>
          <w:rFonts w:ascii="Times New Roman" w:hAnsi="Times New Roman"/>
          <w:snapToGrid/>
          <w:szCs w:val="24"/>
          <w:lang w:eastAsia="zh-CN"/>
        </w:rPr>
      </w:pPr>
      <w:r w:rsidRPr="00275358">
        <w:rPr>
          <w:rFonts w:ascii="Times New Roman" w:hAnsi="Times New Roman"/>
          <w:snapToGrid/>
          <w:szCs w:val="24"/>
          <w:lang w:eastAsia="zh-CN"/>
        </w:rP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702BC13D"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59A13C6A" w14:textId="77777777" w:rsidR="00CB7677" w:rsidRPr="00CB7677" w:rsidRDefault="00CB7677" w:rsidP="00CB7677">
      <w:pPr>
        <w:autoSpaceDE w:val="0"/>
        <w:autoSpaceDN w:val="0"/>
        <w:adjustRightInd w:val="0"/>
        <w:rPr>
          <w:rFonts w:ascii="Times New Roman" w:eastAsia="MS Mincho" w:hAnsi="Times New Roman"/>
          <w:b/>
          <w:bCs/>
          <w:snapToGrid/>
          <w:szCs w:val="24"/>
        </w:rPr>
      </w:pPr>
      <w:r w:rsidRPr="00CB7677">
        <w:rPr>
          <w:rFonts w:ascii="Times New Roman" w:eastAsia="MS Mincho" w:hAnsi="Times New Roman"/>
          <w:b/>
          <w:bCs/>
          <w:snapToGrid/>
          <w:szCs w:val="24"/>
        </w:rPr>
        <w:t>FIRST READING- PROGRAM CHANGES</w:t>
      </w:r>
    </w:p>
    <w:p w14:paraId="1997A712" w14:textId="77777777" w:rsidR="00CB7677" w:rsidRPr="00CB7677" w:rsidRDefault="00CB7677" w:rsidP="00D2208D">
      <w:pPr>
        <w:widowControl/>
        <w:numPr>
          <w:ilvl w:val="0"/>
          <w:numId w:val="12"/>
        </w:numPr>
        <w:contextualSpacing/>
        <w:rPr>
          <w:rFonts w:ascii="Times New Roman" w:eastAsia="Calibri" w:hAnsi="Times New Roman"/>
          <w:b/>
          <w:snapToGrid/>
          <w:szCs w:val="22"/>
        </w:rPr>
      </w:pPr>
      <w:r w:rsidRPr="00CB7677">
        <w:rPr>
          <w:rFonts w:ascii="Times New Roman" w:eastAsia="Calibri" w:hAnsi="Times New Roman"/>
          <w:b/>
          <w:snapToGrid/>
          <w:szCs w:val="22"/>
        </w:rPr>
        <w:t>College of Business</w:t>
      </w:r>
    </w:p>
    <w:p w14:paraId="69F11AFA"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CTFING</w:t>
      </w:r>
    </w:p>
    <w:p w14:paraId="61A4E6E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Name:  Finance Certificate</w:t>
      </w:r>
    </w:p>
    <w:p w14:paraId="0E3BE07A"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Andrew Fodor</w:t>
      </w:r>
    </w:p>
    <w:p w14:paraId="2A1F5BA6" w14:textId="77777777" w:rsidR="00CB7677" w:rsidRPr="00CB7677" w:rsidRDefault="00CB7677" w:rsidP="00CB7677">
      <w:pPr>
        <w:widowControl/>
        <w:rPr>
          <w:rFonts w:ascii="Times New Roman" w:hAnsi="Times New Roman"/>
          <w:snapToGrid/>
          <w:szCs w:val="24"/>
          <w:lang w:eastAsia="zh-CN"/>
        </w:rPr>
      </w:pPr>
    </w:p>
    <w:p w14:paraId="100BB30B"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color w:val="000000"/>
          <w:szCs w:val="24"/>
          <w:lang w:eastAsia="zh-CN"/>
        </w:rPr>
        <w:t xml:space="preserve">The finance certificate is an approved 9-credit graduate </w:t>
      </w:r>
      <w:proofErr w:type="gramStart"/>
      <w:r w:rsidRPr="00CB7677">
        <w:rPr>
          <w:rFonts w:ascii="Times New Roman" w:hAnsi="Times New Roman"/>
          <w:snapToGrid/>
          <w:color w:val="000000"/>
          <w:szCs w:val="24"/>
          <w:lang w:eastAsia="zh-CN"/>
        </w:rPr>
        <w:t>certificate,</w:t>
      </w:r>
      <w:proofErr w:type="gramEnd"/>
      <w:r w:rsidRPr="00CB7677">
        <w:rPr>
          <w:rFonts w:ascii="Times New Roman" w:hAnsi="Times New Roman"/>
          <w:snapToGrid/>
          <w:color w:val="000000"/>
          <w:szCs w:val="24"/>
          <w:lang w:eastAsia="zh-CN"/>
        </w:rPr>
        <w:t xml:space="preserve"> however MBA 6335 is a </w:t>
      </w:r>
      <w:proofErr w:type="spellStart"/>
      <w:r w:rsidRPr="00CB7677">
        <w:rPr>
          <w:rFonts w:ascii="Times New Roman" w:hAnsi="Times New Roman"/>
          <w:snapToGrid/>
          <w:color w:val="000000"/>
          <w:szCs w:val="24"/>
          <w:lang w:eastAsia="zh-CN"/>
        </w:rPr>
        <w:t>prerequisitie</w:t>
      </w:r>
      <w:proofErr w:type="spellEnd"/>
      <w:r w:rsidRPr="00CB7677">
        <w:rPr>
          <w:rFonts w:ascii="Times New Roman" w:hAnsi="Times New Roman"/>
          <w:snapToGrid/>
          <w:color w:val="000000"/>
          <w:szCs w:val="24"/>
          <w:lang w:eastAsia="zh-CN"/>
        </w:rPr>
        <w:t xml:space="preserve"> for the three certificate courses so this proposal is seeking to add MBA 6335 to the certificate resulting in an increases of 3 hours to complete the </w:t>
      </w:r>
      <w:proofErr w:type="spellStart"/>
      <w:r w:rsidRPr="00CB7677">
        <w:rPr>
          <w:rFonts w:ascii="Times New Roman" w:hAnsi="Times New Roman"/>
          <w:snapToGrid/>
          <w:color w:val="000000"/>
          <w:szCs w:val="24"/>
          <w:lang w:eastAsia="zh-CN"/>
        </w:rPr>
        <w:t>certiticate</w:t>
      </w:r>
      <w:proofErr w:type="spellEnd"/>
      <w:r w:rsidRPr="00CB7677">
        <w:rPr>
          <w:rFonts w:ascii="Times New Roman" w:hAnsi="Times New Roman"/>
          <w:snapToGrid/>
          <w:color w:val="000000"/>
          <w:szCs w:val="24"/>
          <w:lang w:eastAsia="zh-CN"/>
        </w:rPr>
        <w:t>.</w:t>
      </w:r>
    </w:p>
    <w:p w14:paraId="2BE06844" w14:textId="77777777" w:rsidR="00CB7677" w:rsidRPr="00CB7677" w:rsidRDefault="00CB7677" w:rsidP="00CB7677">
      <w:pPr>
        <w:widowControl/>
        <w:rPr>
          <w:rFonts w:ascii="Times New Roman" w:hAnsi="Times New Roman"/>
          <w:snapToGrid/>
          <w:szCs w:val="24"/>
          <w:lang w:eastAsia="zh-CN"/>
        </w:rPr>
      </w:pPr>
    </w:p>
    <w:p w14:paraId="5B0CC62D" w14:textId="77777777" w:rsidR="00CB7677" w:rsidRPr="00CB7677" w:rsidRDefault="00CB7677" w:rsidP="00D2208D">
      <w:pPr>
        <w:widowControl/>
        <w:numPr>
          <w:ilvl w:val="0"/>
          <w:numId w:val="12"/>
        </w:numPr>
        <w:contextualSpacing/>
        <w:rPr>
          <w:rFonts w:ascii="Times New Roman" w:eastAsia="Calibri" w:hAnsi="Times New Roman"/>
          <w:b/>
          <w:snapToGrid/>
          <w:szCs w:val="22"/>
        </w:rPr>
      </w:pPr>
      <w:r w:rsidRPr="00CB7677">
        <w:rPr>
          <w:rFonts w:ascii="Times New Roman" w:eastAsia="Calibri" w:hAnsi="Times New Roman"/>
          <w:b/>
          <w:snapToGrid/>
          <w:szCs w:val="22"/>
        </w:rPr>
        <w:t>College of Fine Arts</w:t>
      </w:r>
    </w:p>
    <w:p w14:paraId="141BA58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ORTHAR</w:t>
      </w:r>
    </w:p>
    <w:p w14:paraId="03A93B0E"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Name:  Theater Minor</w:t>
      </w:r>
    </w:p>
    <w:p w14:paraId="0E4B3EDD"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Brian Evans</w:t>
      </w:r>
    </w:p>
    <w:p w14:paraId="77B74F4A"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4E69D420"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With the approved change of THAR 1390, 1391 and 1392 to THAR 1393 and 1394, the Division of Theater proposes to change the theater minor Design and Production requirement. </w:t>
      </w:r>
    </w:p>
    <w:p w14:paraId="4CFBAE6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In the Core Requirements, the sub-requirement Design and Production should change to “Complete one of the following courses: </w:t>
      </w:r>
    </w:p>
    <w:p w14:paraId="6E5EC35D"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THAR 1393 - Fundamentals of Costume and Scenic Design Principles and Technology Practices </w:t>
      </w:r>
    </w:p>
    <w:p w14:paraId="4479C31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THAR 1394 - Fundamentals of Lighting and Sound Design Principles and Stage Management </w:t>
      </w:r>
    </w:p>
    <w:p w14:paraId="0E3E3063" w14:textId="77777777" w:rsidR="00CB7677" w:rsidRPr="00CB7677" w:rsidRDefault="00CB7677" w:rsidP="00CB7677">
      <w:pPr>
        <w:widowControl/>
        <w:rPr>
          <w:rFonts w:ascii="Times New Roman" w:hAnsi="Times New Roman"/>
          <w:snapToGrid/>
          <w:szCs w:val="24"/>
          <w:lang w:eastAsia="zh-CN"/>
        </w:rPr>
      </w:pPr>
    </w:p>
    <w:p w14:paraId="787299C9" w14:textId="15BBD1B5"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Total program hour change will be </w:t>
      </w:r>
      <w:proofErr w:type="gramStart"/>
      <w:r w:rsidRPr="00CB7677">
        <w:rPr>
          <w:rFonts w:ascii="Times New Roman" w:hAnsi="Times New Roman"/>
          <w:snapToGrid/>
          <w:szCs w:val="24"/>
          <w:lang w:eastAsia="zh-CN"/>
        </w:rPr>
        <w:t>1</w:t>
      </w:r>
      <w:proofErr w:type="gramEnd"/>
      <w:r w:rsidRPr="00CB7677">
        <w:rPr>
          <w:rFonts w:ascii="Times New Roman" w:hAnsi="Times New Roman"/>
          <w:snapToGrid/>
          <w:szCs w:val="24"/>
          <w:lang w:eastAsia="zh-CN"/>
        </w:rPr>
        <w:t xml:space="preserve"> additional credit hour. </w:t>
      </w:r>
    </w:p>
    <w:p w14:paraId="5F829F2A" w14:textId="77777777" w:rsidR="00CB7677" w:rsidRPr="00CB7677" w:rsidRDefault="00CB7677" w:rsidP="00CB7677">
      <w:pPr>
        <w:widowControl/>
        <w:rPr>
          <w:rFonts w:ascii="Times New Roman" w:hAnsi="Times New Roman"/>
          <w:snapToGrid/>
          <w:szCs w:val="24"/>
          <w:lang w:eastAsia="zh-CN"/>
        </w:rPr>
      </w:pPr>
    </w:p>
    <w:p w14:paraId="312104DF" w14:textId="77777777" w:rsidR="00CB7677" w:rsidRPr="00CB7677" w:rsidRDefault="00CB7677" w:rsidP="00D2208D">
      <w:pPr>
        <w:widowControl/>
        <w:numPr>
          <w:ilvl w:val="0"/>
          <w:numId w:val="12"/>
        </w:numPr>
        <w:contextualSpacing/>
        <w:rPr>
          <w:rFonts w:ascii="Times New Roman" w:eastAsia="Calibri" w:hAnsi="Times New Roman"/>
          <w:b/>
          <w:snapToGrid/>
          <w:szCs w:val="22"/>
        </w:rPr>
      </w:pPr>
      <w:r w:rsidRPr="00CB7677">
        <w:rPr>
          <w:rFonts w:ascii="Times New Roman" w:eastAsia="Calibri" w:hAnsi="Times New Roman"/>
          <w:b/>
          <w:snapToGrid/>
          <w:szCs w:val="22"/>
        </w:rPr>
        <w:t>College of Fine Arts</w:t>
      </w:r>
    </w:p>
    <w:p w14:paraId="5AC4A71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CTMSTG</w:t>
      </w:r>
    </w:p>
    <w:p w14:paraId="454B138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Name:  Museum Studies Certificate</w:t>
      </w:r>
    </w:p>
    <w:p w14:paraId="6C3899F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Contact: Karla </w:t>
      </w:r>
      <w:proofErr w:type="spellStart"/>
      <w:r w:rsidRPr="00CB7677">
        <w:rPr>
          <w:rFonts w:ascii="Times New Roman" w:hAnsi="Times New Roman"/>
          <w:snapToGrid/>
          <w:szCs w:val="24"/>
          <w:lang w:eastAsia="zh-CN"/>
        </w:rPr>
        <w:t>Hackenmiller</w:t>
      </w:r>
      <w:proofErr w:type="spellEnd"/>
    </w:p>
    <w:p w14:paraId="5276E7CD" w14:textId="77777777" w:rsidR="00CB7677" w:rsidRPr="00CB7677" w:rsidRDefault="00CB7677" w:rsidP="00CB7677">
      <w:pPr>
        <w:widowControl/>
        <w:rPr>
          <w:rFonts w:ascii="Times New Roman" w:hAnsi="Times New Roman"/>
          <w:snapToGrid/>
          <w:szCs w:val="24"/>
          <w:lang w:eastAsia="zh-CN"/>
        </w:rPr>
      </w:pPr>
    </w:p>
    <w:p w14:paraId="36A78C4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We would like the total required hours for this certificate to be reduce to 12, so that this certificate </w:t>
      </w:r>
      <w:proofErr w:type="gramStart"/>
      <w:r w:rsidRPr="00CB7677">
        <w:rPr>
          <w:rFonts w:ascii="Times New Roman" w:hAnsi="Times New Roman"/>
          <w:snapToGrid/>
          <w:szCs w:val="24"/>
        </w:rPr>
        <w:t>can be used</w:t>
      </w:r>
      <w:proofErr w:type="gramEnd"/>
      <w:r w:rsidRPr="00CB7677">
        <w:rPr>
          <w:rFonts w:ascii="Times New Roman" w:hAnsi="Times New Roman"/>
          <w:snapToGrid/>
          <w:szCs w:val="24"/>
        </w:rPr>
        <w:t xml:space="preserve"> as a “stackable certificate”. </w:t>
      </w:r>
    </w:p>
    <w:tbl>
      <w:tblPr>
        <w:tblStyle w:val="TableGrid7"/>
        <w:tblW w:w="9540" w:type="dxa"/>
        <w:tblInd w:w="265" w:type="dxa"/>
        <w:tblLook w:val="04A0" w:firstRow="1" w:lastRow="0" w:firstColumn="1" w:lastColumn="0" w:noHBand="0" w:noVBand="1"/>
      </w:tblPr>
      <w:tblGrid>
        <w:gridCol w:w="4526"/>
        <w:gridCol w:w="5014"/>
      </w:tblGrid>
      <w:tr w:rsidR="00CB7677" w:rsidRPr="00CB7677" w14:paraId="5DE7D6B7" w14:textId="77777777" w:rsidTr="00294D34">
        <w:tc>
          <w:tcPr>
            <w:tcW w:w="4526" w:type="dxa"/>
          </w:tcPr>
          <w:p w14:paraId="54BE1DDE" w14:textId="77777777" w:rsidR="00CB7677" w:rsidRPr="00CB7677" w:rsidRDefault="00CB7677" w:rsidP="00CB7677">
            <w:pPr>
              <w:widowControl/>
              <w:jc w:val="center"/>
              <w:rPr>
                <w:rFonts w:ascii="Times New Roman" w:hAnsi="Times New Roman"/>
                <w:b/>
                <w:snapToGrid/>
                <w:szCs w:val="24"/>
              </w:rPr>
            </w:pPr>
            <w:proofErr w:type="spellStart"/>
            <w:r w:rsidRPr="00CB7677">
              <w:rPr>
                <w:rFonts w:ascii="Times New Roman" w:hAnsi="Times New Roman"/>
                <w:b/>
                <w:snapToGrid/>
                <w:szCs w:val="24"/>
              </w:rPr>
              <w:t>Current</w:t>
            </w:r>
            <w:proofErr w:type="spellEnd"/>
            <w:r w:rsidRPr="00CB7677">
              <w:rPr>
                <w:rFonts w:ascii="Times New Roman" w:hAnsi="Times New Roman"/>
                <w:b/>
                <w:snapToGrid/>
                <w:szCs w:val="24"/>
              </w:rPr>
              <w:t xml:space="preserve"> (18 </w:t>
            </w:r>
            <w:proofErr w:type="spellStart"/>
            <w:r w:rsidRPr="00CB7677">
              <w:rPr>
                <w:rFonts w:ascii="Times New Roman" w:hAnsi="Times New Roman"/>
                <w:b/>
                <w:snapToGrid/>
                <w:szCs w:val="24"/>
              </w:rPr>
              <w:t>hrs</w:t>
            </w:r>
            <w:proofErr w:type="spellEnd"/>
            <w:r w:rsidRPr="00CB7677">
              <w:rPr>
                <w:rFonts w:ascii="Times New Roman" w:hAnsi="Times New Roman"/>
                <w:b/>
                <w:snapToGrid/>
                <w:szCs w:val="24"/>
              </w:rPr>
              <w:t>)</w:t>
            </w:r>
          </w:p>
        </w:tc>
        <w:tc>
          <w:tcPr>
            <w:tcW w:w="5014" w:type="dxa"/>
          </w:tcPr>
          <w:p w14:paraId="1C8CBAD2" w14:textId="77777777" w:rsidR="00CB7677" w:rsidRPr="00CB7677" w:rsidRDefault="00CB7677" w:rsidP="00CB7677">
            <w:pPr>
              <w:widowControl/>
              <w:jc w:val="center"/>
              <w:rPr>
                <w:rFonts w:ascii="Times New Roman" w:hAnsi="Times New Roman"/>
                <w:b/>
                <w:snapToGrid/>
                <w:szCs w:val="24"/>
              </w:rPr>
            </w:pPr>
            <w:proofErr w:type="spellStart"/>
            <w:r w:rsidRPr="00CB7677">
              <w:rPr>
                <w:rFonts w:ascii="Times New Roman" w:hAnsi="Times New Roman"/>
                <w:b/>
                <w:snapToGrid/>
                <w:szCs w:val="24"/>
              </w:rPr>
              <w:t>Proposed</w:t>
            </w:r>
            <w:proofErr w:type="spellEnd"/>
            <w:r w:rsidRPr="00CB7677">
              <w:rPr>
                <w:rFonts w:ascii="Times New Roman" w:hAnsi="Times New Roman"/>
                <w:b/>
                <w:snapToGrid/>
                <w:szCs w:val="24"/>
              </w:rPr>
              <w:t xml:space="preserve"> (12 </w:t>
            </w:r>
            <w:proofErr w:type="spellStart"/>
            <w:r w:rsidRPr="00CB7677">
              <w:rPr>
                <w:rFonts w:ascii="Times New Roman" w:hAnsi="Times New Roman"/>
                <w:b/>
                <w:snapToGrid/>
                <w:szCs w:val="24"/>
              </w:rPr>
              <w:t>hrs</w:t>
            </w:r>
            <w:proofErr w:type="spellEnd"/>
            <w:r w:rsidRPr="00CB7677">
              <w:rPr>
                <w:rFonts w:ascii="Times New Roman" w:hAnsi="Times New Roman"/>
                <w:b/>
                <w:snapToGrid/>
                <w:szCs w:val="24"/>
              </w:rPr>
              <w:t>)</w:t>
            </w:r>
          </w:p>
        </w:tc>
      </w:tr>
      <w:tr w:rsidR="00CB7677" w:rsidRPr="00CB7677" w14:paraId="1AC563F4" w14:textId="77777777" w:rsidTr="00294D34">
        <w:tc>
          <w:tcPr>
            <w:tcW w:w="4526" w:type="dxa"/>
          </w:tcPr>
          <w:p w14:paraId="22250ED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color w:val="000000"/>
                <w:szCs w:val="24"/>
                <w:shd w:val="clear" w:color="auto" w:fill="FFFFFF"/>
              </w:rPr>
              <w:t xml:space="preserve">ART 5100 </w:t>
            </w:r>
            <w:proofErr w:type="spellStart"/>
            <w:r w:rsidRPr="00CB7677">
              <w:rPr>
                <w:rFonts w:ascii="Times New Roman" w:hAnsi="Times New Roman"/>
                <w:snapToGrid/>
                <w:color w:val="000000"/>
                <w:szCs w:val="24"/>
                <w:shd w:val="clear" w:color="auto" w:fill="FFFFFF"/>
              </w:rPr>
              <w:t>Museum</w:t>
            </w:r>
            <w:proofErr w:type="spellEnd"/>
            <w:r w:rsidRPr="00CB7677">
              <w:rPr>
                <w:rFonts w:ascii="Times New Roman" w:hAnsi="Times New Roman"/>
                <w:snapToGrid/>
                <w:color w:val="000000"/>
                <w:szCs w:val="24"/>
                <w:shd w:val="clear" w:color="auto" w:fill="FFFFFF"/>
              </w:rPr>
              <w:t xml:space="preserve"> Fundamentals I, 3 </w:t>
            </w:r>
            <w:proofErr w:type="spellStart"/>
            <w:r w:rsidRPr="00CB7677">
              <w:rPr>
                <w:rFonts w:ascii="Times New Roman" w:hAnsi="Times New Roman"/>
                <w:snapToGrid/>
                <w:color w:val="000000"/>
                <w:szCs w:val="24"/>
                <w:shd w:val="clear" w:color="auto" w:fill="FFFFFF"/>
              </w:rPr>
              <w:t>cr</w:t>
            </w:r>
            <w:proofErr w:type="spellEnd"/>
            <w:r w:rsidRPr="00CB7677">
              <w:rPr>
                <w:rFonts w:ascii="Times New Roman" w:hAnsi="Times New Roman"/>
                <w:snapToGrid/>
                <w:color w:val="000000"/>
                <w:szCs w:val="24"/>
              </w:rPr>
              <w:br/>
            </w:r>
          </w:p>
        </w:tc>
        <w:tc>
          <w:tcPr>
            <w:tcW w:w="5014" w:type="dxa"/>
          </w:tcPr>
          <w:p w14:paraId="02B5FD5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color w:val="000000"/>
                <w:szCs w:val="24"/>
                <w:shd w:val="clear" w:color="auto" w:fill="FFFFFF"/>
              </w:rPr>
              <w:t xml:space="preserve">ART 5100 </w:t>
            </w:r>
            <w:proofErr w:type="spellStart"/>
            <w:r w:rsidRPr="00CB7677">
              <w:rPr>
                <w:rFonts w:ascii="Times New Roman" w:hAnsi="Times New Roman"/>
                <w:snapToGrid/>
                <w:color w:val="000000"/>
                <w:szCs w:val="24"/>
                <w:shd w:val="clear" w:color="auto" w:fill="FFFFFF"/>
              </w:rPr>
              <w:t>Museum</w:t>
            </w:r>
            <w:proofErr w:type="spellEnd"/>
            <w:r w:rsidRPr="00CB7677">
              <w:rPr>
                <w:rFonts w:ascii="Times New Roman" w:hAnsi="Times New Roman"/>
                <w:snapToGrid/>
                <w:color w:val="000000"/>
                <w:szCs w:val="24"/>
                <w:shd w:val="clear" w:color="auto" w:fill="FFFFFF"/>
              </w:rPr>
              <w:t xml:space="preserve"> Fundamentals I, 3 </w:t>
            </w:r>
            <w:proofErr w:type="spellStart"/>
            <w:r w:rsidRPr="00CB7677">
              <w:rPr>
                <w:rFonts w:ascii="Times New Roman" w:hAnsi="Times New Roman"/>
                <w:snapToGrid/>
                <w:color w:val="000000"/>
                <w:szCs w:val="24"/>
                <w:shd w:val="clear" w:color="auto" w:fill="FFFFFF"/>
              </w:rPr>
              <w:t>cr</w:t>
            </w:r>
            <w:proofErr w:type="spellEnd"/>
            <w:r w:rsidRPr="00CB7677">
              <w:rPr>
                <w:rFonts w:ascii="Times New Roman" w:hAnsi="Times New Roman"/>
                <w:snapToGrid/>
                <w:color w:val="000000"/>
                <w:szCs w:val="24"/>
              </w:rPr>
              <w:br/>
            </w:r>
          </w:p>
        </w:tc>
      </w:tr>
      <w:tr w:rsidR="00CB7677" w:rsidRPr="00CB7677" w14:paraId="05E83C1F" w14:textId="77777777" w:rsidTr="00294D34">
        <w:tc>
          <w:tcPr>
            <w:tcW w:w="4526" w:type="dxa"/>
          </w:tcPr>
          <w:p w14:paraId="21983D98"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color w:val="000000"/>
                <w:szCs w:val="24"/>
                <w:shd w:val="clear" w:color="auto" w:fill="FFFFFF"/>
              </w:rPr>
              <w:t xml:space="preserve">ART 5300 </w:t>
            </w:r>
            <w:proofErr w:type="spellStart"/>
            <w:r w:rsidRPr="00CB7677">
              <w:rPr>
                <w:rFonts w:ascii="Times New Roman" w:hAnsi="Times New Roman"/>
                <w:snapToGrid/>
                <w:color w:val="000000"/>
                <w:szCs w:val="24"/>
                <w:shd w:val="clear" w:color="auto" w:fill="FFFFFF"/>
              </w:rPr>
              <w:t>Museum</w:t>
            </w:r>
            <w:proofErr w:type="spellEnd"/>
            <w:r w:rsidRPr="00CB7677">
              <w:rPr>
                <w:rFonts w:ascii="Times New Roman" w:hAnsi="Times New Roman"/>
                <w:snapToGrid/>
                <w:color w:val="000000"/>
                <w:szCs w:val="24"/>
                <w:shd w:val="clear" w:color="auto" w:fill="FFFFFF"/>
              </w:rPr>
              <w:t xml:space="preserve"> Fundamentals II, 3 </w:t>
            </w:r>
            <w:proofErr w:type="spellStart"/>
            <w:r w:rsidRPr="00CB7677">
              <w:rPr>
                <w:rFonts w:ascii="Times New Roman" w:hAnsi="Times New Roman"/>
                <w:snapToGrid/>
                <w:color w:val="000000"/>
                <w:szCs w:val="24"/>
                <w:shd w:val="clear" w:color="auto" w:fill="FFFFFF"/>
              </w:rPr>
              <w:t>cr</w:t>
            </w:r>
            <w:proofErr w:type="spellEnd"/>
            <w:r w:rsidRPr="00CB7677">
              <w:rPr>
                <w:rFonts w:ascii="Times New Roman" w:hAnsi="Times New Roman"/>
                <w:snapToGrid/>
                <w:color w:val="000000"/>
                <w:szCs w:val="24"/>
              </w:rPr>
              <w:br/>
            </w:r>
          </w:p>
        </w:tc>
        <w:tc>
          <w:tcPr>
            <w:tcW w:w="5014" w:type="dxa"/>
          </w:tcPr>
          <w:p w14:paraId="687FB24E"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color w:val="000000"/>
                <w:szCs w:val="24"/>
                <w:shd w:val="clear" w:color="auto" w:fill="FFFFFF"/>
              </w:rPr>
              <w:t xml:space="preserve">ART 5300 </w:t>
            </w:r>
            <w:proofErr w:type="spellStart"/>
            <w:r w:rsidRPr="00CB7677">
              <w:rPr>
                <w:rFonts w:ascii="Times New Roman" w:hAnsi="Times New Roman"/>
                <w:snapToGrid/>
                <w:color w:val="000000"/>
                <w:szCs w:val="24"/>
                <w:shd w:val="clear" w:color="auto" w:fill="FFFFFF"/>
              </w:rPr>
              <w:t>Museum</w:t>
            </w:r>
            <w:proofErr w:type="spellEnd"/>
            <w:r w:rsidRPr="00CB7677">
              <w:rPr>
                <w:rFonts w:ascii="Times New Roman" w:hAnsi="Times New Roman"/>
                <w:snapToGrid/>
                <w:color w:val="000000"/>
                <w:szCs w:val="24"/>
                <w:shd w:val="clear" w:color="auto" w:fill="FFFFFF"/>
              </w:rPr>
              <w:t xml:space="preserve"> Fundamentals II, 3 </w:t>
            </w:r>
            <w:proofErr w:type="spellStart"/>
            <w:r w:rsidRPr="00CB7677">
              <w:rPr>
                <w:rFonts w:ascii="Times New Roman" w:hAnsi="Times New Roman"/>
                <w:snapToGrid/>
                <w:color w:val="000000"/>
                <w:szCs w:val="24"/>
                <w:shd w:val="clear" w:color="auto" w:fill="FFFFFF"/>
              </w:rPr>
              <w:t>cr</w:t>
            </w:r>
            <w:proofErr w:type="spellEnd"/>
            <w:r w:rsidRPr="00CB7677">
              <w:rPr>
                <w:rFonts w:ascii="Times New Roman" w:hAnsi="Times New Roman"/>
                <w:snapToGrid/>
                <w:color w:val="000000"/>
                <w:szCs w:val="24"/>
              </w:rPr>
              <w:br/>
            </w:r>
          </w:p>
        </w:tc>
      </w:tr>
      <w:tr w:rsidR="00CB7677" w:rsidRPr="00CB7677" w14:paraId="57299DF9" w14:textId="77777777" w:rsidTr="00294D34">
        <w:tc>
          <w:tcPr>
            <w:tcW w:w="4526" w:type="dxa"/>
          </w:tcPr>
          <w:p w14:paraId="39572650" w14:textId="77777777" w:rsidR="00CB7677" w:rsidRPr="00CB7677" w:rsidRDefault="00CB7677" w:rsidP="00CB7677">
            <w:pPr>
              <w:widowControl/>
              <w:rPr>
                <w:rFonts w:ascii="Times New Roman" w:hAnsi="Times New Roman"/>
                <w:snapToGrid/>
                <w:szCs w:val="24"/>
              </w:rPr>
            </w:pPr>
            <w:proofErr w:type="spellStart"/>
            <w:r w:rsidRPr="00CB7677">
              <w:rPr>
                <w:rFonts w:ascii="Times New Roman" w:hAnsi="Times New Roman"/>
                <w:snapToGrid/>
                <w:color w:val="000000"/>
                <w:szCs w:val="24"/>
                <w:shd w:val="clear" w:color="auto" w:fill="FFFFFF"/>
              </w:rPr>
              <w:t>Select</w:t>
            </w:r>
            <w:proofErr w:type="spellEnd"/>
            <w:r w:rsidRPr="00CB7677">
              <w:rPr>
                <w:rFonts w:ascii="Times New Roman" w:hAnsi="Times New Roman"/>
                <w:snapToGrid/>
                <w:color w:val="000000"/>
                <w:szCs w:val="24"/>
                <w:shd w:val="clear" w:color="auto" w:fill="FFFFFF"/>
              </w:rPr>
              <w:t xml:space="preserve"> 4 </w:t>
            </w:r>
            <w:proofErr w:type="spellStart"/>
            <w:r w:rsidRPr="00CB7677">
              <w:rPr>
                <w:rFonts w:ascii="Times New Roman" w:hAnsi="Times New Roman"/>
                <w:snapToGrid/>
                <w:color w:val="000000"/>
                <w:szCs w:val="24"/>
                <w:shd w:val="clear" w:color="auto" w:fill="FFFFFF"/>
              </w:rPr>
              <w:t>courses</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from</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the</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list</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below</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from</w:t>
            </w:r>
            <w:proofErr w:type="spellEnd"/>
            <w:r w:rsidRPr="00CB7677">
              <w:rPr>
                <w:rFonts w:ascii="Times New Roman" w:hAnsi="Times New Roman"/>
                <w:snapToGrid/>
                <w:color w:val="000000"/>
                <w:szCs w:val="24"/>
                <w:shd w:val="clear" w:color="auto" w:fill="FFFFFF"/>
              </w:rPr>
              <w:t xml:space="preserve"> 2 </w:t>
            </w:r>
            <w:proofErr w:type="spellStart"/>
            <w:r w:rsidRPr="00CB7677">
              <w:rPr>
                <w:rFonts w:ascii="Times New Roman" w:hAnsi="Times New Roman"/>
                <w:snapToGrid/>
                <w:color w:val="000000"/>
                <w:szCs w:val="24"/>
                <w:shd w:val="clear" w:color="auto" w:fill="FFFFFF"/>
              </w:rPr>
              <w:t>different</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areas</w:t>
            </w:r>
            <w:proofErr w:type="spellEnd"/>
            <w:r w:rsidRPr="00CB7677">
              <w:rPr>
                <w:rFonts w:ascii="Times New Roman" w:hAnsi="Times New Roman"/>
                <w:snapToGrid/>
                <w:color w:val="000000"/>
                <w:szCs w:val="24"/>
                <w:shd w:val="clear" w:color="auto" w:fill="FFFFFF"/>
              </w:rPr>
              <w:t>:</w:t>
            </w:r>
            <w:r w:rsidRPr="00CB7677">
              <w:rPr>
                <w:rFonts w:ascii="Times New Roman" w:hAnsi="Times New Roman"/>
                <w:snapToGrid/>
                <w:color w:val="000000"/>
                <w:szCs w:val="24"/>
              </w:rPr>
              <w:br/>
            </w:r>
          </w:p>
        </w:tc>
        <w:tc>
          <w:tcPr>
            <w:tcW w:w="5014" w:type="dxa"/>
          </w:tcPr>
          <w:p w14:paraId="5F65959D" w14:textId="77777777" w:rsidR="00CB7677" w:rsidRPr="00CB7677" w:rsidRDefault="00CB7677" w:rsidP="00CB7677">
            <w:pPr>
              <w:widowControl/>
              <w:rPr>
                <w:rFonts w:ascii="Times New Roman" w:hAnsi="Times New Roman"/>
                <w:snapToGrid/>
                <w:szCs w:val="24"/>
              </w:rPr>
            </w:pPr>
            <w:proofErr w:type="spellStart"/>
            <w:r w:rsidRPr="00CB7677">
              <w:rPr>
                <w:rFonts w:ascii="Times New Roman" w:hAnsi="Times New Roman"/>
                <w:snapToGrid/>
                <w:color w:val="000000"/>
                <w:szCs w:val="24"/>
                <w:shd w:val="clear" w:color="auto" w:fill="FFFFFF"/>
              </w:rPr>
              <w:t>Select</w:t>
            </w:r>
            <w:proofErr w:type="spellEnd"/>
            <w:r w:rsidRPr="00CB7677">
              <w:rPr>
                <w:rFonts w:ascii="Times New Roman" w:hAnsi="Times New Roman"/>
                <w:snapToGrid/>
                <w:color w:val="000000"/>
                <w:szCs w:val="24"/>
                <w:shd w:val="clear" w:color="auto" w:fill="FFFFFF"/>
              </w:rPr>
              <w:t xml:space="preserve"> 2 </w:t>
            </w:r>
            <w:proofErr w:type="spellStart"/>
            <w:r w:rsidRPr="00CB7677">
              <w:rPr>
                <w:rFonts w:ascii="Times New Roman" w:hAnsi="Times New Roman"/>
                <w:snapToGrid/>
                <w:color w:val="000000"/>
                <w:szCs w:val="24"/>
                <w:shd w:val="clear" w:color="auto" w:fill="FFFFFF"/>
              </w:rPr>
              <w:t>courses</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from</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the</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list</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below</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from</w:t>
            </w:r>
            <w:proofErr w:type="spellEnd"/>
            <w:r w:rsidRPr="00CB7677">
              <w:rPr>
                <w:rFonts w:ascii="Times New Roman" w:hAnsi="Times New Roman"/>
                <w:snapToGrid/>
                <w:color w:val="000000"/>
                <w:szCs w:val="24"/>
                <w:shd w:val="clear" w:color="auto" w:fill="FFFFFF"/>
              </w:rPr>
              <w:t xml:space="preserve"> 2 </w:t>
            </w:r>
            <w:proofErr w:type="spellStart"/>
            <w:r w:rsidRPr="00CB7677">
              <w:rPr>
                <w:rFonts w:ascii="Times New Roman" w:hAnsi="Times New Roman"/>
                <w:snapToGrid/>
                <w:color w:val="000000"/>
                <w:szCs w:val="24"/>
                <w:shd w:val="clear" w:color="auto" w:fill="FFFFFF"/>
              </w:rPr>
              <w:t>different</w:t>
            </w:r>
            <w:proofErr w:type="spellEnd"/>
            <w:r w:rsidRPr="00CB7677">
              <w:rPr>
                <w:rFonts w:ascii="Times New Roman" w:hAnsi="Times New Roman"/>
                <w:snapToGrid/>
                <w:color w:val="000000"/>
                <w:szCs w:val="24"/>
                <w:shd w:val="clear" w:color="auto" w:fill="FFFFFF"/>
              </w:rPr>
              <w:t xml:space="preserve"> </w:t>
            </w:r>
            <w:proofErr w:type="spellStart"/>
            <w:r w:rsidRPr="00CB7677">
              <w:rPr>
                <w:rFonts w:ascii="Times New Roman" w:hAnsi="Times New Roman"/>
                <w:snapToGrid/>
                <w:color w:val="000000"/>
                <w:szCs w:val="24"/>
                <w:shd w:val="clear" w:color="auto" w:fill="FFFFFF"/>
              </w:rPr>
              <w:t>areas</w:t>
            </w:r>
            <w:proofErr w:type="spellEnd"/>
            <w:r w:rsidRPr="00CB7677">
              <w:rPr>
                <w:rFonts w:ascii="Times New Roman" w:hAnsi="Times New Roman"/>
                <w:snapToGrid/>
                <w:color w:val="000000"/>
                <w:szCs w:val="24"/>
                <w:shd w:val="clear" w:color="auto" w:fill="FFFFFF"/>
              </w:rPr>
              <w:t>:</w:t>
            </w:r>
          </w:p>
        </w:tc>
      </w:tr>
    </w:tbl>
    <w:p w14:paraId="729E2F8C" w14:textId="77777777" w:rsidR="00CB7677" w:rsidRPr="00CB7677" w:rsidRDefault="00CB7677" w:rsidP="00CB7677">
      <w:pPr>
        <w:widowControl/>
        <w:rPr>
          <w:rFonts w:ascii="Times New Roman" w:hAnsi="Times New Roman"/>
          <w:snapToGrid/>
          <w:szCs w:val="24"/>
        </w:rPr>
      </w:pPr>
    </w:p>
    <w:p w14:paraId="399302C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lastRenderedPageBreak/>
        <w:t xml:space="preserve">We would like to add these course options under the “Electives” section. Students pursuing this certificate come from various departments across campus and we would like to support the fact that many different types of museums exist with many different types of content. </w:t>
      </w:r>
    </w:p>
    <w:p w14:paraId="57DD4103" w14:textId="77777777" w:rsidR="00CB7677" w:rsidRPr="00CB7677" w:rsidRDefault="00CB7677" w:rsidP="00CB7677">
      <w:pPr>
        <w:widowControl/>
        <w:rPr>
          <w:rFonts w:ascii="Times New Roman" w:hAnsi="Times New Roman"/>
          <w:snapToGrid/>
          <w:szCs w:val="24"/>
          <w:lang w:eastAsia="zh-CN"/>
        </w:rPr>
      </w:pPr>
    </w:p>
    <w:p w14:paraId="5E13F1F2"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ANTH 5010: Visual Anthropology 3 </w:t>
      </w:r>
    </w:p>
    <w:p w14:paraId="3E35B34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ANTH 5560: Ethnographic Methodology and Field Research 4 </w:t>
      </w:r>
    </w:p>
    <w:p w14:paraId="2D2C310B"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ANTH 5670: South American Prehistory 4 </w:t>
      </w:r>
    </w:p>
    <w:p w14:paraId="136242F3"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ANTH 5700: Mexican/Central American Prehistory 4 </w:t>
      </w:r>
    </w:p>
    <w:p w14:paraId="3BAF107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HIST 5201: Women in American History </w:t>
      </w:r>
      <w:proofErr w:type="gramStart"/>
      <w:r w:rsidRPr="00CB7677">
        <w:rPr>
          <w:rFonts w:ascii="Times New Roman" w:hAnsi="Times New Roman"/>
          <w:snapToGrid/>
          <w:szCs w:val="24"/>
        </w:rPr>
        <w:t>Since</w:t>
      </w:r>
      <w:proofErr w:type="gramEnd"/>
      <w:r w:rsidRPr="00CB7677">
        <w:rPr>
          <w:rFonts w:ascii="Times New Roman" w:hAnsi="Times New Roman"/>
          <w:snapToGrid/>
          <w:szCs w:val="24"/>
        </w:rPr>
        <w:t xml:space="preserve"> 1877 4 </w:t>
      </w:r>
    </w:p>
    <w:p w14:paraId="46184554"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HIST 5823: The USSR in WWII 4 </w:t>
      </w:r>
    </w:p>
    <w:p w14:paraId="2C289104"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PBIO 5080: Anatomy and Morphology of Vascular Plants 4 </w:t>
      </w:r>
    </w:p>
    <w:p w14:paraId="2B5016B4"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PBIO 5190: Ohio Flora 3 </w:t>
      </w:r>
    </w:p>
    <w:p w14:paraId="3A83BF79"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PBIO 5330: Restoration Ecology 3 </w:t>
      </w:r>
    </w:p>
    <w:p w14:paraId="6B5554C1"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REC 5400: Environmental Interpretation 3 </w:t>
      </w:r>
    </w:p>
    <w:p w14:paraId="43A15B1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RFPD 6900: Workshop in Historic Costume Collection Administration 1-15 </w:t>
      </w:r>
    </w:p>
    <w:p w14:paraId="203129B3"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SPAN 5375: Spanish Art History 4 </w:t>
      </w:r>
    </w:p>
    <w:p w14:paraId="19197A6B"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THAR 5397: Design History II: Costume Survey 3</w:t>
      </w:r>
    </w:p>
    <w:p w14:paraId="017A0BCE" w14:textId="77777777" w:rsidR="00CB7677" w:rsidRPr="00CB7677" w:rsidRDefault="00CB7677" w:rsidP="00CB7677">
      <w:pPr>
        <w:widowControl/>
        <w:rPr>
          <w:rFonts w:ascii="Times New Roman" w:hAnsi="Times New Roman"/>
          <w:snapToGrid/>
          <w:szCs w:val="24"/>
          <w:lang w:eastAsia="zh-CN"/>
        </w:rPr>
      </w:pPr>
    </w:p>
    <w:p w14:paraId="42238267" w14:textId="77777777" w:rsidR="00CB7677" w:rsidRPr="00CB7677" w:rsidRDefault="00CB7677" w:rsidP="00D2208D">
      <w:pPr>
        <w:widowControl/>
        <w:numPr>
          <w:ilvl w:val="0"/>
          <w:numId w:val="12"/>
        </w:numPr>
        <w:contextualSpacing/>
        <w:rPr>
          <w:rFonts w:ascii="Times New Roman" w:eastAsia="Calibri" w:hAnsi="Times New Roman"/>
          <w:b/>
          <w:snapToGrid/>
          <w:szCs w:val="22"/>
        </w:rPr>
      </w:pPr>
      <w:r w:rsidRPr="00CB7677">
        <w:rPr>
          <w:rFonts w:ascii="Times New Roman" w:eastAsia="Calibri" w:hAnsi="Times New Roman"/>
          <w:b/>
          <w:snapToGrid/>
          <w:szCs w:val="22"/>
        </w:rPr>
        <w:t>College of Fine Arts</w:t>
      </w:r>
    </w:p>
    <w:p w14:paraId="674E757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BF5168</w:t>
      </w:r>
    </w:p>
    <w:p w14:paraId="47FD6FE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Stage Management </w:t>
      </w:r>
    </w:p>
    <w:p w14:paraId="60BB0606"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Brian Evans</w:t>
      </w:r>
    </w:p>
    <w:p w14:paraId="01E2FFDB" w14:textId="77777777" w:rsidR="00CB7677" w:rsidRPr="00CB7677" w:rsidRDefault="00CB7677" w:rsidP="00CB7677">
      <w:pPr>
        <w:widowControl/>
        <w:rPr>
          <w:rFonts w:ascii="Times New Roman" w:hAnsi="Times New Roman"/>
          <w:snapToGrid/>
          <w:szCs w:val="24"/>
          <w:lang w:eastAsia="zh-CN"/>
        </w:rPr>
      </w:pPr>
    </w:p>
    <w:p w14:paraId="7C7E28B5"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The Division of Theater wishes to make the following changes to the BFA in Stage Management: 1. Add options to the Math and Financial Comprehension requirement</w:t>
      </w:r>
    </w:p>
    <w:p w14:paraId="0EEC91C8"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ab/>
        <w:t>Add- ACCT 1005, ECON 1000, 1005, 1030 OR 1040</w:t>
      </w:r>
    </w:p>
    <w:p w14:paraId="24A170F6" w14:textId="77777777" w:rsidR="00CB7677" w:rsidRPr="00CB7677" w:rsidRDefault="00CB7677" w:rsidP="00D2208D">
      <w:pPr>
        <w:widowControl/>
        <w:numPr>
          <w:ilvl w:val="0"/>
          <w:numId w:val="10"/>
        </w:numPr>
        <w:spacing w:after="200" w:line="276" w:lineRule="auto"/>
        <w:ind w:left="270" w:hanging="270"/>
        <w:contextualSpacing/>
        <w:rPr>
          <w:rFonts w:ascii="Times New Roman" w:eastAsia="Calibri" w:hAnsi="Times New Roman"/>
          <w:snapToGrid/>
          <w:szCs w:val="22"/>
        </w:rPr>
      </w:pPr>
      <w:r w:rsidRPr="00CB7677">
        <w:rPr>
          <w:rFonts w:ascii="Times New Roman" w:eastAsia="Calibri" w:hAnsi="Times New Roman"/>
          <w:snapToGrid/>
          <w:szCs w:val="22"/>
        </w:rPr>
        <w:t xml:space="preserve">Add options to the Organizational Management and Psychology requirement </w:t>
      </w:r>
    </w:p>
    <w:p w14:paraId="607755E5"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Add- COMS 2500, 3060</w:t>
      </w:r>
    </w:p>
    <w:p w14:paraId="5D272BCC" w14:textId="77777777" w:rsidR="00CB7677" w:rsidRPr="00CB7677" w:rsidRDefault="00CB7677" w:rsidP="00D2208D">
      <w:pPr>
        <w:widowControl/>
        <w:numPr>
          <w:ilvl w:val="0"/>
          <w:numId w:val="10"/>
        </w:numPr>
        <w:spacing w:after="200" w:line="276" w:lineRule="auto"/>
        <w:ind w:left="360"/>
        <w:contextualSpacing/>
        <w:rPr>
          <w:rFonts w:ascii="Times New Roman" w:eastAsia="Calibri" w:hAnsi="Times New Roman"/>
          <w:snapToGrid/>
          <w:szCs w:val="22"/>
        </w:rPr>
      </w:pPr>
      <w:r w:rsidRPr="00CB7677">
        <w:rPr>
          <w:rFonts w:ascii="Times New Roman" w:eastAsia="Calibri" w:hAnsi="Times New Roman"/>
          <w:snapToGrid/>
          <w:szCs w:val="22"/>
        </w:rPr>
        <w:t xml:space="preserve">Change the “Stage Management Seminars” requirement to substitute two new courses for two of the existing course requirements </w:t>
      </w:r>
    </w:p>
    <w:p w14:paraId="42C829BE" w14:textId="77777777" w:rsidR="00CB7677" w:rsidRPr="00CB7677" w:rsidRDefault="00CB7677" w:rsidP="00CB7677">
      <w:pPr>
        <w:widowControl/>
        <w:spacing w:after="200" w:line="276" w:lineRule="auto"/>
        <w:ind w:left="810"/>
        <w:contextualSpacing/>
        <w:rPr>
          <w:rFonts w:ascii="Times New Roman" w:eastAsia="Calibri" w:hAnsi="Times New Roman"/>
          <w:snapToGrid/>
          <w:szCs w:val="22"/>
        </w:rPr>
      </w:pPr>
      <w:r w:rsidRPr="00CB7677">
        <w:rPr>
          <w:rFonts w:ascii="Times New Roman" w:eastAsia="Calibri" w:hAnsi="Times New Roman"/>
          <w:snapToGrid/>
          <w:szCs w:val="22"/>
        </w:rPr>
        <w:t xml:space="preserve">Change to: Complete a minimum of </w:t>
      </w:r>
      <w:proofErr w:type="gramStart"/>
      <w:r w:rsidRPr="00CB7677">
        <w:rPr>
          <w:rFonts w:ascii="Times New Roman" w:eastAsia="Calibri" w:hAnsi="Times New Roman"/>
          <w:snapToGrid/>
          <w:szCs w:val="22"/>
        </w:rPr>
        <w:t>9</w:t>
      </w:r>
      <w:proofErr w:type="gramEnd"/>
      <w:r w:rsidRPr="00CB7677">
        <w:rPr>
          <w:rFonts w:ascii="Times New Roman" w:eastAsia="Calibri" w:hAnsi="Times New Roman"/>
          <w:snapToGrid/>
          <w:szCs w:val="22"/>
        </w:rPr>
        <w:t xml:space="preserve"> credit hours: </w:t>
      </w:r>
    </w:p>
    <w:p w14:paraId="13F648CD" w14:textId="77777777" w:rsidR="00CB7677" w:rsidRPr="00CB7677" w:rsidRDefault="00CB7677" w:rsidP="00CB7677">
      <w:pPr>
        <w:widowControl/>
        <w:spacing w:after="200" w:line="276" w:lineRule="auto"/>
        <w:ind w:left="810"/>
        <w:contextualSpacing/>
        <w:rPr>
          <w:rFonts w:ascii="Times New Roman" w:eastAsia="Calibri" w:hAnsi="Times New Roman"/>
          <w:snapToGrid/>
          <w:szCs w:val="22"/>
        </w:rPr>
      </w:pPr>
      <w:r w:rsidRPr="00CB7677">
        <w:rPr>
          <w:rFonts w:ascii="Times New Roman" w:eastAsia="Calibri" w:hAnsi="Times New Roman"/>
          <w:snapToGrid/>
          <w:szCs w:val="22"/>
        </w:rPr>
        <w:t xml:space="preserve">Complete THAR 3605 and THAR 3608 (Proposed to ICC, 3 credit hours each) AND </w:t>
      </w:r>
    </w:p>
    <w:p w14:paraId="6A538DBA" w14:textId="77777777" w:rsidR="00CB7677" w:rsidRPr="00CB7677" w:rsidRDefault="00CB7677" w:rsidP="00CB7677">
      <w:pPr>
        <w:widowControl/>
        <w:spacing w:after="200" w:line="276" w:lineRule="auto"/>
        <w:ind w:left="810"/>
        <w:contextualSpacing/>
        <w:rPr>
          <w:rFonts w:ascii="Times New Roman" w:eastAsia="Calibri" w:hAnsi="Times New Roman"/>
          <w:snapToGrid/>
          <w:szCs w:val="22"/>
        </w:rPr>
      </w:pPr>
      <w:r w:rsidRPr="00CB7677">
        <w:rPr>
          <w:rFonts w:ascii="Times New Roman" w:eastAsia="Calibri" w:hAnsi="Times New Roman"/>
          <w:snapToGrid/>
          <w:szCs w:val="22"/>
        </w:rPr>
        <w:t>3 Semesters of THAR 3610 (one credit hour per registration)</w:t>
      </w:r>
    </w:p>
    <w:p w14:paraId="22710DAF" w14:textId="77777777" w:rsidR="00CB7677" w:rsidRPr="00CB7677" w:rsidRDefault="00CB7677" w:rsidP="00D2208D">
      <w:pPr>
        <w:widowControl/>
        <w:numPr>
          <w:ilvl w:val="0"/>
          <w:numId w:val="10"/>
        </w:numPr>
        <w:spacing w:after="200" w:line="276" w:lineRule="auto"/>
        <w:ind w:left="360"/>
        <w:contextualSpacing/>
        <w:rPr>
          <w:rFonts w:ascii="Times New Roman" w:eastAsia="Calibri" w:hAnsi="Times New Roman"/>
          <w:snapToGrid/>
          <w:szCs w:val="22"/>
        </w:rPr>
      </w:pPr>
      <w:r w:rsidRPr="00CB7677">
        <w:rPr>
          <w:rFonts w:ascii="Times New Roman" w:eastAsia="Calibri" w:hAnsi="Times New Roman"/>
          <w:snapToGrid/>
          <w:szCs w:val="22"/>
        </w:rPr>
        <w:t xml:space="preserve">Add “Directed Electives” as a new sub-requirement </w:t>
      </w:r>
    </w:p>
    <w:p w14:paraId="6626C8BD"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Complete One Course for a minimum of </w:t>
      </w:r>
      <w:proofErr w:type="gramStart"/>
      <w:r w:rsidRPr="00CB7677">
        <w:rPr>
          <w:rFonts w:ascii="Times New Roman" w:eastAsia="Calibri" w:hAnsi="Times New Roman"/>
          <w:snapToGrid/>
          <w:szCs w:val="22"/>
        </w:rPr>
        <w:t>1</w:t>
      </w:r>
      <w:proofErr w:type="gramEnd"/>
      <w:r w:rsidRPr="00CB7677">
        <w:rPr>
          <w:rFonts w:ascii="Times New Roman" w:eastAsia="Calibri" w:hAnsi="Times New Roman"/>
          <w:snapToGrid/>
          <w:szCs w:val="22"/>
        </w:rPr>
        <w:t xml:space="preserve"> credit hour: </w:t>
      </w:r>
    </w:p>
    <w:p w14:paraId="78EFF683"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MUS 1000 Intro to Music Theory 3 credit hours </w:t>
      </w:r>
    </w:p>
    <w:p w14:paraId="28D10976"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MUS 1471 Voice for Non-Majors 1 credit hour </w:t>
      </w:r>
    </w:p>
    <w:p w14:paraId="7664AFBB"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MUS 1011 Music Theory for Non-Majors 3 credit hours </w:t>
      </w:r>
    </w:p>
    <w:p w14:paraId="0FB69E29"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MUS 1651: Class Folk Guitar for Non-Majors 1 credit hour </w:t>
      </w:r>
    </w:p>
    <w:p w14:paraId="6BDE3CDF"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DANC 1010: Intro to Modern Dance 1 credit hour </w:t>
      </w:r>
    </w:p>
    <w:p w14:paraId="47D216C5"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DANC 1020: Intro to Dance Ballet 1 credit hour </w:t>
      </w:r>
    </w:p>
    <w:p w14:paraId="61C062CC"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DANC 1040: Intro to Jazz </w:t>
      </w:r>
      <w:proofErr w:type="gramStart"/>
      <w:r w:rsidRPr="00CB7677">
        <w:rPr>
          <w:rFonts w:ascii="Times New Roman" w:eastAsia="Calibri" w:hAnsi="Times New Roman"/>
          <w:snapToGrid/>
          <w:szCs w:val="22"/>
        </w:rPr>
        <w:t>I</w:t>
      </w:r>
      <w:proofErr w:type="gramEnd"/>
      <w:r w:rsidRPr="00CB7677">
        <w:rPr>
          <w:rFonts w:ascii="Times New Roman" w:eastAsia="Calibri" w:hAnsi="Times New Roman"/>
          <w:snapToGrid/>
          <w:szCs w:val="22"/>
        </w:rPr>
        <w:t xml:space="preserve"> 1 credit hour </w:t>
      </w:r>
    </w:p>
    <w:p w14:paraId="2C9B2725"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DANC 1050: Intro to African Dance Technique 1.5 credit hours </w:t>
      </w:r>
    </w:p>
    <w:p w14:paraId="573973A8"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THAR 3380: Props 1-3 credit hours </w:t>
      </w:r>
    </w:p>
    <w:p w14:paraId="5216DD3B"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 xml:space="preserve">THAR 4312 Lighting: Cueing 3 credit hours </w:t>
      </w:r>
    </w:p>
    <w:p w14:paraId="5231FB2C"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THAR 3330 Scene Painting 1-3 credit hours</w:t>
      </w:r>
    </w:p>
    <w:p w14:paraId="627D9F8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lastRenderedPageBreak/>
        <w:t xml:space="preserve">Total credit hour change for the program will be an additional </w:t>
      </w:r>
      <w:proofErr w:type="gramStart"/>
      <w:r w:rsidRPr="00CB7677">
        <w:rPr>
          <w:rFonts w:ascii="Times New Roman" w:hAnsi="Times New Roman"/>
          <w:snapToGrid/>
          <w:szCs w:val="24"/>
        </w:rPr>
        <w:t>1</w:t>
      </w:r>
      <w:proofErr w:type="gramEnd"/>
      <w:r w:rsidRPr="00CB7677">
        <w:rPr>
          <w:rFonts w:ascii="Times New Roman" w:hAnsi="Times New Roman"/>
          <w:snapToGrid/>
          <w:szCs w:val="24"/>
        </w:rPr>
        <w:t xml:space="preserve"> credit hour. </w:t>
      </w:r>
    </w:p>
    <w:p w14:paraId="085EB287" w14:textId="77777777" w:rsidR="00CB7677" w:rsidRPr="00CB7677" w:rsidRDefault="00CB7677" w:rsidP="00CB7677">
      <w:pPr>
        <w:widowControl/>
        <w:rPr>
          <w:rFonts w:ascii="Times New Roman" w:hAnsi="Times New Roman"/>
          <w:snapToGrid/>
          <w:szCs w:val="24"/>
          <w:lang w:eastAsia="zh-CN"/>
        </w:rPr>
      </w:pPr>
    </w:p>
    <w:p w14:paraId="33F39167"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College of Arts &amp; Sciences</w:t>
      </w:r>
    </w:p>
    <w:p w14:paraId="221DE44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CTGISC</w:t>
      </w:r>
    </w:p>
    <w:p w14:paraId="6FCB32A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w:t>
      </w:r>
      <w:r w:rsidRPr="00CB7677">
        <w:rPr>
          <w:rFonts w:ascii="Times New Roman" w:hAnsi="Times New Roman" w:cstheme="minorBidi"/>
          <w:snapToGrid/>
          <w:szCs w:val="24"/>
          <w:lang w:eastAsia="zh-CN"/>
        </w:rPr>
        <w:t>Geospatial Information Science: GIS &amp; Cartography Certificate</w:t>
      </w:r>
    </w:p>
    <w:p w14:paraId="61645AE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Gaurav Sinha</w:t>
      </w:r>
    </w:p>
    <w:p w14:paraId="62016A4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change will reduce this certificate’s credit requirements from 16 to 12 credit hours. </w:t>
      </w:r>
    </w:p>
    <w:p w14:paraId="6B57DFE4" w14:textId="77777777" w:rsidR="00CB7677" w:rsidRPr="00CB7677" w:rsidRDefault="00CB7677" w:rsidP="00CB7677">
      <w:pPr>
        <w:widowControl/>
        <w:rPr>
          <w:rFonts w:ascii="Times New Roman" w:hAnsi="Times New Roman"/>
          <w:snapToGrid/>
          <w:szCs w:val="24"/>
          <w:lang w:eastAsia="zh-CN"/>
        </w:rPr>
      </w:pPr>
    </w:p>
    <w:p w14:paraId="2535187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It is being proposed that the new curriculum be limited to three core courses listed below, and the requirement for a fourth elective course be eliminated. </w:t>
      </w:r>
    </w:p>
    <w:p w14:paraId="00F7DFE7" w14:textId="77777777" w:rsidR="00CB7677" w:rsidRPr="00CB7677" w:rsidRDefault="00CB7677" w:rsidP="00CB7677">
      <w:pPr>
        <w:widowControl/>
        <w:rPr>
          <w:rFonts w:ascii="Times New Roman" w:hAnsi="Times New Roman"/>
          <w:snapToGrid/>
          <w:szCs w:val="24"/>
          <w:lang w:eastAsia="zh-CN"/>
        </w:rPr>
      </w:pPr>
    </w:p>
    <w:tbl>
      <w:tblPr>
        <w:tblStyle w:val="TableGrid7"/>
        <w:tblW w:w="0" w:type="auto"/>
        <w:tblLook w:val="04A0" w:firstRow="1" w:lastRow="0" w:firstColumn="1" w:lastColumn="0" w:noHBand="0" w:noVBand="1"/>
      </w:tblPr>
      <w:tblGrid>
        <w:gridCol w:w="3505"/>
        <w:gridCol w:w="3409"/>
        <w:gridCol w:w="2436"/>
      </w:tblGrid>
      <w:tr w:rsidR="00CB7677" w:rsidRPr="00CB7677" w14:paraId="4422D0F0" w14:textId="77777777" w:rsidTr="00294D34">
        <w:tc>
          <w:tcPr>
            <w:tcW w:w="3595" w:type="dxa"/>
          </w:tcPr>
          <w:p w14:paraId="40555884"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Current</w:t>
            </w:r>
            <w:proofErr w:type="spellEnd"/>
          </w:p>
        </w:tc>
        <w:tc>
          <w:tcPr>
            <w:tcW w:w="3510" w:type="dxa"/>
          </w:tcPr>
          <w:p w14:paraId="25319141"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Proposed</w:t>
            </w:r>
            <w:proofErr w:type="spellEnd"/>
          </w:p>
        </w:tc>
        <w:tc>
          <w:tcPr>
            <w:tcW w:w="2487" w:type="dxa"/>
          </w:tcPr>
          <w:p w14:paraId="799E2C9F"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Comments</w:t>
            </w:r>
            <w:proofErr w:type="spellEnd"/>
          </w:p>
        </w:tc>
      </w:tr>
      <w:tr w:rsidR="00CB7677" w:rsidRPr="00CB7677" w14:paraId="3AF76826" w14:textId="77777777" w:rsidTr="00294D34">
        <w:tc>
          <w:tcPr>
            <w:tcW w:w="3595" w:type="dxa"/>
          </w:tcPr>
          <w:p w14:paraId="06B666BA" w14:textId="77777777" w:rsidR="00CB7677" w:rsidRPr="00CB7677" w:rsidRDefault="00CB7677" w:rsidP="00D2208D">
            <w:pPr>
              <w:widowControl/>
              <w:numPr>
                <w:ilvl w:val="0"/>
                <w:numId w:val="13"/>
              </w:numPr>
              <w:spacing w:after="200" w:line="276" w:lineRule="auto"/>
              <w:ind w:left="343" w:hanging="270"/>
              <w:contextualSpacing/>
              <w:rPr>
                <w:rFonts w:ascii="Times New Roman" w:eastAsia="Calibri" w:hAnsi="Times New Roman"/>
                <w:snapToGrid/>
              </w:rPr>
            </w:pPr>
            <w:proofErr w:type="spellStart"/>
            <w:r w:rsidRPr="00CB7677">
              <w:rPr>
                <w:rFonts w:ascii="Times New Roman" w:eastAsia="Calibri" w:hAnsi="Times New Roman"/>
                <w:snapToGrid/>
              </w:rPr>
              <w:t>Required</w:t>
            </w:r>
            <w:proofErr w:type="spellEnd"/>
            <w:r w:rsidRPr="00CB7677">
              <w:rPr>
                <w:rFonts w:ascii="Times New Roman" w:eastAsia="Calibri" w:hAnsi="Times New Roman"/>
                <w:snapToGrid/>
              </w:rPr>
              <w:t xml:space="preserve"> Core </w:t>
            </w:r>
            <w:proofErr w:type="spellStart"/>
            <w:r w:rsidRPr="00CB7677">
              <w:rPr>
                <w:rFonts w:ascii="Times New Roman" w:eastAsia="Calibri" w:hAnsi="Times New Roman"/>
                <w:snapToGrid/>
              </w:rPr>
              <w:t>Courses</w:t>
            </w:r>
            <w:proofErr w:type="spellEnd"/>
          </w:p>
        </w:tc>
        <w:tc>
          <w:tcPr>
            <w:tcW w:w="3510" w:type="dxa"/>
          </w:tcPr>
          <w:p w14:paraId="1E8F9163" w14:textId="77777777" w:rsidR="00CB7677" w:rsidRPr="00CB7677" w:rsidRDefault="00CB7677" w:rsidP="00D2208D">
            <w:pPr>
              <w:widowControl/>
              <w:numPr>
                <w:ilvl w:val="0"/>
                <w:numId w:val="14"/>
              </w:numPr>
              <w:spacing w:after="200" w:line="276" w:lineRule="auto"/>
              <w:ind w:left="293" w:hanging="270"/>
              <w:contextualSpacing/>
              <w:rPr>
                <w:rFonts w:ascii="Times New Roman" w:eastAsia="Calibri" w:hAnsi="Times New Roman"/>
                <w:snapToGrid/>
              </w:rPr>
            </w:pPr>
            <w:proofErr w:type="spellStart"/>
            <w:r w:rsidRPr="00CB7677">
              <w:rPr>
                <w:rFonts w:ascii="Times New Roman" w:eastAsia="Calibri" w:hAnsi="Times New Roman"/>
                <w:snapToGrid/>
              </w:rPr>
              <w:t>Required</w:t>
            </w:r>
            <w:proofErr w:type="spellEnd"/>
            <w:r w:rsidRPr="00CB7677">
              <w:rPr>
                <w:rFonts w:ascii="Times New Roman" w:eastAsia="Calibri" w:hAnsi="Times New Roman"/>
                <w:snapToGrid/>
              </w:rPr>
              <w:t xml:space="preserve"> Core </w:t>
            </w:r>
            <w:proofErr w:type="spellStart"/>
            <w:r w:rsidRPr="00CB7677">
              <w:rPr>
                <w:rFonts w:ascii="Times New Roman" w:eastAsia="Calibri" w:hAnsi="Times New Roman"/>
                <w:snapToGrid/>
              </w:rPr>
              <w:t>Courses</w:t>
            </w:r>
            <w:proofErr w:type="spellEnd"/>
          </w:p>
        </w:tc>
        <w:tc>
          <w:tcPr>
            <w:tcW w:w="2487" w:type="dxa"/>
          </w:tcPr>
          <w:p w14:paraId="04C95610" w14:textId="77777777" w:rsidR="00CB7677" w:rsidRPr="00CB7677" w:rsidRDefault="00CB7677" w:rsidP="00CB7677">
            <w:pPr>
              <w:widowControl/>
              <w:rPr>
                <w:rFonts w:ascii="Times New Roman" w:hAnsi="Times New Roman"/>
                <w:snapToGrid/>
                <w:szCs w:val="24"/>
                <w:lang w:eastAsia="zh-CN"/>
              </w:rPr>
            </w:pPr>
          </w:p>
        </w:tc>
      </w:tr>
      <w:tr w:rsidR="00CB7677" w:rsidRPr="00CB7677" w14:paraId="63959139" w14:textId="77777777" w:rsidTr="00294D34">
        <w:tc>
          <w:tcPr>
            <w:tcW w:w="3595" w:type="dxa"/>
          </w:tcPr>
          <w:p w14:paraId="4063467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5730 </w:t>
            </w:r>
            <w:proofErr w:type="spellStart"/>
            <w:r w:rsidRPr="00CB7677">
              <w:rPr>
                <w:rFonts w:ascii="Times New Roman" w:hAnsi="Times New Roman"/>
                <w:snapToGrid/>
                <w:szCs w:val="24"/>
                <w:lang w:eastAsia="zh-CN"/>
              </w:rPr>
              <w:t>Principles</w:t>
            </w:r>
            <w:proofErr w:type="spellEnd"/>
            <w:r w:rsidRPr="00CB7677">
              <w:rPr>
                <w:rFonts w:ascii="Times New Roman" w:hAnsi="Times New Roman"/>
                <w:snapToGrid/>
                <w:szCs w:val="24"/>
                <w:lang w:eastAsia="zh-CN"/>
              </w:rPr>
              <w:t xml:space="preserve"> of GIS (4) GEOG 5600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 (4) GEOG 5610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II (4)</w:t>
            </w:r>
          </w:p>
          <w:p w14:paraId="3B92C960" w14:textId="77777777" w:rsidR="00CB7677" w:rsidRPr="00CB7677" w:rsidRDefault="00CB7677" w:rsidP="00CB7677">
            <w:pPr>
              <w:widowControl/>
              <w:rPr>
                <w:rFonts w:ascii="Times New Roman" w:hAnsi="Times New Roman"/>
                <w:snapToGrid/>
                <w:szCs w:val="24"/>
                <w:lang w:eastAsia="zh-CN"/>
              </w:rPr>
            </w:pPr>
          </w:p>
        </w:tc>
        <w:tc>
          <w:tcPr>
            <w:tcW w:w="3510" w:type="dxa"/>
          </w:tcPr>
          <w:p w14:paraId="09443DA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5730 </w:t>
            </w:r>
            <w:proofErr w:type="spellStart"/>
            <w:r w:rsidRPr="00CB7677">
              <w:rPr>
                <w:rFonts w:ascii="Times New Roman" w:hAnsi="Times New Roman"/>
                <w:snapToGrid/>
                <w:szCs w:val="24"/>
                <w:lang w:eastAsia="zh-CN"/>
              </w:rPr>
              <w:t>Principles</w:t>
            </w:r>
            <w:proofErr w:type="spellEnd"/>
            <w:r w:rsidRPr="00CB7677">
              <w:rPr>
                <w:rFonts w:ascii="Times New Roman" w:hAnsi="Times New Roman"/>
                <w:snapToGrid/>
                <w:szCs w:val="24"/>
                <w:lang w:eastAsia="zh-CN"/>
              </w:rPr>
              <w:t xml:space="preserve"> of GIS (4) GEOG 5600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 (4) GEOG 5610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II (4)</w:t>
            </w:r>
          </w:p>
          <w:p w14:paraId="19FEA223" w14:textId="77777777" w:rsidR="00CB7677" w:rsidRPr="00CB7677" w:rsidRDefault="00CB7677" w:rsidP="00CB7677">
            <w:pPr>
              <w:widowControl/>
              <w:rPr>
                <w:rFonts w:ascii="Times New Roman" w:hAnsi="Times New Roman"/>
                <w:snapToGrid/>
                <w:szCs w:val="24"/>
                <w:lang w:eastAsia="zh-CN"/>
              </w:rPr>
            </w:pPr>
          </w:p>
        </w:tc>
        <w:tc>
          <w:tcPr>
            <w:tcW w:w="2487" w:type="dxa"/>
          </w:tcPr>
          <w:p w14:paraId="589EEA76"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new </w:t>
            </w:r>
            <w:proofErr w:type="spellStart"/>
            <w:r w:rsidRPr="00CB7677">
              <w:rPr>
                <w:rFonts w:ascii="Times New Roman" w:hAnsi="Times New Roman"/>
                <w:snapToGrid/>
                <w:szCs w:val="24"/>
                <w:lang w:eastAsia="zh-CN"/>
              </w:rPr>
              <w:t>curriculum</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will</w:t>
            </w:r>
            <w:proofErr w:type="spellEnd"/>
            <w:r w:rsidRPr="00CB7677">
              <w:rPr>
                <w:rFonts w:ascii="Times New Roman" w:hAnsi="Times New Roman"/>
                <w:snapToGrid/>
                <w:szCs w:val="24"/>
                <w:lang w:eastAsia="zh-CN"/>
              </w:rPr>
              <w:t xml:space="preserve"> be </w:t>
            </w:r>
            <w:proofErr w:type="spellStart"/>
            <w:r w:rsidRPr="00CB7677">
              <w:rPr>
                <w:rFonts w:ascii="Times New Roman" w:hAnsi="Times New Roman"/>
                <w:snapToGrid/>
                <w:szCs w:val="24"/>
                <w:lang w:eastAsia="zh-CN"/>
              </w:rPr>
              <w:t>offered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on</w:t>
            </w:r>
            <w:proofErr w:type="spellEnd"/>
            <w:r w:rsidRPr="00CB7677">
              <w:rPr>
                <w:rFonts w:ascii="Times New Roman" w:hAnsi="Times New Roman"/>
                <w:snapToGrid/>
                <w:szCs w:val="24"/>
                <w:lang w:eastAsia="zh-CN"/>
              </w:rPr>
              <w:t xml:space="preserve"> a 14-week </w:t>
            </w:r>
            <w:proofErr w:type="spellStart"/>
            <w:r w:rsidRPr="00CB7677">
              <w:rPr>
                <w:rFonts w:ascii="Times New Roman" w:hAnsi="Times New Roman"/>
                <w:snapToGrid/>
                <w:szCs w:val="24"/>
                <w:lang w:eastAsia="zh-CN"/>
              </w:rPr>
              <w:t>schedule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instead</w:t>
            </w:r>
            <w:proofErr w:type="spellEnd"/>
            <w:r w:rsidRPr="00CB7677">
              <w:rPr>
                <w:rFonts w:ascii="Times New Roman" w:hAnsi="Times New Roman"/>
                <w:snapToGrid/>
                <w:szCs w:val="24"/>
                <w:lang w:eastAsia="zh-CN"/>
              </w:rPr>
              <w:t xml:space="preserve"> of </w:t>
            </w: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current</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compacted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schedule</w:t>
            </w:r>
            <w:proofErr w:type="spellEnd"/>
            <w:r w:rsidRPr="00CB7677">
              <w:rPr>
                <w:rFonts w:ascii="Times New Roman" w:hAnsi="Times New Roman"/>
                <w:snapToGrid/>
                <w:szCs w:val="24"/>
                <w:lang w:eastAsia="zh-CN"/>
              </w:rPr>
              <w:t xml:space="preserve"> of 10 </w:t>
            </w:r>
            <w:proofErr w:type="spellStart"/>
            <w:r w:rsidRPr="00CB7677">
              <w:rPr>
                <w:rFonts w:ascii="Times New Roman" w:hAnsi="Times New Roman"/>
                <w:snapToGrid/>
                <w:szCs w:val="24"/>
                <w:lang w:eastAsia="zh-CN"/>
              </w:rPr>
              <w:t>weeks</w:t>
            </w:r>
            <w:proofErr w:type="spellEnd"/>
            <w:r w:rsidRPr="00CB7677">
              <w:rPr>
                <w:rFonts w:ascii="Times New Roman" w:hAnsi="Times New Roman"/>
                <w:snapToGrid/>
                <w:szCs w:val="24"/>
                <w:lang w:eastAsia="zh-CN"/>
              </w:rPr>
              <w:t>.</w:t>
            </w:r>
          </w:p>
        </w:tc>
      </w:tr>
      <w:tr w:rsidR="00CB7677" w:rsidRPr="00CB7677" w14:paraId="020290A6" w14:textId="77777777" w:rsidTr="00294D34">
        <w:tc>
          <w:tcPr>
            <w:tcW w:w="3595" w:type="dxa"/>
          </w:tcPr>
          <w:p w14:paraId="7BF1282C" w14:textId="77777777" w:rsidR="00CB7677" w:rsidRPr="00CB7677" w:rsidRDefault="00CB7677" w:rsidP="00D2208D">
            <w:pPr>
              <w:widowControl/>
              <w:numPr>
                <w:ilvl w:val="0"/>
                <w:numId w:val="14"/>
              </w:numPr>
              <w:spacing w:after="200" w:line="276" w:lineRule="auto"/>
              <w:ind w:left="343" w:hanging="270"/>
              <w:contextualSpacing/>
              <w:rPr>
                <w:rFonts w:ascii="Times New Roman" w:eastAsia="Calibri" w:hAnsi="Times New Roman"/>
                <w:snapToGrid/>
              </w:rPr>
            </w:pPr>
            <w:proofErr w:type="spellStart"/>
            <w:r w:rsidRPr="00CB7677">
              <w:rPr>
                <w:rFonts w:ascii="Times New Roman" w:eastAsia="Calibri" w:hAnsi="Times New Roman"/>
                <w:snapToGrid/>
              </w:rPr>
              <w:t>Choose</w:t>
            </w:r>
            <w:proofErr w:type="spellEnd"/>
            <w:r w:rsidRPr="00CB7677">
              <w:rPr>
                <w:rFonts w:ascii="Times New Roman" w:eastAsia="Calibri" w:hAnsi="Times New Roman"/>
                <w:snapToGrid/>
              </w:rPr>
              <w:t xml:space="preserve"> 1 </w:t>
            </w:r>
            <w:proofErr w:type="spellStart"/>
            <w:r w:rsidRPr="00CB7677">
              <w:rPr>
                <w:rFonts w:ascii="Times New Roman" w:eastAsia="Calibri" w:hAnsi="Times New Roman"/>
                <w:snapToGrid/>
              </w:rPr>
              <w:t>Elective</w:t>
            </w:r>
            <w:proofErr w:type="spellEnd"/>
          </w:p>
        </w:tc>
        <w:tc>
          <w:tcPr>
            <w:tcW w:w="3510" w:type="dxa"/>
          </w:tcPr>
          <w:p w14:paraId="6D9F127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II </w:t>
            </w:r>
            <w:proofErr w:type="spellStart"/>
            <w:r w:rsidRPr="00CB7677">
              <w:rPr>
                <w:rFonts w:ascii="Times New Roman" w:hAnsi="Times New Roman"/>
                <w:snapToGrid/>
                <w:szCs w:val="24"/>
                <w:lang w:eastAsia="zh-CN"/>
              </w:rPr>
              <w:t>Choose</w:t>
            </w:r>
            <w:proofErr w:type="spellEnd"/>
            <w:r w:rsidRPr="00CB7677">
              <w:rPr>
                <w:rFonts w:ascii="Times New Roman" w:hAnsi="Times New Roman"/>
                <w:snapToGrid/>
                <w:szCs w:val="24"/>
                <w:lang w:eastAsia="zh-CN"/>
              </w:rPr>
              <w:t xml:space="preserve"> 1 </w:t>
            </w:r>
            <w:proofErr w:type="spellStart"/>
            <w:r w:rsidRPr="00CB7677">
              <w:rPr>
                <w:rFonts w:ascii="Times New Roman" w:hAnsi="Times New Roman"/>
                <w:snapToGrid/>
                <w:szCs w:val="24"/>
                <w:lang w:eastAsia="zh-CN"/>
              </w:rPr>
              <w:t>Elective</w:t>
            </w:r>
            <w:proofErr w:type="spellEnd"/>
          </w:p>
        </w:tc>
        <w:tc>
          <w:tcPr>
            <w:tcW w:w="2487" w:type="dxa"/>
          </w:tcPr>
          <w:p w14:paraId="0A949AC8" w14:textId="77777777" w:rsidR="00CB7677" w:rsidRPr="00CB7677" w:rsidRDefault="00CB7677" w:rsidP="00CB7677">
            <w:pPr>
              <w:widowControl/>
              <w:rPr>
                <w:rFonts w:ascii="Times New Roman" w:hAnsi="Times New Roman"/>
                <w:snapToGrid/>
                <w:szCs w:val="24"/>
                <w:lang w:eastAsia="zh-CN"/>
              </w:rPr>
            </w:pPr>
          </w:p>
        </w:tc>
      </w:tr>
      <w:tr w:rsidR="00CB7677" w:rsidRPr="00CB7677" w14:paraId="4CC6F739" w14:textId="77777777" w:rsidTr="00294D34">
        <w:tc>
          <w:tcPr>
            <w:tcW w:w="3595" w:type="dxa"/>
          </w:tcPr>
          <w:p w14:paraId="3773E74E"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5740 GIS </w:t>
            </w:r>
            <w:proofErr w:type="spellStart"/>
            <w:r w:rsidRPr="00CB7677">
              <w:rPr>
                <w:rFonts w:ascii="Times New Roman" w:hAnsi="Times New Roman"/>
                <w:snapToGrid/>
                <w:szCs w:val="24"/>
                <w:lang w:eastAsia="zh-CN"/>
              </w:rPr>
              <w:t>Design</w:t>
            </w:r>
            <w:proofErr w:type="spellEnd"/>
            <w:r w:rsidRPr="00CB7677">
              <w:rPr>
                <w:rFonts w:ascii="Times New Roman" w:hAnsi="Times New Roman"/>
                <w:snapToGrid/>
                <w:szCs w:val="24"/>
                <w:lang w:eastAsia="zh-CN"/>
              </w:rPr>
              <w:t xml:space="preserve"> &amp; </w:t>
            </w:r>
            <w:proofErr w:type="spellStart"/>
            <w:r w:rsidRPr="00CB7677">
              <w:rPr>
                <w:rFonts w:ascii="Times New Roman" w:hAnsi="Times New Roman"/>
                <w:snapToGrid/>
                <w:szCs w:val="24"/>
                <w:lang w:eastAsia="zh-CN"/>
              </w:rPr>
              <w:t>Application</w:t>
            </w:r>
            <w:proofErr w:type="spellEnd"/>
            <w:r w:rsidRPr="00CB7677">
              <w:rPr>
                <w:rFonts w:ascii="Times New Roman" w:hAnsi="Times New Roman"/>
                <w:snapToGrid/>
                <w:szCs w:val="24"/>
                <w:lang w:eastAsia="zh-CN"/>
              </w:rPr>
              <w:t xml:space="preserve"> Development (4) </w:t>
            </w:r>
          </w:p>
          <w:p w14:paraId="747D5B40" w14:textId="77777777" w:rsidR="00CB7677" w:rsidRPr="00CB7677" w:rsidRDefault="00CB7677" w:rsidP="00CB7677">
            <w:pPr>
              <w:widowControl/>
              <w:rPr>
                <w:rFonts w:ascii="Times New Roman" w:hAnsi="Times New Roman"/>
                <w:snapToGrid/>
                <w:szCs w:val="24"/>
                <w:lang w:eastAsia="zh-CN"/>
              </w:rPr>
            </w:pPr>
          </w:p>
          <w:p w14:paraId="082294C6"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5760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&amp; GIS </w:t>
            </w:r>
            <w:proofErr w:type="spellStart"/>
            <w:r w:rsidRPr="00CB7677">
              <w:rPr>
                <w:rFonts w:ascii="Times New Roman" w:hAnsi="Times New Roman"/>
                <w:snapToGrid/>
                <w:szCs w:val="24"/>
                <w:lang w:eastAsia="zh-CN"/>
              </w:rPr>
              <w:t>Applications</w:t>
            </w:r>
            <w:proofErr w:type="spellEnd"/>
            <w:r w:rsidRPr="00CB7677">
              <w:rPr>
                <w:rFonts w:ascii="Times New Roman" w:hAnsi="Times New Roman"/>
                <w:snapToGrid/>
                <w:szCs w:val="24"/>
                <w:lang w:eastAsia="zh-CN"/>
              </w:rPr>
              <w:t xml:space="preserve"> (4) </w:t>
            </w:r>
          </w:p>
          <w:p w14:paraId="31B22069" w14:textId="77777777" w:rsidR="00CB7677" w:rsidRPr="00CB7677" w:rsidRDefault="00CB7677" w:rsidP="00CB7677">
            <w:pPr>
              <w:widowControl/>
              <w:rPr>
                <w:rFonts w:ascii="Times New Roman" w:hAnsi="Times New Roman"/>
                <w:snapToGrid/>
                <w:szCs w:val="24"/>
                <w:lang w:eastAsia="zh-CN"/>
              </w:rPr>
            </w:pPr>
          </w:p>
          <w:p w14:paraId="199223A1"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5770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Topics</w:t>
            </w:r>
            <w:proofErr w:type="spellEnd"/>
            <w:r w:rsidRPr="00CB7677">
              <w:rPr>
                <w:rFonts w:ascii="Times New Roman" w:hAnsi="Times New Roman"/>
                <w:snapToGrid/>
                <w:szCs w:val="24"/>
                <w:lang w:eastAsia="zh-CN"/>
              </w:rPr>
              <w:t xml:space="preserve"> in </w:t>
            </w:r>
            <w:proofErr w:type="spellStart"/>
            <w:r w:rsidRPr="00CB7677">
              <w:rPr>
                <w:rFonts w:ascii="Times New Roman" w:hAnsi="Times New Roman"/>
                <w:snapToGrid/>
                <w:szCs w:val="24"/>
                <w:lang w:eastAsia="zh-CN"/>
              </w:rPr>
              <w:t>Geoinformatics</w:t>
            </w:r>
            <w:proofErr w:type="spellEnd"/>
            <w:r w:rsidRPr="00CB7677">
              <w:rPr>
                <w:rFonts w:ascii="Times New Roman" w:hAnsi="Times New Roman"/>
                <w:snapToGrid/>
                <w:szCs w:val="24"/>
                <w:lang w:eastAsia="zh-CN"/>
              </w:rPr>
              <w:t xml:space="preserve"> (4)</w:t>
            </w:r>
          </w:p>
        </w:tc>
        <w:tc>
          <w:tcPr>
            <w:tcW w:w="3510" w:type="dxa"/>
          </w:tcPr>
          <w:p w14:paraId="166D95E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No </w:t>
            </w:r>
            <w:proofErr w:type="spellStart"/>
            <w:r w:rsidRPr="00CB7677">
              <w:rPr>
                <w:rFonts w:ascii="Times New Roman" w:hAnsi="Times New Roman"/>
                <w:snapToGrid/>
                <w:szCs w:val="24"/>
                <w:lang w:eastAsia="zh-CN"/>
              </w:rPr>
              <w:t>elective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necessary</w:t>
            </w:r>
            <w:proofErr w:type="spellEnd"/>
            <w:r w:rsidRPr="00CB7677">
              <w:rPr>
                <w:rFonts w:ascii="Times New Roman" w:hAnsi="Times New Roman"/>
                <w:snapToGrid/>
                <w:szCs w:val="24"/>
                <w:lang w:eastAsia="zh-CN"/>
              </w:rPr>
              <w:t>.</w:t>
            </w:r>
          </w:p>
          <w:p w14:paraId="051CA486" w14:textId="77777777" w:rsidR="00CB7677" w:rsidRPr="00CB7677" w:rsidRDefault="00CB7677" w:rsidP="00CB7677">
            <w:pPr>
              <w:widowControl/>
              <w:rPr>
                <w:rFonts w:ascii="Times New Roman" w:hAnsi="Times New Roman"/>
                <w:snapToGrid/>
                <w:szCs w:val="24"/>
                <w:lang w:eastAsia="zh-CN"/>
              </w:rPr>
            </w:pPr>
          </w:p>
        </w:tc>
        <w:tc>
          <w:tcPr>
            <w:tcW w:w="2487" w:type="dxa"/>
          </w:tcPr>
          <w:p w14:paraId="36E067D8"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Some</w:t>
            </w:r>
            <w:proofErr w:type="spellEnd"/>
            <w:r w:rsidRPr="00CB7677">
              <w:rPr>
                <w:rFonts w:ascii="Times New Roman" w:hAnsi="Times New Roman"/>
                <w:snapToGrid/>
                <w:szCs w:val="24"/>
                <w:lang w:eastAsia="zh-CN"/>
              </w:rPr>
              <w:t xml:space="preserve"> material </w:t>
            </w:r>
            <w:proofErr w:type="spellStart"/>
            <w:r w:rsidRPr="00CB7677">
              <w:rPr>
                <w:rFonts w:ascii="Times New Roman" w:hAnsi="Times New Roman"/>
                <w:snapToGrid/>
                <w:szCs w:val="24"/>
                <w:lang w:eastAsia="zh-CN"/>
              </w:rPr>
              <w:t>from</w:t>
            </w:r>
            <w:proofErr w:type="spellEnd"/>
            <w:r w:rsidRPr="00CB7677">
              <w:rPr>
                <w:rFonts w:ascii="Times New Roman" w:hAnsi="Times New Roman"/>
                <w:snapToGrid/>
                <w:szCs w:val="24"/>
                <w:lang w:eastAsia="zh-CN"/>
              </w:rPr>
              <w:t xml:space="preserve"> GEOG 5760 </w:t>
            </w:r>
            <w:proofErr w:type="spellStart"/>
            <w:r w:rsidRPr="00CB7677">
              <w:rPr>
                <w:rFonts w:ascii="Times New Roman" w:hAnsi="Times New Roman"/>
                <w:snapToGrid/>
                <w:szCs w:val="24"/>
                <w:lang w:eastAsia="zh-CN"/>
              </w:rPr>
              <w:t>will</w:t>
            </w:r>
            <w:proofErr w:type="spellEnd"/>
            <w:r w:rsidRPr="00CB7677">
              <w:rPr>
                <w:rFonts w:ascii="Times New Roman" w:hAnsi="Times New Roman"/>
                <w:snapToGrid/>
                <w:szCs w:val="24"/>
                <w:lang w:eastAsia="zh-CN"/>
              </w:rPr>
              <w:t xml:space="preserve"> be </w:t>
            </w:r>
            <w:proofErr w:type="spellStart"/>
            <w:r w:rsidRPr="00CB7677">
              <w:rPr>
                <w:rFonts w:ascii="Times New Roman" w:hAnsi="Times New Roman"/>
                <w:snapToGrid/>
                <w:szCs w:val="24"/>
                <w:lang w:eastAsia="zh-CN"/>
              </w:rPr>
              <w:t>incorporated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into</w:t>
            </w:r>
            <w:proofErr w:type="spellEnd"/>
            <w:r w:rsidRPr="00CB7677">
              <w:rPr>
                <w:rFonts w:ascii="Times New Roman" w:hAnsi="Times New Roman"/>
                <w:snapToGrid/>
                <w:szCs w:val="24"/>
                <w:lang w:eastAsia="zh-CN"/>
              </w:rPr>
              <w:t xml:space="preserve"> GEOG 5730.</w:t>
            </w:r>
          </w:p>
          <w:p w14:paraId="59FCA807" w14:textId="77777777" w:rsidR="00CB7677" w:rsidRPr="00CB7677" w:rsidRDefault="00CB7677" w:rsidP="00CB7677">
            <w:pPr>
              <w:widowControl/>
              <w:rPr>
                <w:rFonts w:ascii="Times New Roman" w:hAnsi="Times New Roman"/>
                <w:snapToGrid/>
                <w:szCs w:val="24"/>
                <w:lang w:eastAsia="zh-CN"/>
              </w:rPr>
            </w:pPr>
          </w:p>
        </w:tc>
      </w:tr>
    </w:tbl>
    <w:p w14:paraId="1409A040" w14:textId="0AFFACE0" w:rsidR="00CB7677" w:rsidRPr="00CB7677" w:rsidRDefault="00CB7677" w:rsidP="00CB7677">
      <w:pPr>
        <w:widowControl/>
        <w:rPr>
          <w:rFonts w:ascii="Times New Roman" w:hAnsi="Times New Roman"/>
          <w:snapToGrid/>
          <w:szCs w:val="24"/>
          <w:lang w:eastAsia="zh-CN"/>
        </w:rPr>
      </w:pPr>
    </w:p>
    <w:p w14:paraId="505574B1"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College of Arts &amp; Sciences</w:t>
      </w:r>
    </w:p>
    <w:p w14:paraId="796A820A"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CTGISA</w:t>
      </w:r>
    </w:p>
    <w:p w14:paraId="060BAE60"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w:t>
      </w:r>
      <w:r w:rsidRPr="00CB7677">
        <w:rPr>
          <w:rFonts w:ascii="Times New Roman" w:hAnsi="Times New Roman" w:cstheme="minorBidi"/>
          <w:snapToGrid/>
          <w:szCs w:val="24"/>
          <w:lang w:eastAsia="zh-CN"/>
        </w:rPr>
        <w:t>Geospatial Information Science: Geospatial Analysis &amp; Programming</w:t>
      </w:r>
    </w:p>
    <w:p w14:paraId="092D4C5B"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Gaurav Sinha</w:t>
      </w:r>
    </w:p>
    <w:p w14:paraId="29D6EA5E" w14:textId="77777777" w:rsidR="00CB7677" w:rsidRPr="00CB7677" w:rsidRDefault="00CB7677" w:rsidP="00CB7677">
      <w:pPr>
        <w:widowControl/>
        <w:rPr>
          <w:rFonts w:ascii="Times New Roman" w:hAnsi="Times New Roman"/>
          <w:snapToGrid/>
          <w:szCs w:val="24"/>
          <w:lang w:eastAsia="zh-CN"/>
        </w:rPr>
      </w:pPr>
    </w:p>
    <w:p w14:paraId="34E9F18A"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change will reduce this certificate’s credit requirements from 16 to 12 credit hours. </w:t>
      </w:r>
    </w:p>
    <w:p w14:paraId="0DE4095D" w14:textId="77777777" w:rsidR="00CB7677" w:rsidRPr="00CB7677" w:rsidRDefault="00CB7677" w:rsidP="00CB7677">
      <w:pPr>
        <w:widowControl/>
        <w:rPr>
          <w:rFonts w:ascii="Times New Roman" w:hAnsi="Times New Roman"/>
          <w:snapToGrid/>
          <w:szCs w:val="24"/>
          <w:lang w:eastAsia="zh-CN"/>
        </w:rPr>
      </w:pPr>
    </w:p>
    <w:tbl>
      <w:tblPr>
        <w:tblStyle w:val="TableGrid7"/>
        <w:tblW w:w="0" w:type="auto"/>
        <w:tblLook w:val="04A0" w:firstRow="1" w:lastRow="0" w:firstColumn="1" w:lastColumn="0" w:noHBand="0" w:noVBand="1"/>
      </w:tblPr>
      <w:tblGrid>
        <w:gridCol w:w="3494"/>
        <w:gridCol w:w="3420"/>
        <w:gridCol w:w="2436"/>
      </w:tblGrid>
      <w:tr w:rsidR="00CB7677" w:rsidRPr="00CB7677" w14:paraId="2C37452D" w14:textId="77777777" w:rsidTr="00294D34">
        <w:tc>
          <w:tcPr>
            <w:tcW w:w="3595" w:type="dxa"/>
          </w:tcPr>
          <w:p w14:paraId="0047DA2E"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Current</w:t>
            </w:r>
            <w:proofErr w:type="spellEnd"/>
          </w:p>
        </w:tc>
        <w:tc>
          <w:tcPr>
            <w:tcW w:w="3510" w:type="dxa"/>
          </w:tcPr>
          <w:p w14:paraId="5F89BC53"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Proposed</w:t>
            </w:r>
            <w:proofErr w:type="spellEnd"/>
          </w:p>
        </w:tc>
        <w:tc>
          <w:tcPr>
            <w:tcW w:w="2487" w:type="dxa"/>
          </w:tcPr>
          <w:p w14:paraId="420A9D09"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Comments</w:t>
            </w:r>
            <w:proofErr w:type="spellEnd"/>
          </w:p>
        </w:tc>
      </w:tr>
      <w:tr w:rsidR="00CB7677" w:rsidRPr="00CB7677" w14:paraId="46217135" w14:textId="77777777" w:rsidTr="00294D34">
        <w:tc>
          <w:tcPr>
            <w:tcW w:w="3595" w:type="dxa"/>
          </w:tcPr>
          <w:p w14:paraId="5F65A032" w14:textId="77777777" w:rsidR="00CB7677" w:rsidRPr="00CB7677" w:rsidRDefault="00CB7677" w:rsidP="00D2208D">
            <w:pPr>
              <w:widowControl/>
              <w:numPr>
                <w:ilvl w:val="0"/>
                <w:numId w:val="13"/>
              </w:numPr>
              <w:spacing w:after="200" w:line="276" w:lineRule="auto"/>
              <w:ind w:left="343" w:hanging="270"/>
              <w:contextualSpacing/>
              <w:rPr>
                <w:rFonts w:ascii="Times New Roman" w:eastAsia="Calibri" w:hAnsi="Times New Roman"/>
                <w:snapToGrid/>
              </w:rPr>
            </w:pPr>
            <w:proofErr w:type="spellStart"/>
            <w:r w:rsidRPr="00CB7677">
              <w:rPr>
                <w:rFonts w:ascii="Times New Roman" w:eastAsia="Calibri" w:hAnsi="Times New Roman"/>
                <w:snapToGrid/>
              </w:rPr>
              <w:t>Required</w:t>
            </w:r>
            <w:proofErr w:type="spellEnd"/>
            <w:r w:rsidRPr="00CB7677">
              <w:rPr>
                <w:rFonts w:ascii="Times New Roman" w:eastAsia="Calibri" w:hAnsi="Times New Roman"/>
                <w:snapToGrid/>
              </w:rPr>
              <w:t xml:space="preserve"> Core </w:t>
            </w:r>
            <w:proofErr w:type="spellStart"/>
            <w:r w:rsidRPr="00CB7677">
              <w:rPr>
                <w:rFonts w:ascii="Times New Roman" w:eastAsia="Calibri" w:hAnsi="Times New Roman"/>
                <w:snapToGrid/>
              </w:rPr>
              <w:t>Courses</w:t>
            </w:r>
            <w:proofErr w:type="spellEnd"/>
          </w:p>
        </w:tc>
        <w:tc>
          <w:tcPr>
            <w:tcW w:w="3510" w:type="dxa"/>
          </w:tcPr>
          <w:p w14:paraId="58BF77A1" w14:textId="77777777" w:rsidR="00CB7677" w:rsidRPr="00CB7677" w:rsidRDefault="00CB7677" w:rsidP="00D2208D">
            <w:pPr>
              <w:widowControl/>
              <w:numPr>
                <w:ilvl w:val="0"/>
                <w:numId w:val="14"/>
              </w:numPr>
              <w:spacing w:after="200" w:line="276" w:lineRule="auto"/>
              <w:ind w:left="293" w:hanging="270"/>
              <w:contextualSpacing/>
              <w:rPr>
                <w:rFonts w:ascii="Times New Roman" w:eastAsia="Calibri" w:hAnsi="Times New Roman"/>
                <w:snapToGrid/>
              </w:rPr>
            </w:pPr>
            <w:proofErr w:type="spellStart"/>
            <w:r w:rsidRPr="00CB7677">
              <w:rPr>
                <w:rFonts w:ascii="Times New Roman" w:eastAsia="Calibri" w:hAnsi="Times New Roman"/>
                <w:snapToGrid/>
              </w:rPr>
              <w:t>Required</w:t>
            </w:r>
            <w:proofErr w:type="spellEnd"/>
            <w:r w:rsidRPr="00CB7677">
              <w:rPr>
                <w:rFonts w:ascii="Times New Roman" w:eastAsia="Calibri" w:hAnsi="Times New Roman"/>
                <w:snapToGrid/>
              </w:rPr>
              <w:t xml:space="preserve"> Core </w:t>
            </w:r>
            <w:proofErr w:type="spellStart"/>
            <w:r w:rsidRPr="00CB7677">
              <w:rPr>
                <w:rFonts w:ascii="Times New Roman" w:eastAsia="Calibri" w:hAnsi="Times New Roman"/>
                <w:snapToGrid/>
              </w:rPr>
              <w:t>Courses</w:t>
            </w:r>
            <w:proofErr w:type="spellEnd"/>
          </w:p>
        </w:tc>
        <w:tc>
          <w:tcPr>
            <w:tcW w:w="2487" w:type="dxa"/>
          </w:tcPr>
          <w:p w14:paraId="445D30AF" w14:textId="77777777" w:rsidR="00CB7677" w:rsidRPr="00CB7677" w:rsidRDefault="00CB7677" w:rsidP="00CB7677">
            <w:pPr>
              <w:widowControl/>
              <w:rPr>
                <w:rFonts w:ascii="Times New Roman" w:hAnsi="Times New Roman"/>
                <w:snapToGrid/>
                <w:szCs w:val="24"/>
                <w:lang w:eastAsia="zh-CN"/>
              </w:rPr>
            </w:pPr>
          </w:p>
        </w:tc>
      </w:tr>
      <w:tr w:rsidR="00CB7677" w:rsidRPr="00CB7677" w14:paraId="430829B6" w14:textId="77777777" w:rsidTr="00294D34">
        <w:tc>
          <w:tcPr>
            <w:tcW w:w="3595" w:type="dxa"/>
          </w:tcPr>
          <w:p w14:paraId="0C00CA9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5730 </w:t>
            </w:r>
            <w:proofErr w:type="spellStart"/>
            <w:r w:rsidRPr="00CB7677">
              <w:rPr>
                <w:rFonts w:ascii="Times New Roman" w:hAnsi="Times New Roman"/>
                <w:snapToGrid/>
                <w:szCs w:val="24"/>
                <w:lang w:eastAsia="zh-CN"/>
              </w:rPr>
              <w:t>Principles</w:t>
            </w:r>
            <w:proofErr w:type="spellEnd"/>
            <w:r w:rsidRPr="00CB7677">
              <w:rPr>
                <w:rFonts w:ascii="Times New Roman" w:hAnsi="Times New Roman"/>
                <w:snapToGrid/>
                <w:szCs w:val="24"/>
                <w:lang w:eastAsia="zh-CN"/>
              </w:rPr>
              <w:t xml:space="preserve"> of GIS (4) </w:t>
            </w:r>
          </w:p>
          <w:p w14:paraId="156979AC" w14:textId="77777777" w:rsidR="00CB7677" w:rsidRPr="00CB7677" w:rsidRDefault="00CB7677" w:rsidP="00CB7677">
            <w:pPr>
              <w:widowControl/>
              <w:rPr>
                <w:rFonts w:ascii="Times New Roman" w:hAnsi="Times New Roman"/>
                <w:snapToGrid/>
                <w:szCs w:val="24"/>
                <w:lang w:eastAsia="zh-CN"/>
              </w:rPr>
            </w:pPr>
          </w:p>
          <w:p w14:paraId="0A6D7B6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5740 GIS </w:t>
            </w:r>
            <w:proofErr w:type="spellStart"/>
            <w:r w:rsidRPr="00CB7677">
              <w:rPr>
                <w:rFonts w:ascii="Times New Roman" w:hAnsi="Times New Roman"/>
                <w:snapToGrid/>
                <w:szCs w:val="24"/>
                <w:lang w:eastAsia="zh-CN"/>
              </w:rPr>
              <w:t>Design</w:t>
            </w:r>
            <w:proofErr w:type="spellEnd"/>
            <w:r w:rsidRPr="00CB7677">
              <w:rPr>
                <w:rFonts w:ascii="Times New Roman" w:hAnsi="Times New Roman"/>
                <w:snapToGrid/>
                <w:szCs w:val="24"/>
                <w:lang w:eastAsia="zh-CN"/>
              </w:rPr>
              <w:t xml:space="preserve"> &amp; </w:t>
            </w:r>
            <w:proofErr w:type="spellStart"/>
            <w:r w:rsidRPr="00CB7677">
              <w:rPr>
                <w:rFonts w:ascii="Times New Roman" w:hAnsi="Times New Roman"/>
                <w:snapToGrid/>
                <w:szCs w:val="24"/>
                <w:lang w:eastAsia="zh-CN"/>
              </w:rPr>
              <w:t>Application</w:t>
            </w:r>
            <w:proofErr w:type="spellEnd"/>
            <w:r w:rsidRPr="00CB7677">
              <w:rPr>
                <w:rFonts w:ascii="Times New Roman" w:hAnsi="Times New Roman"/>
                <w:snapToGrid/>
                <w:szCs w:val="24"/>
                <w:lang w:eastAsia="zh-CN"/>
              </w:rPr>
              <w:t xml:space="preserve"> Development (4) </w:t>
            </w:r>
          </w:p>
          <w:p w14:paraId="2523CF93" w14:textId="77777777" w:rsidR="00CB7677" w:rsidRPr="00CB7677" w:rsidRDefault="00CB7677" w:rsidP="00CB7677">
            <w:pPr>
              <w:widowControl/>
              <w:rPr>
                <w:rFonts w:ascii="Times New Roman" w:hAnsi="Times New Roman"/>
                <w:snapToGrid/>
                <w:szCs w:val="24"/>
                <w:lang w:eastAsia="zh-CN"/>
              </w:rPr>
            </w:pPr>
          </w:p>
          <w:p w14:paraId="69DEF3D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5760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&amp; GIS </w:t>
            </w:r>
            <w:proofErr w:type="spellStart"/>
            <w:r w:rsidRPr="00CB7677">
              <w:rPr>
                <w:rFonts w:ascii="Times New Roman" w:hAnsi="Times New Roman"/>
                <w:snapToGrid/>
                <w:szCs w:val="24"/>
                <w:lang w:eastAsia="zh-CN"/>
              </w:rPr>
              <w:t>Applications</w:t>
            </w:r>
            <w:proofErr w:type="spellEnd"/>
            <w:r w:rsidRPr="00CB7677">
              <w:rPr>
                <w:rFonts w:ascii="Times New Roman" w:hAnsi="Times New Roman"/>
                <w:snapToGrid/>
                <w:szCs w:val="24"/>
                <w:lang w:eastAsia="zh-CN"/>
              </w:rPr>
              <w:t xml:space="preserve"> (4) </w:t>
            </w:r>
          </w:p>
          <w:p w14:paraId="293E9811" w14:textId="77777777" w:rsidR="00CB7677" w:rsidRPr="00CB7677" w:rsidRDefault="00CB7677" w:rsidP="00CB7677">
            <w:pPr>
              <w:widowControl/>
              <w:rPr>
                <w:rFonts w:ascii="Times New Roman" w:hAnsi="Times New Roman"/>
                <w:snapToGrid/>
                <w:szCs w:val="24"/>
                <w:lang w:eastAsia="zh-CN"/>
              </w:rPr>
            </w:pPr>
          </w:p>
        </w:tc>
        <w:tc>
          <w:tcPr>
            <w:tcW w:w="3510" w:type="dxa"/>
          </w:tcPr>
          <w:p w14:paraId="615C86C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5740 GIS </w:t>
            </w:r>
            <w:proofErr w:type="spellStart"/>
            <w:r w:rsidRPr="00CB7677">
              <w:rPr>
                <w:rFonts w:ascii="Times New Roman" w:hAnsi="Times New Roman"/>
                <w:snapToGrid/>
                <w:szCs w:val="24"/>
                <w:lang w:eastAsia="zh-CN"/>
              </w:rPr>
              <w:t>Design</w:t>
            </w:r>
            <w:proofErr w:type="spellEnd"/>
            <w:r w:rsidRPr="00CB7677">
              <w:rPr>
                <w:rFonts w:ascii="Times New Roman" w:hAnsi="Times New Roman"/>
                <w:snapToGrid/>
                <w:szCs w:val="24"/>
                <w:lang w:eastAsia="zh-CN"/>
              </w:rPr>
              <w:t xml:space="preserve"> &amp; </w:t>
            </w:r>
            <w:proofErr w:type="spellStart"/>
            <w:r w:rsidRPr="00CB7677">
              <w:rPr>
                <w:rFonts w:ascii="Times New Roman" w:hAnsi="Times New Roman"/>
                <w:snapToGrid/>
                <w:szCs w:val="24"/>
                <w:lang w:eastAsia="zh-CN"/>
              </w:rPr>
              <w:t>Application</w:t>
            </w:r>
            <w:proofErr w:type="spellEnd"/>
            <w:r w:rsidRPr="00CB7677">
              <w:rPr>
                <w:rFonts w:ascii="Times New Roman" w:hAnsi="Times New Roman"/>
                <w:snapToGrid/>
                <w:szCs w:val="24"/>
                <w:lang w:eastAsia="zh-CN"/>
              </w:rPr>
              <w:t xml:space="preserve"> Development (4) </w:t>
            </w:r>
          </w:p>
          <w:p w14:paraId="35ABB938" w14:textId="77777777" w:rsidR="00CB7677" w:rsidRPr="00CB7677" w:rsidRDefault="00CB7677" w:rsidP="00CB7677">
            <w:pPr>
              <w:widowControl/>
              <w:rPr>
                <w:rFonts w:ascii="Times New Roman" w:hAnsi="Times New Roman"/>
                <w:snapToGrid/>
                <w:szCs w:val="24"/>
                <w:lang w:eastAsia="zh-CN"/>
              </w:rPr>
            </w:pPr>
          </w:p>
          <w:p w14:paraId="17ED57E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5610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II (4)</w:t>
            </w:r>
          </w:p>
        </w:tc>
        <w:tc>
          <w:tcPr>
            <w:tcW w:w="2487" w:type="dxa"/>
          </w:tcPr>
          <w:p w14:paraId="075252D3" w14:textId="77777777" w:rsidR="00CB7677" w:rsidRPr="00CB7677" w:rsidRDefault="00CB7677" w:rsidP="00CB7677">
            <w:pPr>
              <w:widowControl/>
              <w:rPr>
                <w:rFonts w:ascii="Times New Roman" w:hAnsi="Times New Roman"/>
                <w:snapToGrid/>
                <w:szCs w:val="24"/>
                <w:lang w:eastAsia="zh-CN"/>
              </w:rPr>
            </w:pP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current</w:t>
            </w:r>
            <w:proofErr w:type="spellEnd"/>
            <w:r w:rsidRPr="00CB7677">
              <w:rPr>
                <w:rFonts w:ascii="Times New Roman" w:hAnsi="Times New Roman"/>
                <w:snapToGrid/>
                <w:szCs w:val="24"/>
                <w:lang w:eastAsia="zh-CN"/>
              </w:rPr>
              <w:t xml:space="preserve"> 4-course </w:t>
            </w:r>
            <w:proofErr w:type="spellStart"/>
            <w:r w:rsidRPr="00CB7677">
              <w:rPr>
                <w:rFonts w:ascii="Times New Roman" w:hAnsi="Times New Roman"/>
                <w:snapToGrid/>
                <w:szCs w:val="24"/>
                <w:lang w:eastAsia="zh-CN"/>
              </w:rPr>
              <w:t>version</w:t>
            </w:r>
            <w:proofErr w:type="spellEnd"/>
            <w:r w:rsidRPr="00CB7677">
              <w:rPr>
                <w:rFonts w:ascii="Times New Roman" w:hAnsi="Times New Roman"/>
                <w:snapToGrid/>
                <w:szCs w:val="24"/>
                <w:lang w:eastAsia="zh-CN"/>
              </w:rPr>
              <w:t xml:space="preserve"> of </w:t>
            </w: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certificate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allows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students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without</w:t>
            </w:r>
            <w:proofErr w:type="spellEnd"/>
            <w:r w:rsidRPr="00CB7677">
              <w:rPr>
                <w:rFonts w:ascii="Times New Roman" w:hAnsi="Times New Roman"/>
                <w:snapToGrid/>
                <w:szCs w:val="24"/>
                <w:lang w:eastAsia="zh-CN"/>
              </w:rPr>
              <w:t xml:space="preserve"> prior </w:t>
            </w:r>
            <w:proofErr w:type="spellStart"/>
            <w:r w:rsidRPr="00CB7677">
              <w:rPr>
                <w:rFonts w:ascii="Times New Roman" w:hAnsi="Times New Roman"/>
                <w:snapToGrid/>
                <w:szCs w:val="24"/>
                <w:lang w:eastAsia="zh-CN"/>
              </w:rPr>
              <w:t>experience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with</w:t>
            </w:r>
            <w:proofErr w:type="spellEnd"/>
            <w:r w:rsidRPr="00CB7677">
              <w:rPr>
                <w:rFonts w:ascii="Times New Roman" w:hAnsi="Times New Roman"/>
                <w:snapToGrid/>
                <w:szCs w:val="24"/>
                <w:lang w:eastAsia="zh-CN"/>
              </w:rPr>
              <w:t xml:space="preserve"> GIS to </w:t>
            </w:r>
            <w:proofErr w:type="spellStart"/>
            <w:r w:rsidRPr="00CB7677">
              <w:rPr>
                <w:rFonts w:ascii="Times New Roman" w:hAnsi="Times New Roman"/>
                <w:snapToGrid/>
                <w:szCs w:val="24"/>
                <w:lang w:eastAsia="zh-CN"/>
              </w:rPr>
              <w:t>enroll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by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starting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with</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introductory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w:t>
            </w:r>
            <w:proofErr w:type="spellEnd"/>
            <w:r w:rsidRPr="00CB7677">
              <w:rPr>
                <w:rFonts w:ascii="Times New Roman" w:hAnsi="Times New Roman"/>
                <w:snapToGrid/>
                <w:szCs w:val="24"/>
                <w:lang w:eastAsia="zh-CN"/>
              </w:rPr>
              <w:t xml:space="preserve"> GEOG 5730. </w:t>
            </w:r>
            <w:proofErr w:type="spellStart"/>
            <w:r w:rsidRPr="00CB7677">
              <w:rPr>
                <w:rFonts w:ascii="Times New Roman" w:hAnsi="Times New Roman"/>
                <w:snapToGrid/>
                <w:szCs w:val="24"/>
                <w:lang w:eastAsia="zh-CN"/>
              </w:rPr>
              <w:t>The</w:t>
            </w:r>
            <w:proofErr w:type="spellEnd"/>
            <w:r w:rsidRPr="00CB7677">
              <w:rPr>
                <w:rFonts w:ascii="Times New Roman" w:hAnsi="Times New Roman"/>
                <w:snapToGrid/>
                <w:szCs w:val="24"/>
                <w:lang w:eastAsia="zh-CN"/>
              </w:rPr>
              <w:t xml:space="preserve"> new </w:t>
            </w:r>
            <w:proofErr w:type="spellStart"/>
            <w:r w:rsidRPr="00CB7677">
              <w:rPr>
                <w:rFonts w:ascii="Times New Roman" w:hAnsi="Times New Roman"/>
                <w:snapToGrid/>
                <w:szCs w:val="24"/>
                <w:lang w:eastAsia="zh-CN"/>
              </w:rPr>
              <w:t>curriculum</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will</w:t>
            </w:r>
            <w:proofErr w:type="spellEnd"/>
            <w:r w:rsidRPr="00CB7677">
              <w:rPr>
                <w:rFonts w:ascii="Times New Roman" w:hAnsi="Times New Roman"/>
                <w:snapToGrid/>
                <w:szCs w:val="24"/>
                <w:lang w:eastAsia="zh-CN"/>
              </w:rPr>
              <w:t xml:space="preserve"> mean </w:t>
            </w:r>
            <w:proofErr w:type="spellStart"/>
            <w:r w:rsidRPr="00CB7677">
              <w:rPr>
                <w:rFonts w:ascii="Times New Roman" w:hAnsi="Times New Roman"/>
                <w:snapToGrid/>
                <w:szCs w:val="24"/>
                <w:lang w:eastAsia="zh-CN"/>
              </w:rPr>
              <w:t>that</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all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lastRenderedPageBreak/>
              <w:t>applicants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will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now</w:t>
            </w:r>
            <w:proofErr w:type="spellEnd"/>
            <w:r w:rsidRPr="00CB7677">
              <w:rPr>
                <w:rFonts w:ascii="Times New Roman" w:hAnsi="Times New Roman"/>
                <w:snapToGrid/>
                <w:szCs w:val="24"/>
                <w:lang w:eastAsia="zh-CN"/>
              </w:rPr>
              <w:t xml:space="preserve"> be </w:t>
            </w:r>
            <w:proofErr w:type="spellStart"/>
            <w:r w:rsidRPr="00CB7677">
              <w:rPr>
                <w:rFonts w:ascii="Times New Roman" w:hAnsi="Times New Roman"/>
                <w:snapToGrid/>
                <w:szCs w:val="24"/>
                <w:lang w:eastAsia="zh-CN"/>
              </w:rPr>
              <w:t>required</w:t>
            </w:r>
            <w:proofErr w:type="spellEnd"/>
            <w:r w:rsidRPr="00CB7677">
              <w:rPr>
                <w:rFonts w:ascii="Times New Roman" w:hAnsi="Times New Roman"/>
                <w:snapToGrid/>
                <w:szCs w:val="24"/>
                <w:lang w:eastAsia="zh-CN"/>
              </w:rPr>
              <w:t xml:space="preserve"> to </w:t>
            </w:r>
            <w:proofErr w:type="spellStart"/>
            <w:r w:rsidRPr="00CB7677">
              <w:rPr>
                <w:rFonts w:ascii="Times New Roman" w:hAnsi="Times New Roman"/>
                <w:snapToGrid/>
                <w:szCs w:val="24"/>
                <w:lang w:eastAsia="zh-CN"/>
              </w:rPr>
              <w:t>provide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evidence</w:t>
            </w:r>
            <w:proofErr w:type="spellEnd"/>
            <w:r w:rsidRPr="00CB7677">
              <w:rPr>
                <w:rFonts w:ascii="Times New Roman" w:hAnsi="Times New Roman"/>
                <w:snapToGrid/>
                <w:szCs w:val="24"/>
                <w:lang w:eastAsia="zh-CN"/>
              </w:rPr>
              <w:t xml:space="preserve"> of </w:t>
            </w:r>
            <w:proofErr w:type="spellStart"/>
            <w:r w:rsidRPr="00CB7677">
              <w:rPr>
                <w:rFonts w:ascii="Times New Roman" w:hAnsi="Times New Roman"/>
                <w:snapToGrid/>
                <w:szCs w:val="24"/>
                <w:lang w:eastAsia="zh-CN"/>
              </w:rPr>
              <w:t>having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already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completed</w:t>
            </w:r>
            <w:proofErr w:type="spellEnd"/>
            <w:r w:rsidRPr="00CB7677">
              <w:rPr>
                <w:rFonts w:ascii="Times New Roman" w:hAnsi="Times New Roman"/>
                <w:snapToGrid/>
                <w:szCs w:val="24"/>
                <w:lang w:eastAsia="zh-CN"/>
              </w:rPr>
              <w:t xml:space="preserve"> GEOG 5730 (</w:t>
            </w:r>
            <w:proofErr w:type="spellStart"/>
            <w:r w:rsidRPr="00CB7677">
              <w:rPr>
                <w:rFonts w:ascii="Times New Roman" w:hAnsi="Times New Roman"/>
                <w:snapToGrid/>
                <w:szCs w:val="24"/>
                <w:lang w:eastAsia="zh-CN"/>
              </w:rPr>
              <w:t>or</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equivalent</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or</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pass</w:t>
            </w:r>
            <w:proofErr w:type="spellEnd"/>
            <w:r w:rsidRPr="00CB7677">
              <w:rPr>
                <w:rFonts w:ascii="Times New Roman" w:hAnsi="Times New Roman"/>
                <w:snapToGrid/>
                <w:szCs w:val="24"/>
                <w:lang w:eastAsia="zh-CN"/>
              </w:rPr>
              <w:t xml:space="preserve"> a </w:t>
            </w:r>
            <w:proofErr w:type="spellStart"/>
            <w:r w:rsidRPr="00CB7677">
              <w:rPr>
                <w:rFonts w:ascii="Times New Roman" w:hAnsi="Times New Roman"/>
                <w:snapToGrid/>
                <w:szCs w:val="24"/>
                <w:lang w:eastAsia="zh-CN"/>
              </w:rPr>
              <w:t>diagnostic</w:t>
            </w:r>
            <w:proofErr w:type="spellEnd"/>
            <w:r w:rsidRPr="00CB7677">
              <w:rPr>
                <w:rFonts w:ascii="Times New Roman" w:hAnsi="Times New Roman"/>
                <w:snapToGrid/>
                <w:szCs w:val="24"/>
                <w:lang w:eastAsia="zh-CN"/>
              </w:rPr>
              <w:t xml:space="preserve"> test </w:t>
            </w:r>
            <w:proofErr w:type="spellStart"/>
            <w:r w:rsidRPr="00CB7677">
              <w:rPr>
                <w:rFonts w:ascii="Times New Roman" w:hAnsi="Times New Roman"/>
                <w:snapToGrid/>
                <w:szCs w:val="24"/>
                <w:lang w:eastAsia="zh-CN"/>
              </w:rPr>
              <w:t>designed</w:t>
            </w:r>
            <w:proofErr w:type="spellEnd"/>
            <w:r w:rsidRPr="00CB7677">
              <w:rPr>
                <w:rFonts w:ascii="Times New Roman" w:hAnsi="Times New Roman"/>
                <w:snapToGrid/>
                <w:szCs w:val="24"/>
                <w:lang w:eastAsia="zh-CN"/>
              </w:rPr>
              <w:t xml:space="preserve"> to </w:t>
            </w:r>
            <w:proofErr w:type="spellStart"/>
            <w:r w:rsidRPr="00CB7677">
              <w:rPr>
                <w:rFonts w:ascii="Times New Roman" w:hAnsi="Times New Roman"/>
                <w:snapToGrid/>
                <w:szCs w:val="24"/>
                <w:lang w:eastAsia="zh-CN"/>
              </w:rPr>
              <w:t>verify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eligibility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for</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this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certificate</w:t>
            </w:r>
            <w:proofErr w:type="spellEnd"/>
            <w:r w:rsidRPr="00CB7677">
              <w:rPr>
                <w:rFonts w:ascii="Times New Roman" w:hAnsi="Times New Roman"/>
                <w:snapToGrid/>
                <w:szCs w:val="24"/>
                <w:lang w:eastAsia="zh-CN"/>
              </w:rPr>
              <w:t xml:space="preserve">. GEOG 5610 </w:t>
            </w:r>
            <w:proofErr w:type="spellStart"/>
            <w:r w:rsidRPr="00CB7677">
              <w:rPr>
                <w:rFonts w:ascii="Times New Roman" w:hAnsi="Times New Roman"/>
                <w:snapToGrid/>
                <w:szCs w:val="24"/>
                <w:lang w:eastAsia="zh-CN"/>
              </w:rPr>
              <w:t>is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now</w:t>
            </w:r>
            <w:proofErr w:type="spellEnd"/>
            <w:r w:rsidRPr="00CB7677">
              <w:rPr>
                <w:rFonts w:ascii="Times New Roman" w:hAnsi="Times New Roman"/>
                <w:snapToGrid/>
                <w:szCs w:val="24"/>
                <w:lang w:eastAsia="zh-CN"/>
              </w:rPr>
              <w:t xml:space="preserve"> a </w:t>
            </w:r>
            <w:proofErr w:type="spellStart"/>
            <w:r w:rsidRPr="00CB7677">
              <w:rPr>
                <w:rFonts w:ascii="Times New Roman" w:hAnsi="Times New Roman"/>
                <w:snapToGrid/>
                <w:szCs w:val="24"/>
                <w:lang w:eastAsia="zh-CN"/>
              </w:rPr>
              <w:t>required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because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it</w:t>
            </w:r>
            <w:proofErr w:type="spellEnd"/>
            <w:r w:rsidRPr="00CB7677">
              <w:rPr>
                <w:rFonts w:ascii="Times New Roman" w:hAnsi="Times New Roman"/>
                <w:snapToGrid/>
                <w:szCs w:val="24"/>
                <w:lang w:eastAsia="zh-CN"/>
              </w:rPr>
              <w:t xml:space="preserve"> has </w:t>
            </w:r>
            <w:proofErr w:type="spellStart"/>
            <w:r w:rsidRPr="00CB7677">
              <w:rPr>
                <w:rFonts w:ascii="Times New Roman" w:hAnsi="Times New Roman"/>
                <w:snapToGrid/>
                <w:szCs w:val="24"/>
                <w:lang w:eastAsia="zh-CN"/>
              </w:rPr>
              <w:t>been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redesigned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for</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teaching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programming</w:t>
            </w:r>
            <w:proofErr w:type="spellEnd"/>
            <w:r w:rsidRPr="00CB7677">
              <w:rPr>
                <w:rFonts w:ascii="Times New Roman" w:hAnsi="Times New Roman"/>
                <w:snapToGrid/>
                <w:szCs w:val="24"/>
                <w:lang w:eastAsia="zh-CN"/>
              </w:rPr>
              <w:t xml:space="preserve"> to </w:t>
            </w:r>
            <w:proofErr w:type="spellStart"/>
            <w:r w:rsidRPr="00CB7677">
              <w:rPr>
                <w:rFonts w:ascii="Times New Roman" w:hAnsi="Times New Roman"/>
                <w:snapToGrid/>
                <w:szCs w:val="24"/>
                <w:lang w:eastAsia="zh-CN"/>
              </w:rPr>
              <w:t>design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interactive</w:t>
            </w:r>
            <w:proofErr w:type="spellEnd"/>
            <w:r w:rsidRPr="00CB7677">
              <w:rPr>
                <w:rFonts w:ascii="Times New Roman" w:hAnsi="Times New Roman"/>
                <w:snapToGrid/>
                <w:szCs w:val="24"/>
                <w:lang w:eastAsia="zh-CN"/>
              </w:rPr>
              <w:t xml:space="preserve"> online </w:t>
            </w:r>
            <w:proofErr w:type="spellStart"/>
            <w:r w:rsidRPr="00CB7677">
              <w:rPr>
                <w:rFonts w:ascii="Times New Roman" w:hAnsi="Times New Roman"/>
                <w:snapToGrid/>
                <w:szCs w:val="24"/>
                <w:lang w:eastAsia="zh-CN"/>
              </w:rPr>
              <w:t>mapping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services</w:t>
            </w:r>
            <w:proofErr w:type="spellEnd"/>
            <w:r w:rsidRPr="00CB7677">
              <w:rPr>
                <w:rFonts w:ascii="Times New Roman" w:hAnsi="Times New Roman"/>
                <w:snapToGrid/>
                <w:szCs w:val="24"/>
                <w:lang w:eastAsia="zh-CN"/>
              </w:rPr>
              <w:t>.</w:t>
            </w:r>
          </w:p>
          <w:p w14:paraId="7C401F92" w14:textId="77777777" w:rsidR="00CB7677" w:rsidRPr="00CB7677" w:rsidRDefault="00CB7677" w:rsidP="00CB7677">
            <w:pPr>
              <w:widowControl/>
              <w:rPr>
                <w:rFonts w:ascii="Times New Roman" w:hAnsi="Times New Roman"/>
                <w:snapToGrid/>
                <w:szCs w:val="24"/>
                <w:lang w:eastAsia="zh-CN"/>
              </w:rPr>
            </w:pPr>
          </w:p>
        </w:tc>
      </w:tr>
      <w:tr w:rsidR="00CB7677" w:rsidRPr="00CB7677" w14:paraId="7B2C4140" w14:textId="77777777" w:rsidTr="00294D34">
        <w:tc>
          <w:tcPr>
            <w:tcW w:w="3595" w:type="dxa"/>
          </w:tcPr>
          <w:p w14:paraId="2B3506C2" w14:textId="77777777" w:rsidR="00CB7677" w:rsidRPr="00CB7677" w:rsidRDefault="00CB7677" w:rsidP="00D2208D">
            <w:pPr>
              <w:widowControl/>
              <w:numPr>
                <w:ilvl w:val="0"/>
                <w:numId w:val="14"/>
              </w:numPr>
              <w:spacing w:after="200" w:line="276" w:lineRule="auto"/>
              <w:ind w:left="343" w:hanging="270"/>
              <w:contextualSpacing/>
              <w:rPr>
                <w:rFonts w:ascii="Times New Roman" w:eastAsia="Calibri" w:hAnsi="Times New Roman"/>
                <w:snapToGrid/>
              </w:rPr>
            </w:pPr>
            <w:proofErr w:type="spellStart"/>
            <w:r w:rsidRPr="00CB7677">
              <w:rPr>
                <w:rFonts w:ascii="Times New Roman" w:eastAsia="Calibri" w:hAnsi="Times New Roman"/>
                <w:snapToGrid/>
              </w:rPr>
              <w:lastRenderedPageBreak/>
              <w:t>Choose</w:t>
            </w:r>
            <w:proofErr w:type="spellEnd"/>
            <w:r w:rsidRPr="00CB7677">
              <w:rPr>
                <w:rFonts w:ascii="Times New Roman" w:eastAsia="Calibri" w:hAnsi="Times New Roman"/>
                <w:snapToGrid/>
              </w:rPr>
              <w:t xml:space="preserve"> 1 </w:t>
            </w:r>
            <w:proofErr w:type="spellStart"/>
            <w:r w:rsidRPr="00CB7677">
              <w:rPr>
                <w:rFonts w:ascii="Times New Roman" w:eastAsia="Calibri" w:hAnsi="Times New Roman"/>
                <w:snapToGrid/>
              </w:rPr>
              <w:t>Elective</w:t>
            </w:r>
            <w:proofErr w:type="spellEnd"/>
          </w:p>
        </w:tc>
        <w:tc>
          <w:tcPr>
            <w:tcW w:w="3510" w:type="dxa"/>
          </w:tcPr>
          <w:p w14:paraId="2C50F99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II </w:t>
            </w:r>
            <w:proofErr w:type="spellStart"/>
            <w:r w:rsidRPr="00CB7677">
              <w:rPr>
                <w:rFonts w:ascii="Times New Roman" w:hAnsi="Times New Roman"/>
                <w:snapToGrid/>
                <w:szCs w:val="24"/>
                <w:lang w:eastAsia="zh-CN"/>
              </w:rPr>
              <w:t>Choose</w:t>
            </w:r>
            <w:proofErr w:type="spellEnd"/>
            <w:r w:rsidRPr="00CB7677">
              <w:rPr>
                <w:rFonts w:ascii="Times New Roman" w:hAnsi="Times New Roman"/>
                <w:snapToGrid/>
                <w:szCs w:val="24"/>
                <w:lang w:eastAsia="zh-CN"/>
              </w:rPr>
              <w:t xml:space="preserve"> 1 </w:t>
            </w:r>
            <w:proofErr w:type="spellStart"/>
            <w:r w:rsidRPr="00CB7677">
              <w:rPr>
                <w:rFonts w:ascii="Times New Roman" w:hAnsi="Times New Roman"/>
                <w:snapToGrid/>
                <w:szCs w:val="24"/>
                <w:lang w:eastAsia="zh-CN"/>
              </w:rPr>
              <w:t>Elective</w:t>
            </w:r>
            <w:proofErr w:type="spellEnd"/>
          </w:p>
        </w:tc>
        <w:tc>
          <w:tcPr>
            <w:tcW w:w="2487" w:type="dxa"/>
          </w:tcPr>
          <w:p w14:paraId="39833F9D" w14:textId="77777777" w:rsidR="00CB7677" w:rsidRPr="00CB7677" w:rsidRDefault="00CB7677" w:rsidP="00CB7677">
            <w:pPr>
              <w:widowControl/>
              <w:rPr>
                <w:rFonts w:ascii="Times New Roman" w:hAnsi="Times New Roman"/>
                <w:snapToGrid/>
                <w:szCs w:val="24"/>
                <w:lang w:eastAsia="zh-CN"/>
              </w:rPr>
            </w:pPr>
          </w:p>
        </w:tc>
      </w:tr>
      <w:tr w:rsidR="00CB7677" w:rsidRPr="00CB7677" w14:paraId="1E52AB96" w14:textId="77777777" w:rsidTr="00294D34">
        <w:tc>
          <w:tcPr>
            <w:tcW w:w="3595" w:type="dxa"/>
          </w:tcPr>
          <w:p w14:paraId="6BD01E9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5610 </w:t>
            </w:r>
            <w:proofErr w:type="spellStart"/>
            <w:r w:rsidRPr="00CB7677">
              <w:rPr>
                <w:rFonts w:ascii="Times New Roman" w:hAnsi="Times New Roman"/>
                <w:snapToGrid/>
                <w:szCs w:val="24"/>
                <w:lang w:eastAsia="zh-CN"/>
              </w:rPr>
              <w:t>Cartography</w:t>
            </w:r>
            <w:proofErr w:type="spellEnd"/>
            <w:r w:rsidRPr="00CB7677">
              <w:rPr>
                <w:rFonts w:ascii="Times New Roman" w:hAnsi="Times New Roman"/>
                <w:snapToGrid/>
                <w:szCs w:val="24"/>
                <w:lang w:eastAsia="zh-CN"/>
              </w:rPr>
              <w:t xml:space="preserve"> II (4)</w:t>
            </w:r>
          </w:p>
          <w:p w14:paraId="2A31BDA7" w14:textId="77777777" w:rsidR="00CB7677" w:rsidRPr="00CB7677" w:rsidRDefault="00CB7677" w:rsidP="00CB7677">
            <w:pPr>
              <w:widowControl/>
              <w:rPr>
                <w:rFonts w:ascii="Times New Roman" w:hAnsi="Times New Roman"/>
                <w:snapToGrid/>
                <w:szCs w:val="24"/>
                <w:lang w:eastAsia="zh-CN"/>
              </w:rPr>
            </w:pPr>
          </w:p>
          <w:p w14:paraId="514577D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5770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Topics</w:t>
            </w:r>
            <w:proofErr w:type="spellEnd"/>
            <w:r w:rsidRPr="00CB7677">
              <w:rPr>
                <w:rFonts w:ascii="Times New Roman" w:hAnsi="Times New Roman"/>
                <w:snapToGrid/>
                <w:szCs w:val="24"/>
                <w:lang w:eastAsia="zh-CN"/>
              </w:rPr>
              <w:t xml:space="preserve"> in </w:t>
            </w:r>
            <w:proofErr w:type="spellStart"/>
            <w:r w:rsidRPr="00CB7677">
              <w:rPr>
                <w:rFonts w:ascii="Times New Roman" w:hAnsi="Times New Roman"/>
                <w:snapToGrid/>
                <w:szCs w:val="24"/>
                <w:lang w:eastAsia="zh-CN"/>
              </w:rPr>
              <w:t>Geoinformatics</w:t>
            </w:r>
            <w:proofErr w:type="spellEnd"/>
            <w:r w:rsidRPr="00CB7677">
              <w:rPr>
                <w:rFonts w:ascii="Times New Roman" w:hAnsi="Times New Roman"/>
                <w:snapToGrid/>
                <w:szCs w:val="24"/>
                <w:lang w:eastAsia="zh-CN"/>
              </w:rPr>
              <w:t xml:space="preserve"> (4)</w:t>
            </w:r>
          </w:p>
        </w:tc>
        <w:tc>
          <w:tcPr>
            <w:tcW w:w="3510" w:type="dxa"/>
          </w:tcPr>
          <w:p w14:paraId="7112B06B"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5760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&amp; GIS </w:t>
            </w:r>
            <w:proofErr w:type="spellStart"/>
            <w:r w:rsidRPr="00CB7677">
              <w:rPr>
                <w:rFonts w:ascii="Times New Roman" w:hAnsi="Times New Roman"/>
                <w:snapToGrid/>
                <w:szCs w:val="24"/>
                <w:lang w:eastAsia="zh-CN"/>
              </w:rPr>
              <w:t>Applications</w:t>
            </w:r>
            <w:proofErr w:type="spellEnd"/>
            <w:r w:rsidRPr="00CB7677">
              <w:rPr>
                <w:rFonts w:ascii="Times New Roman" w:hAnsi="Times New Roman"/>
                <w:snapToGrid/>
                <w:szCs w:val="24"/>
                <w:lang w:eastAsia="zh-CN"/>
              </w:rPr>
              <w:t xml:space="preserve"> (4) </w:t>
            </w:r>
          </w:p>
          <w:p w14:paraId="7506DFBF" w14:textId="77777777" w:rsidR="00CB7677" w:rsidRPr="00CB7677" w:rsidRDefault="00CB7677" w:rsidP="00CB7677">
            <w:pPr>
              <w:widowControl/>
              <w:rPr>
                <w:rFonts w:ascii="Times New Roman" w:hAnsi="Times New Roman"/>
                <w:snapToGrid/>
                <w:szCs w:val="24"/>
                <w:lang w:eastAsia="zh-CN"/>
              </w:rPr>
            </w:pPr>
          </w:p>
          <w:p w14:paraId="23C28B5D"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GEOG 5770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Topics</w:t>
            </w:r>
            <w:proofErr w:type="spellEnd"/>
            <w:r w:rsidRPr="00CB7677">
              <w:rPr>
                <w:rFonts w:ascii="Times New Roman" w:hAnsi="Times New Roman"/>
                <w:snapToGrid/>
                <w:szCs w:val="24"/>
                <w:lang w:eastAsia="zh-CN"/>
              </w:rPr>
              <w:t xml:space="preserve"> in </w:t>
            </w:r>
            <w:proofErr w:type="spellStart"/>
            <w:r w:rsidRPr="00CB7677">
              <w:rPr>
                <w:rFonts w:ascii="Times New Roman" w:hAnsi="Times New Roman"/>
                <w:snapToGrid/>
                <w:szCs w:val="24"/>
                <w:lang w:eastAsia="zh-CN"/>
              </w:rPr>
              <w:t>Geoinformatics</w:t>
            </w:r>
            <w:proofErr w:type="spellEnd"/>
            <w:r w:rsidRPr="00CB7677">
              <w:rPr>
                <w:rFonts w:ascii="Times New Roman" w:hAnsi="Times New Roman"/>
                <w:snapToGrid/>
                <w:szCs w:val="24"/>
                <w:lang w:eastAsia="zh-CN"/>
              </w:rPr>
              <w:t xml:space="preserve"> (4)</w:t>
            </w:r>
          </w:p>
        </w:tc>
        <w:tc>
          <w:tcPr>
            <w:tcW w:w="2487" w:type="dxa"/>
          </w:tcPr>
          <w:p w14:paraId="796934B1"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In </w:t>
            </w:r>
            <w:proofErr w:type="spellStart"/>
            <w:r w:rsidRPr="00CB7677">
              <w:rPr>
                <w:rFonts w:ascii="Times New Roman" w:hAnsi="Times New Roman"/>
                <w:snapToGrid/>
                <w:szCs w:val="24"/>
                <w:lang w:eastAsia="zh-CN"/>
              </w:rPr>
              <w:t>addition</w:t>
            </w:r>
            <w:proofErr w:type="spellEnd"/>
            <w:r w:rsidRPr="00CB7677">
              <w:rPr>
                <w:rFonts w:ascii="Times New Roman" w:hAnsi="Times New Roman"/>
                <w:snapToGrid/>
                <w:szCs w:val="24"/>
                <w:lang w:eastAsia="zh-CN"/>
              </w:rPr>
              <w:t xml:space="preserve"> to </w:t>
            </w:r>
            <w:proofErr w:type="spellStart"/>
            <w:r w:rsidRPr="00CB7677">
              <w:rPr>
                <w:rFonts w:ascii="Times New Roman" w:hAnsi="Times New Roman"/>
                <w:snapToGrid/>
                <w:szCs w:val="24"/>
                <w:lang w:eastAsia="zh-CN"/>
              </w:rPr>
              <w:t>core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geospatial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programming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students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must</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also</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take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one</w:t>
            </w:r>
            <w:proofErr w:type="spellEnd"/>
            <w:r w:rsidRPr="00CB7677">
              <w:rPr>
                <w:rFonts w:ascii="Times New Roman" w:hAnsi="Times New Roman"/>
                <w:snapToGrid/>
                <w:szCs w:val="24"/>
                <w:lang w:eastAsia="zh-CN"/>
              </w:rPr>
              <w:t xml:space="preserve"> of </w:t>
            </w:r>
            <w:proofErr w:type="spellStart"/>
            <w:r w:rsidRPr="00CB7677">
              <w:rPr>
                <w:rFonts w:ascii="Times New Roman" w:hAnsi="Times New Roman"/>
                <w:snapToGrid/>
                <w:szCs w:val="24"/>
                <w:lang w:eastAsia="zh-CN"/>
              </w:rPr>
              <w:t>two</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courses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advanced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geospatial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While</w:t>
            </w:r>
            <w:proofErr w:type="spellEnd"/>
            <w:r w:rsidRPr="00CB7677">
              <w:rPr>
                <w:rFonts w:ascii="Times New Roman" w:hAnsi="Times New Roman"/>
                <w:snapToGrid/>
                <w:szCs w:val="24"/>
                <w:lang w:eastAsia="zh-CN"/>
              </w:rPr>
              <w:t xml:space="preserve"> GEOG 5760 </w:t>
            </w:r>
            <w:proofErr w:type="spellStart"/>
            <w:r w:rsidRPr="00CB7677">
              <w:rPr>
                <w:rFonts w:ascii="Times New Roman" w:hAnsi="Times New Roman"/>
                <w:snapToGrid/>
                <w:szCs w:val="24"/>
                <w:lang w:eastAsia="zh-CN"/>
              </w:rPr>
              <w:t>provides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practical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hands-on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experience</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with</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existing</w:t>
            </w:r>
            <w:proofErr w:type="spellEnd"/>
            <w:r w:rsidRPr="00CB7677">
              <w:rPr>
                <w:rFonts w:ascii="Times New Roman" w:hAnsi="Times New Roman"/>
                <w:snapToGrid/>
                <w:szCs w:val="24"/>
                <w:lang w:eastAsia="zh-CN"/>
              </w:rPr>
              <w:t xml:space="preserve"> GIS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tools</w:t>
            </w:r>
            <w:proofErr w:type="spellEnd"/>
            <w:r w:rsidRPr="00CB7677">
              <w:rPr>
                <w:rFonts w:ascii="Times New Roman" w:hAnsi="Times New Roman"/>
                <w:snapToGrid/>
                <w:szCs w:val="24"/>
                <w:lang w:eastAsia="zh-CN"/>
              </w:rPr>
              <w:t xml:space="preserve">, GEOG 5770 </w:t>
            </w:r>
            <w:proofErr w:type="spellStart"/>
            <w:r w:rsidRPr="00CB7677">
              <w:rPr>
                <w:rFonts w:ascii="Times New Roman" w:hAnsi="Times New Roman"/>
                <w:snapToGrid/>
                <w:szCs w:val="24"/>
                <w:lang w:eastAsia="zh-CN"/>
              </w:rPr>
              <w:t>will</w:t>
            </w:r>
            <w:proofErr w:type="spellEnd"/>
            <w:r w:rsidRPr="00CB7677">
              <w:rPr>
                <w:rFonts w:ascii="Times New Roman" w:hAnsi="Times New Roman"/>
                <w:snapToGrid/>
                <w:szCs w:val="24"/>
                <w:lang w:eastAsia="zh-CN"/>
              </w:rPr>
              <w:t xml:space="preserve"> be </w:t>
            </w:r>
            <w:proofErr w:type="spellStart"/>
            <w:r w:rsidRPr="00CB7677">
              <w:rPr>
                <w:rFonts w:ascii="Times New Roman" w:hAnsi="Times New Roman"/>
                <w:snapToGrid/>
                <w:szCs w:val="24"/>
                <w:lang w:eastAsia="zh-CN"/>
              </w:rPr>
              <w:t>offered</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only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occasionally</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depending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on</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availability</w:t>
            </w:r>
            <w:proofErr w:type="spellEnd"/>
            <w:r w:rsidRPr="00CB7677">
              <w:rPr>
                <w:rFonts w:ascii="Times New Roman" w:hAnsi="Times New Roman"/>
                <w:snapToGrid/>
                <w:szCs w:val="24"/>
                <w:lang w:eastAsia="zh-CN"/>
              </w:rPr>
              <w:t xml:space="preserve"> of </w:t>
            </w:r>
            <w:proofErr w:type="spellStart"/>
            <w:r w:rsidRPr="00CB7677">
              <w:rPr>
                <w:rFonts w:ascii="Times New Roman" w:hAnsi="Times New Roman"/>
                <w:snapToGrid/>
                <w:szCs w:val="24"/>
                <w:lang w:eastAsia="zh-CN"/>
              </w:rPr>
              <w:t>instructors</w:t>
            </w:r>
            <w:proofErr w:type="spellEnd"/>
            <w:r w:rsidRPr="00CB7677">
              <w:rPr>
                <w:rFonts w:ascii="Times New Roman" w:hAnsi="Times New Roman"/>
                <w:snapToGrid/>
                <w:szCs w:val="24"/>
                <w:lang w:eastAsia="zh-CN"/>
              </w:rPr>
              <w:t xml:space="preserve">), to </w:t>
            </w:r>
            <w:proofErr w:type="spellStart"/>
            <w:r w:rsidRPr="00CB7677">
              <w:rPr>
                <w:rFonts w:ascii="Times New Roman" w:hAnsi="Times New Roman"/>
                <w:snapToGrid/>
                <w:szCs w:val="24"/>
                <w:lang w:eastAsia="zh-CN"/>
              </w:rPr>
              <w:t>help</w:t>
            </w:r>
            <w:proofErr w:type="spellEnd"/>
            <w:r w:rsidRPr="00CB7677">
              <w:rPr>
                <w:rFonts w:ascii="Times New Roman" w:hAnsi="Times New Roman"/>
                <w:snapToGrid/>
                <w:szCs w:val="24"/>
                <w:lang w:eastAsia="zh-CN"/>
              </w:rPr>
              <w:t xml:space="preserve"> explore </w:t>
            </w:r>
            <w:proofErr w:type="spellStart"/>
            <w:r w:rsidRPr="00CB7677">
              <w:rPr>
                <w:rFonts w:ascii="Times New Roman" w:hAnsi="Times New Roman"/>
                <w:snapToGrid/>
                <w:szCs w:val="24"/>
                <w:lang w:eastAsia="zh-CN"/>
              </w:rPr>
              <w:t>latest</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emerging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trends</w:t>
            </w:r>
            <w:proofErr w:type="spellEnd"/>
            <w:r w:rsidRPr="00CB7677">
              <w:rPr>
                <w:rFonts w:ascii="Times New Roman" w:hAnsi="Times New Roman"/>
                <w:snapToGrid/>
                <w:szCs w:val="24"/>
                <w:lang w:eastAsia="zh-CN"/>
              </w:rPr>
              <w:t xml:space="preserve"> in </w:t>
            </w:r>
            <w:proofErr w:type="spellStart"/>
            <w:r w:rsidRPr="00CB7677">
              <w:rPr>
                <w:rFonts w:ascii="Times New Roman" w:hAnsi="Times New Roman"/>
                <w:snapToGrid/>
                <w:szCs w:val="24"/>
                <w:lang w:eastAsia="zh-CN"/>
              </w:rPr>
              <w:t>geospatial</w:t>
            </w:r>
            <w:proofErr w:type="spellEnd"/>
            <w:r w:rsidRPr="00CB7677">
              <w:rPr>
                <w:rFonts w:ascii="Times New Roman" w:hAnsi="Times New Roman"/>
                <w:snapToGrid/>
                <w:szCs w:val="24"/>
                <w:lang w:eastAsia="zh-CN"/>
              </w:rPr>
              <w:t xml:space="preserve"> data </w:t>
            </w:r>
            <w:proofErr w:type="spellStart"/>
            <w:r w:rsidRPr="00CB7677">
              <w:rPr>
                <w:rFonts w:ascii="Times New Roman" w:hAnsi="Times New Roman"/>
                <w:snapToGrid/>
                <w:szCs w:val="24"/>
                <w:lang w:eastAsia="zh-CN"/>
              </w:rPr>
              <w:t>acquisition</w:t>
            </w:r>
            <w:proofErr w:type="spellEnd"/>
            <w:r w:rsidRPr="00CB7677">
              <w:rPr>
                <w:rFonts w:ascii="Times New Roman" w:hAnsi="Times New Roman"/>
                <w:snapToGrid/>
                <w:szCs w:val="24"/>
                <w:lang w:eastAsia="zh-CN"/>
              </w:rPr>
              <w:t xml:space="preserve"> and </w:t>
            </w:r>
            <w:proofErr w:type="spellStart"/>
            <w:r w:rsidRPr="00CB7677">
              <w:rPr>
                <w:rFonts w:ascii="Times New Roman" w:hAnsi="Times New Roman"/>
                <w:snapToGrid/>
                <w:szCs w:val="24"/>
                <w:lang w:eastAsia="zh-CN"/>
              </w:rPr>
              <w:t>analysis</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e.g</w:t>
            </w:r>
            <w:proofErr w:type="spellEnd"/>
            <w:r w:rsidRPr="00CB7677">
              <w:rPr>
                <w:rFonts w:ascii="Times New Roman" w:hAnsi="Times New Roman"/>
                <w:snapToGrid/>
                <w:szCs w:val="24"/>
                <w:lang w:eastAsia="zh-CN"/>
              </w:rPr>
              <w:t xml:space="preserve">., machine </w:t>
            </w:r>
            <w:proofErr w:type="spellStart"/>
            <w:r w:rsidRPr="00CB7677">
              <w:rPr>
                <w:rFonts w:ascii="Times New Roman" w:hAnsi="Times New Roman"/>
                <w:snapToGrid/>
                <w:szCs w:val="24"/>
                <w:lang w:eastAsia="zh-CN"/>
              </w:rPr>
              <w:t>learning</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geospatial</w:t>
            </w:r>
            <w:proofErr w:type="spell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linked</w:t>
            </w:r>
            <w:proofErr w:type="spellEnd"/>
            <w:r w:rsidRPr="00CB7677">
              <w:rPr>
                <w:rFonts w:ascii="Times New Roman" w:hAnsi="Times New Roman"/>
                <w:snapToGrid/>
                <w:szCs w:val="24"/>
                <w:lang w:eastAsia="zh-CN"/>
              </w:rPr>
              <w:t xml:space="preserve"> data).</w:t>
            </w:r>
          </w:p>
          <w:p w14:paraId="54175632" w14:textId="77777777" w:rsidR="00CB7677" w:rsidRPr="00CB7677" w:rsidRDefault="00CB7677" w:rsidP="00CB7677">
            <w:pPr>
              <w:widowControl/>
              <w:rPr>
                <w:rFonts w:ascii="Times New Roman" w:hAnsi="Times New Roman"/>
                <w:snapToGrid/>
                <w:szCs w:val="24"/>
                <w:lang w:eastAsia="zh-CN"/>
              </w:rPr>
            </w:pPr>
          </w:p>
        </w:tc>
      </w:tr>
    </w:tbl>
    <w:p w14:paraId="648D50CA" w14:textId="77777777" w:rsidR="00CB7677" w:rsidRPr="00CB7677" w:rsidRDefault="00CB7677" w:rsidP="00CB7677">
      <w:pPr>
        <w:widowControl/>
        <w:rPr>
          <w:rFonts w:ascii="Times New Roman" w:hAnsi="Times New Roman"/>
          <w:snapToGrid/>
          <w:szCs w:val="24"/>
          <w:lang w:eastAsia="zh-CN"/>
        </w:rPr>
      </w:pPr>
    </w:p>
    <w:p w14:paraId="1C61312C"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College of Arts &amp; Sciences</w:t>
      </w:r>
    </w:p>
    <w:p w14:paraId="57A82C0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BA 4214</w:t>
      </w:r>
    </w:p>
    <w:p w14:paraId="69AD76C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w:t>
      </w:r>
      <w:r w:rsidRPr="00CB7677">
        <w:rPr>
          <w:rFonts w:ascii="Times New Roman" w:hAnsi="Times New Roman" w:cstheme="minorBidi"/>
          <w:snapToGrid/>
          <w:szCs w:val="24"/>
          <w:lang w:eastAsia="zh-CN"/>
        </w:rPr>
        <w:t>History Pre-law</w:t>
      </w:r>
    </w:p>
    <w:p w14:paraId="3EB2D4F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lastRenderedPageBreak/>
        <w:t xml:space="preserve">Contact: Kevin </w:t>
      </w:r>
      <w:proofErr w:type="spellStart"/>
      <w:r w:rsidRPr="00CB7677">
        <w:rPr>
          <w:rFonts w:ascii="Times New Roman" w:hAnsi="Times New Roman"/>
          <w:snapToGrid/>
          <w:szCs w:val="24"/>
          <w:lang w:eastAsia="zh-CN"/>
        </w:rPr>
        <w:t>Uhalde</w:t>
      </w:r>
      <w:proofErr w:type="spellEnd"/>
    </w:p>
    <w:p w14:paraId="6DA1AAD3" w14:textId="77777777" w:rsidR="00CB7677" w:rsidRPr="00CB7677" w:rsidRDefault="00CB7677" w:rsidP="00CB7677">
      <w:pPr>
        <w:widowControl/>
        <w:rPr>
          <w:rFonts w:ascii="Times New Roman" w:hAnsi="Times New Roman"/>
          <w:snapToGrid/>
          <w:szCs w:val="24"/>
          <w:lang w:eastAsia="zh-CN"/>
        </w:rPr>
      </w:pPr>
    </w:p>
    <w:p w14:paraId="6E23545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The program change includes:</w:t>
      </w:r>
    </w:p>
    <w:p w14:paraId="5C6778D4" w14:textId="77777777" w:rsidR="00CB7677" w:rsidRPr="00CB7677" w:rsidRDefault="00CB7677" w:rsidP="00D2208D">
      <w:pPr>
        <w:widowControl/>
        <w:numPr>
          <w:ilvl w:val="0"/>
          <w:numId w:val="18"/>
        </w:numPr>
        <w:spacing w:after="200" w:line="276" w:lineRule="auto"/>
        <w:contextualSpacing/>
        <w:rPr>
          <w:rFonts w:ascii="Times New Roman" w:eastAsia="Calibri" w:hAnsi="Times New Roman"/>
          <w:snapToGrid/>
          <w:szCs w:val="22"/>
        </w:rPr>
      </w:pPr>
      <w:r w:rsidRPr="00CB7677">
        <w:rPr>
          <w:rFonts w:ascii="Times New Roman" w:eastAsia="Calibri" w:hAnsi="Times New Roman"/>
          <w:snapToGrid/>
          <w:szCs w:val="22"/>
        </w:rPr>
        <w:t xml:space="preserve">deletions of numerous courses that </w:t>
      </w:r>
      <w:proofErr w:type="spellStart"/>
      <w:r w:rsidRPr="00CB7677">
        <w:rPr>
          <w:rFonts w:ascii="Times New Roman" w:eastAsia="Calibri" w:hAnsi="Times New Roman"/>
          <w:snapToGrid/>
          <w:szCs w:val="22"/>
        </w:rPr>
        <w:t>i</w:t>
      </w:r>
      <w:proofErr w:type="spellEnd"/>
      <w:r w:rsidRPr="00CB7677">
        <w:rPr>
          <w:rFonts w:ascii="Times New Roman" w:eastAsia="Calibri" w:hAnsi="Times New Roman"/>
          <w:snapToGrid/>
          <w:szCs w:val="22"/>
        </w:rPr>
        <w:t xml:space="preserve">) are no longer offered, or ii) no longer exist, or iii) are not essential to the major, or iv) are either 1000-level or require prerequisites most of our majors would not have—these we propose to remove; </w:t>
      </w:r>
    </w:p>
    <w:p w14:paraId="08933429" w14:textId="77777777" w:rsidR="00CB7677" w:rsidRPr="00CB7677" w:rsidRDefault="00CB7677" w:rsidP="00D2208D">
      <w:pPr>
        <w:widowControl/>
        <w:numPr>
          <w:ilvl w:val="0"/>
          <w:numId w:val="18"/>
        </w:numPr>
        <w:spacing w:after="200" w:line="276" w:lineRule="auto"/>
        <w:contextualSpacing/>
        <w:rPr>
          <w:rFonts w:ascii="Times New Roman" w:eastAsia="Calibri" w:hAnsi="Times New Roman"/>
          <w:snapToGrid/>
          <w:szCs w:val="22"/>
        </w:rPr>
      </w:pPr>
      <w:r w:rsidRPr="00CB7677">
        <w:rPr>
          <w:rFonts w:ascii="Times New Roman" w:eastAsia="Calibri" w:hAnsi="Times New Roman"/>
          <w:snapToGrid/>
          <w:szCs w:val="22"/>
        </w:rPr>
        <w:t>addition of courses that are new or were overlooked when the original list was compiled</w:t>
      </w:r>
    </w:p>
    <w:p w14:paraId="1244C5E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Proposed changes will not affect total program hours or have an impact on resource requirements or faculty in our own or patron departments. Patron departments whose courses we propose to remove or add and who will be included in the approval queue are AAS – ANTH – BUSL – COMS – ECON – ENG – GEOG – LJC – PHIL – POLS – PSY – SOC – SW </w:t>
      </w:r>
    </w:p>
    <w:p w14:paraId="736869C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rPr>
        <w:t>An exhaustive list of courses are in the proposal document and the Discussion tab in OCEAN.</w:t>
      </w:r>
    </w:p>
    <w:p w14:paraId="07AE1E95"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3DD7EB35"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The Patton College of Education</w:t>
      </w:r>
    </w:p>
    <w:p w14:paraId="1F67291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BS6308</w:t>
      </w:r>
    </w:p>
    <w:p w14:paraId="53A14E1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Integrated Social Studies </w:t>
      </w:r>
    </w:p>
    <w:p w14:paraId="6E3CF12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Contact: Mike </w:t>
      </w:r>
      <w:proofErr w:type="spellStart"/>
      <w:r w:rsidRPr="00CB7677">
        <w:rPr>
          <w:rFonts w:ascii="Times New Roman" w:hAnsi="Times New Roman"/>
          <w:snapToGrid/>
          <w:szCs w:val="24"/>
          <w:lang w:eastAsia="zh-CN"/>
        </w:rPr>
        <w:t>Kopish</w:t>
      </w:r>
      <w:proofErr w:type="spellEnd"/>
    </w:p>
    <w:p w14:paraId="32FBBB6F" w14:textId="77777777" w:rsidR="00CB7677" w:rsidRPr="00CB7677" w:rsidRDefault="00CB7677" w:rsidP="00CB7677">
      <w:pPr>
        <w:widowControl/>
        <w:rPr>
          <w:rFonts w:ascii="Times New Roman" w:hAnsi="Times New Roman"/>
          <w:snapToGrid/>
          <w:szCs w:val="24"/>
          <w:lang w:eastAsia="zh-CN"/>
        </w:rPr>
      </w:pPr>
    </w:p>
    <w:p w14:paraId="7E526491"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program change we are seeking is to add EDTE 2500: Issues in Global Education in the category of Social Studies Teaching Requirements. In our current program, students must complete 3.0 credit hours from either ANTH 1010: Introduction to Cultural Anthropology or SOC 1000: Introduction to Sociology. Anthropology and Sociology </w:t>
      </w:r>
      <w:proofErr w:type="gramStart"/>
      <w:r w:rsidRPr="00CB7677">
        <w:rPr>
          <w:rFonts w:ascii="Times New Roman" w:hAnsi="Times New Roman"/>
          <w:snapToGrid/>
          <w:szCs w:val="24"/>
          <w:lang w:eastAsia="zh-CN"/>
        </w:rPr>
        <w:t>are rarely offered</w:t>
      </w:r>
      <w:proofErr w:type="gramEnd"/>
      <w:r w:rsidRPr="00CB7677">
        <w:rPr>
          <w:rFonts w:ascii="Times New Roman" w:hAnsi="Times New Roman"/>
          <w:snapToGrid/>
          <w:szCs w:val="24"/>
          <w:lang w:eastAsia="zh-CN"/>
        </w:rPr>
        <w:t xml:space="preserve"> at the secondary level. However, there is an emphasis on global education that </w:t>
      </w:r>
      <w:proofErr w:type="gramStart"/>
      <w:r w:rsidRPr="00CB7677">
        <w:rPr>
          <w:rFonts w:ascii="Times New Roman" w:hAnsi="Times New Roman"/>
          <w:snapToGrid/>
          <w:szCs w:val="24"/>
          <w:lang w:eastAsia="zh-CN"/>
        </w:rPr>
        <w:t>is reflected</w:t>
      </w:r>
      <w:proofErr w:type="gramEnd"/>
      <w:r w:rsidRPr="00CB7677">
        <w:rPr>
          <w:rFonts w:ascii="Times New Roman" w:hAnsi="Times New Roman"/>
          <w:snapToGrid/>
          <w:szCs w:val="24"/>
          <w:lang w:eastAsia="zh-CN"/>
        </w:rPr>
        <w:t xml:space="preserve"> in social studies courses offered at the secondary level and in the Ohio Academic Content Standards. Therefore, we are proposing removing the ANTH 1010 course and replacing with EDTE 2500. </w:t>
      </w:r>
    </w:p>
    <w:p w14:paraId="39E90750" w14:textId="77777777" w:rsidR="00CB7677" w:rsidRPr="00CB7677" w:rsidRDefault="00CB7677" w:rsidP="00CB7677">
      <w:pPr>
        <w:widowControl/>
        <w:rPr>
          <w:rFonts w:ascii="Times New Roman" w:hAnsi="Times New Roman"/>
          <w:snapToGrid/>
          <w:szCs w:val="24"/>
          <w:lang w:eastAsia="zh-CN"/>
        </w:rPr>
      </w:pPr>
    </w:p>
    <w:p w14:paraId="7A59A386" w14:textId="5322925B"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change will not affect the total program hours or impact resource requirements or faculty. </w:t>
      </w:r>
    </w:p>
    <w:p w14:paraId="5BE3407E" w14:textId="77777777" w:rsidR="00CB7677" w:rsidRPr="00CB7677" w:rsidRDefault="00CB7677" w:rsidP="00CB7677">
      <w:pPr>
        <w:widowControl/>
        <w:rPr>
          <w:rFonts w:ascii="Times New Roman" w:hAnsi="Times New Roman"/>
          <w:snapToGrid/>
          <w:szCs w:val="24"/>
          <w:lang w:eastAsia="zh-CN"/>
        </w:rPr>
      </w:pPr>
    </w:p>
    <w:p w14:paraId="382E0282" w14:textId="77777777" w:rsidR="00CB7677" w:rsidRPr="00CB7677" w:rsidRDefault="00CB7677" w:rsidP="00D2208D">
      <w:pPr>
        <w:widowControl/>
        <w:numPr>
          <w:ilvl w:val="0"/>
          <w:numId w:val="10"/>
        </w:numPr>
        <w:contextualSpacing/>
        <w:rPr>
          <w:rFonts w:ascii="Times New Roman" w:eastAsia="Calibri" w:hAnsi="Times New Roman"/>
          <w:b/>
          <w:snapToGrid/>
          <w:szCs w:val="22"/>
        </w:rPr>
      </w:pPr>
      <w:r w:rsidRPr="00CB7677">
        <w:rPr>
          <w:rFonts w:ascii="Times New Roman" w:eastAsia="Calibri" w:hAnsi="Times New Roman"/>
          <w:b/>
          <w:snapToGrid/>
          <w:szCs w:val="22"/>
        </w:rPr>
        <w:t>The Patton College of Education</w:t>
      </w:r>
    </w:p>
    <w:p w14:paraId="5822FBC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OR6181</w:t>
      </w:r>
    </w:p>
    <w:p w14:paraId="5123121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Customer Service Minor </w:t>
      </w:r>
    </w:p>
    <w:p w14:paraId="4979A05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Contact: Robin </w:t>
      </w:r>
      <w:proofErr w:type="spellStart"/>
      <w:r w:rsidRPr="00CB7677">
        <w:rPr>
          <w:rFonts w:ascii="Times New Roman" w:hAnsi="Times New Roman"/>
          <w:snapToGrid/>
          <w:szCs w:val="24"/>
          <w:lang w:eastAsia="zh-CN"/>
        </w:rPr>
        <w:t>Ambrozy</w:t>
      </w:r>
      <w:proofErr w:type="spellEnd"/>
    </w:p>
    <w:p w14:paraId="5A084AD2" w14:textId="77777777" w:rsidR="00CB7677" w:rsidRPr="00CB7677" w:rsidRDefault="00CB7677" w:rsidP="00CB7677">
      <w:pPr>
        <w:widowControl/>
        <w:rPr>
          <w:rFonts w:ascii="Times New Roman" w:hAnsi="Times New Roman"/>
          <w:snapToGrid/>
          <w:szCs w:val="24"/>
          <w:lang w:eastAsia="zh-CN"/>
        </w:rPr>
      </w:pPr>
    </w:p>
    <w:p w14:paraId="0B2B3CC0"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Update courses within the minor to include a new 3-hour leadership (T34925) course developed in the program and to replace the </w:t>
      </w:r>
      <w:proofErr w:type="gramStart"/>
      <w:r w:rsidRPr="00CB7677">
        <w:rPr>
          <w:rFonts w:ascii="Times New Roman" w:hAnsi="Times New Roman"/>
          <w:snapToGrid/>
          <w:szCs w:val="24"/>
          <w:lang w:eastAsia="zh-CN"/>
        </w:rPr>
        <w:t>3 hour</w:t>
      </w:r>
      <w:proofErr w:type="gramEnd"/>
      <w:r w:rsidRPr="00CB7677">
        <w:rPr>
          <w:rFonts w:ascii="Times New Roman" w:hAnsi="Times New Roman"/>
          <w:snapToGrid/>
          <w:szCs w:val="24"/>
          <w:lang w:eastAsia="zh-CN"/>
        </w:rPr>
        <w:t xml:space="preserve"> internship course (CONS 4915) with this leadership course. </w:t>
      </w:r>
    </w:p>
    <w:p w14:paraId="14C638CA" w14:textId="77777777" w:rsidR="00CB7677" w:rsidRPr="00CB7677" w:rsidRDefault="00CB7677" w:rsidP="00CB7677">
      <w:pPr>
        <w:widowControl/>
        <w:rPr>
          <w:rFonts w:ascii="Times New Roman" w:hAnsi="Times New Roman"/>
          <w:snapToGrid/>
          <w:szCs w:val="24"/>
          <w:lang w:eastAsia="zh-CN"/>
        </w:rPr>
      </w:pPr>
    </w:p>
    <w:p w14:paraId="4D3A0F90" w14:textId="0DFE955B"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Additionally, CONS 4953 </w:t>
      </w:r>
      <w:proofErr w:type="gramStart"/>
      <w:r w:rsidRPr="00CB7677">
        <w:rPr>
          <w:rFonts w:ascii="Times New Roman" w:hAnsi="Times New Roman"/>
          <w:snapToGrid/>
          <w:szCs w:val="24"/>
          <w:lang w:eastAsia="zh-CN"/>
        </w:rPr>
        <w:t>will be replaced</w:t>
      </w:r>
      <w:proofErr w:type="gramEnd"/>
      <w:r w:rsidRPr="00CB7677">
        <w:rPr>
          <w:rFonts w:ascii="Times New Roman" w:hAnsi="Times New Roman"/>
          <w:snapToGrid/>
          <w:szCs w:val="24"/>
          <w:lang w:eastAsia="zh-CN"/>
        </w:rPr>
        <w:t xml:space="preserve"> with a 3-hour course called Principles of Customer Service. Many majors across the university require an internship. Removing this internship requirement in the CS minor and adding a leadership component strengthens the minor and reduces redundancy for the student. </w:t>
      </w:r>
    </w:p>
    <w:p w14:paraId="4773E413"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440181CC" w14:textId="77777777" w:rsidR="00CB7677" w:rsidRPr="00CB7677" w:rsidRDefault="00CB7677" w:rsidP="00CB7677">
      <w:pPr>
        <w:autoSpaceDE w:val="0"/>
        <w:autoSpaceDN w:val="0"/>
        <w:adjustRightInd w:val="0"/>
        <w:rPr>
          <w:rFonts w:ascii="Times New Roman" w:eastAsia="MS Mincho" w:hAnsi="Times New Roman"/>
          <w:b/>
          <w:bCs/>
          <w:snapToGrid/>
          <w:szCs w:val="24"/>
        </w:rPr>
      </w:pPr>
      <w:r w:rsidRPr="00CB7677">
        <w:rPr>
          <w:rFonts w:ascii="Times New Roman" w:eastAsia="MS Mincho" w:hAnsi="Times New Roman"/>
          <w:b/>
          <w:bCs/>
          <w:snapToGrid/>
          <w:szCs w:val="24"/>
        </w:rPr>
        <w:t>FIRST READING- NEW PROGRAM/ CERTIFICATE</w:t>
      </w:r>
    </w:p>
    <w:p w14:paraId="08DD413C"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2B1C5145" w14:textId="77777777" w:rsidR="00CB7677" w:rsidRPr="00CB7677" w:rsidRDefault="00CB7677" w:rsidP="00D2208D">
      <w:pPr>
        <w:widowControl/>
        <w:numPr>
          <w:ilvl w:val="0"/>
          <w:numId w:val="15"/>
        </w:numPr>
        <w:contextualSpacing/>
        <w:rPr>
          <w:rFonts w:ascii="Times New Roman" w:eastAsia="Calibri" w:hAnsi="Times New Roman"/>
          <w:b/>
          <w:snapToGrid/>
          <w:szCs w:val="22"/>
        </w:rPr>
      </w:pPr>
      <w:r w:rsidRPr="00CB7677">
        <w:rPr>
          <w:rFonts w:ascii="Times New Roman" w:eastAsia="Calibri" w:hAnsi="Times New Roman"/>
          <w:b/>
          <w:snapToGrid/>
          <w:szCs w:val="22"/>
        </w:rPr>
        <w:t xml:space="preserve">College of Health Sciences and Professions </w:t>
      </w:r>
    </w:p>
    <w:p w14:paraId="78669FED"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MIXX01</w:t>
      </w:r>
    </w:p>
    <w:p w14:paraId="14123B7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Integrated Health Studies  </w:t>
      </w:r>
    </w:p>
    <w:p w14:paraId="1A7FFB2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lastRenderedPageBreak/>
        <w:t xml:space="preserve">Contact: Tobe </w:t>
      </w:r>
      <w:proofErr w:type="spellStart"/>
      <w:r w:rsidRPr="00CB7677">
        <w:rPr>
          <w:rFonts w:ascii="Times New Roman" w:hAnsi="Times New Roman"/>
          <w:snapToGrid/>
          <w:szCs w:val="24"/>
          <w:lang w:eastAsia="zh-CN"/>
        </w:rPr>
        <w:t>Gillogly</w:t>
      </w:r>
      <w:proofErr w:type="spellEnd"/>
    </w:p>
    <w:p w14:paraId="3AD2E67A" w14:textId="77777777" w:rsidR="00CB7677" w:rsidRPr="00CB7677" w:rsidRDefault="00CB7677" w:rsidP="00CB7677">
      <w:pPr>
        <w:widowControl/>
        <w:rPr>
          <w:rFonts w:ascii="Times New Roman" w:hAnsi="Times New Roman"/>
          <w:snapToGrid/>
          <w:szCs w:val="24"/>
          <w:lang w:eastAsia="zh-CN"/>
        </w:rPr>
      </w:pPr>
    </w:p>
    <w:p w14:paraId="47E0B1F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online Master of Integrated Health Studies (MIHS) degree is an innovative stackable certificate graduate program that prepares </w:t>
      </w:r>
      <w:proofErr w:type="spellStart"/>
      <w:r w:rsidRPr="00CB7677">
        <w:rPr>
          <w:rFonts w:ascii="Times New Roman" w:hAnsi="Times New Roman"/>
          <w:snapToGrid/>
          <w:szCs w:val="24"/>
          <w:lang w:eastAsia="zh-CN"/>
        </w:rPr>
        <w:t>postbaccalaureate</w:t>
      </w:r>
      <w:proofErr w:type="spellEnd"/>
      <w:r w:rsidRPr="00CB7677">
        <w:rPr>
          <w:rFonts w:ascii="Times New Roman" w:hAnsi="Times New Roman"/>
          <w:snapToGrid/>
          <w:szCs w:val="24"/>
          <w:lang w:eastAsia="zh-CN"/>
        </w:rPr>
        <w:t xml:space="preserve"> students to fulfill diverse roles in a variety of healthcare settings. The program </w:t>
      </w:r>
      <w:proofErr w:type="gramStart"/>
      <w:r w:rsidRPr="00CB7677">
        <w:rPr>
          <w:rFonts w:ascii="Times New Roman" w:hAnsi="Times New Roman"/>
          <w:snapToGrid/>
          <w:szCs w:val="24"/>
          <w:lang w:eastAsia="zh-CN"/>
        </w:rPr>
        <w:t>is delivered</w:t>
      </w:r>
      <w:proofErr w:type="gramEnd"/>
      <w:r w:rsidRPr="00CB7677">
        <w:rPr>
          <w:rFonts w:ascii="Times New Roman" w:hAnsi="Times New Roman"/>
          <w:snapToGrid/>
          <w:szCs w:val="24"/>
          <w:lang w:eastAsia="zh-CN"/>
        </w:rPr>
        <w:t xml:space="preserve"> by the College of Health Sciences and Professions, and will be housed in the Department of Interdisciplinary Health Studies (IHS). The minimum number of credit hours is 33.</w:t>
      </w:r>
    </w:p>
    <w:p w14:paraId="1217E377" w14:textId="77777777" w:rsidR="00CB7677" w:rsidRPr="00CB7677" w:rsidRDefault="00CB7677" w:rsidP="00CB7677">
      <w:pPr>
        <w:widowControl/>
        <w:rPr>
          <w:rFonts w:ascii="Times New Roman" w:hAnsi="Times New Roman"/>
          <w:snapToGrid/>
          <w:szCs w:val="24"/>
          <w:lang w:eastAsia="zh-CN"/>
        </w:rPr>
      </w:pPr>
    </w:p>
    <w:p w14:paraId="397E0F71"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Core foundational knowledge is included </w:t>
      </w:r>
      <w:proofErr w:type="gramStart"/>
      <w:r w:rsidRPr="00CB7677">
        <w:rPr>
          <w:rFonts w:ascii="Times New Roman" w:hAnsi="Times New Roman"/>
          <w:snapToGrid/>
          <w:szCs w:val="24"/>
          <w:lang w:eastAsia="zh-CN"/>
        </w:rPr>
        <w:t>in courses on the following topics as related to healthcare</w:t>
      </w:r>
      <w:proofErr w:type="gramEnd"/>
      <w:r w:rsidRPr="00CB7677">
        <w:rPr>
          <w:rFonts w:ascii="Times New Roman" w:hAnsi="Times New Roman"/>
          <w:snapToGrid/>
          <w:szCs w:val="24"/>
          <w:lang w:eastAsia="zh-CN"/>
        </w:rPr>
        <w:t xml:space="preserve">: ethics, </w:t>
      </w:r>
      <w:proofErr w:type="spellStart"/>
      <w:r w:rsidRPr="00CB7677">
        <w:rPr>
          <w:rFonts w:ascii="Times New Roman" w:hAnsi="Times New Roman"/>
          <w:snapToGrid/>
          <w:szCs w:val="24"/>
          <w:lang w:eastAsia="zh-CN"/>
        </w:rPr>
        <w:t>interprofessional</w:t>
      </w:r>
      <w:proofErr w:type="spellEnd"/>
      <w:r w:rsidRPr="00CB7677">
        <w:rPr>
          <w:rFonts w:ascii="Times New Roman" w:hAnsi="Times New Roman"/>
          <w:snapToGrid/>
          <w:szCs w:val="24"/>
          <w:lang w:eastAsia="zh-CN"/>
        </w:rPr>
        <w:t xml:space="preserve"> health promotion, and evidence-based practice or critical thinking and reasoning. Certificate offerings include clinical informatics, healthcare leadership, global health, healthcare policy, and </w:t>
      </w:r>
      <w:proofErr w:type="spellStart"/>
      <w:proofErr w:type="gramStart"/>
      <w:r w:rsidRPr="00CB7677">
        <w:rPr>
          <w:rFonts w:ascii="Times New Roman" w:hAnsi="Times New Roman"/>
          <w:snapToGrid/>
          <w:szCs w:val="24"/>
          <w:lang w:eastAsia="zh-CN"/>
        </w:rPr>
        <w:t>veterans</w:t>
      </w:r>
      <w:proofErr w:type="spellEnd"/>
      <w:proofErr w:type="gramEnd"/>
      <w:r w:rsidRPr="00CB7677">
        <w:rPr>
          <w:rFonts w:ascii="Times New Roman" w:hAnsi="Times New Roman"/>
          <w:snapToGrid/>
          <w:szCs w:val="24"/>
          <w:lang w:eastAsia="zh-CN"/>
        </w:rPr>
        <w:t xml:space="preserve"> health. Students also customize their degree by selecting an elective course in healthcare advocacy or vulnerable populations in healthcare. Finally, the capstone course requires a culminating impact project.</w:t>
      </w:r>
    </w:p>
    <w:p w14:paraId="34233945" w14:textId="77777777" w:rsidR="00CB7677" w:rsidRPr="00CB7677" w:rsidRDefault="00CB7677" w:rsidP="00CB7677">
      <w:pPr>
        <w:widowControl/>
        <w:rPr>
          <w:rFonts w:ascii="Times New Roman" w:hAnsi="Times New Roman"/>
          <w:snapToGrid/>
          <w:szCs w:val="24"/>
          <w:lang w:eastAsia="zh-CN"/>
        </w:rPr>
      </w:pPr>
    </w:p>
    <w:p w14:paraId="4658D00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Core courses (</w:t>
      </w:r>
      <w:proofErr w:type="gramStart"/>
      <w:r w:rsidRPr="00CB7677">
        <w:rPr>
          <w:rFonts w:ascii="Times New Roman" w:hAnsi="Times New Roman"/>
          <w:snapToGrid/>
          <w:szCs w:val="24"/>
          <w:lang w:eastAsia="zh-CN"/>
        </w:rPr>
        <w:t xml:space="preserve">15 </w:t>
      </w:r>
      <w:proofErr w:type="spellStart"/>
      <w:r w:rsidRPr="00CB7677">
        <w:rPr>
          <w:rFonts w:ascii="Times New Roman" w:hAnsi="Times New Roman"/>
          <w:snapToGrid/>
          <w:szCs w:val="24"/>
          <w:lang w:eastAsia="zh-CN"/>
        </w:rPr>
        <w:t>cr</w:t>
      </w:r>
      <w:proofErr w:type="spellEnd"/>
      <w:proofErr w:type="gramEnd"/>
      <w:r w:rsidRPr="00CB7677">
        <w:rPr>
          <w:rFonts w:ascii="Times New Roman" w:hAnsi="Times New Roman"/>
          <w:snapToGrid/>
          <w:szCs w:val="24"/>
          <w:lang w:eastAsia="zh-CN"/>
        </w:rPr>
        <w:t xml:space="preserve"> </w:t>
      </w:r>
      <w:proofErr w:type="spellStart"/>
      <w:r w:rsidRPr="00CB7677">
        <w:rPr>
          <w:rFonts w:ascii="Times New Roman" w:hAnsi="Times New Roman"/>
          <w:snapToGrid/>
          <w:szCs w:val="24"/>
          <w:lang w:eastAsia="zh-CN"/>
        </w:rPr>
        <w:t>hrs</w:t>
      </w:r>
      <w:proofErr w:type="spellEnd"/>
      <w:r w:rsidRPr="00CB7677">
        <w:rPr>
          <w:rFonts w:ascii="Times New Roman" w:hAnsi="Times New Roman"/>
          <w:snapToGrid/>
          <w:szCs w:val="24"/>
          <w:lang w:eastAsia="zh-CN"/>
        </w:rPr>
        <w:t xml:space="preserve">): </w:t>
      </w:r>
    </w:p>
    <w:p w14:paraId="58316CB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IHS 5250 - </w:t>
      </w:r>
      <w:proofErr w:type="spellStart"/>
      <w:r w:rsidRPr="00CB7677">
        <w:rPr>
          <w:rFonts w:ascii="Times New Roman" w:hAnsi="Times New Roman"/>
          <w:snapToGrid/>
          <w:szCs w:val="24"/>
          <w:lang w:eastAsia="zh-CN"/>
        </w:rPr>
        <w:t>Interprofessional</w:t>
      </w:r>
      <w:proofErr w:type="spellEnd"/>
      <w:r w:rsidRPr="00CB7677">
        <w:rPr>
          <w:rFonts w:ascii="Times New Roman" w:hAnsi="Times New Roman"/>
          <w:snapToGrid/>
          <w:szCs w:val="24"/>
          <w:lang w:eastAsia="zh-CN"/>
        </w:rPr>
        <w:t xml:space="preserve"> Health Promotion (3 </w:t>
      </w:r>
      <w:proofErr w:type="spellStart"/>
      <w:r w:rsidRPr="00CB7677">
        <w:rPr>
          <w:rFonts w:ascii="Times New Roman" w:hAnsi="Times New Roman"/>
          <w:snapToGrid/>
          <w:szCs w:val="24"/>
          <w:lang w:eastAsia="zh-CN"/>
        </w:rPr>
        <w:t>cr</w:t>
      </w:r>
      <w:proofErr w:type="spellEnd"/>
      <w:r w:rsidRPr="00CB7677">
        <w:rPr>
          <w:rFonts w:ascii="Times New Roman" w:hAnsi="Times New Roman"/>
          <w:snapToGrid/>
          <w:szCs w:val="24"/>
          <w:lang w:eastAsia="zh-CN"/>
        </w:rPr>
        <w:t xml:space="preserve">) </w:t>
      </w:r>
    </w:p>
    <w:p w14:paraId="7B248FF4"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IHS 5514 – Professional and Clinical Ethics for the Health Professions (3 </w:t>
      </w:r>
      <w:proofErr w:type="spellStart"/>
      <w:r w:rsidRPr="00CB7677">
        <w:rPr>
          <w:rFonts w:ascii="Times New Roman" w:hAnsi="Times New Roman"/>
          <w:snapToGrid/>
          <w:szCs w:val="24"/>
          <w:lang w:eastAsia="zh-CN"/>
        </w:rPr>
        <w:t>cr</w:t>
      </w:r>
      <w:proofErr w:type="spellEnd"/>
      <w:r w:rsidRPr="00CB7677">
        <w:rPr>
          <w:rFonts w:ascii="Times New Roman" w:hAnsi="Times New Roman"/>
          <w:snapToGrid/>
          <w:szCs w:val="24"/>
          <w:lang w:eastAsia="zh-CN"/>
        </w:rPr>
        <w:t xml:space="preserve">) </w:t>
      </w:r>
    </w:p>
    <w:p w14:paraId="44B37DE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One of the following: (3cr) </w:t>
      </w:r>
    </w:p>
    <w:p w14:paraId="34F2B15C"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5447- Critical Thinking and Reasoning in Clinical Problem Solving </w:t>
      </w:r>
    </w:p>
    <w:p w14:paraId="5D8ADC1B"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OR </w:t>
      </w:r>
    </w:p>
    <w:p w14:paraId="332ACECD"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5520- Research and Evidence Based Practice in Healthcare </w:t>
      </w:r>
    </w:p>
    <w:p w14:paraId="0C4C63E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Elective- one of the following: (3cr) </w:t>
      </w:r>
    </w:p>
    <w:p w14:paraId="69A0FE5D"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5240- Overview of Healthcare Advocacy </w:t>
      </w:r>
    </w:p>
    <w:p w14:paraId="604B1C23"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OR </w:t>
      </w:r>
    </w:p>
    <w:p w14:paraId="3C834933"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5245- Vulnerable Populations in Healthcare IHS 6280 </w:t>
      </w:r>
    </w:p>
    <w:p w14:paraId="139C053E"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Capstone course (3 </w:t>
      </w:r>
      <w:proofErr w:type="spellStart"/>
      <w:r w:rsidRPr="00CB7677">
        <w:rPr>
          <w:rFonts w:ascii="Times New Roman" w:hAnsi="Times New Roman"/>
          <w:snapToGrid/>
          <w:szCs w:val="24"/>
          <w:lang w:eastAsia="zh-CN"/>
        </w:rPr>
        <w:t>cr</w:t>
      </w:r>
      <w:proofErr w:type="spellEnd"/>
      <w:r w:rsidRPr="00CB7677">
        <w:rPr>
          <w:rFonts w:ascii="Times New Roman" w:hAnsi="Times New Roman"/>
          <w:snapToGrid/>
          <w:szCs w:val="24"/>
          <w:lang w:eastAsia="zh-CN"/>
        </w:rPr>
        <w:t xml:space="preserve">) Impact Project (newly proposed) </w:t>
      </w:r>
    </w:p>
    <w:p w14:paraId="6381DB96" w14:textId="77777777" w:rsidR="00CB7677" w:rsidRPr="00CB7677" w:rsidRDefault="00CB7677" w:rsidP="00CB7677">
      <w:pPr>
        <w:widowControl/>
        <w:rPr>
          <w:rFonts w:ascii="Times New Roman" w:hAnsi="Times New Roman"/>
          <w:snapToGrid/>
          <w:szCs w:val="24"/>
          <w:lang w:eastAsia="zh-CN"/>
        </w:rPr>
      </w:pPr>
    </w:p>
    <w:p w14:paraId="07D1EEF3" w14:textId="192DCC76" w:rsidR="00CB7677" w:rsidRPr="00CB7677" w:rsidRDefault="00946631" w:rsidP="00CB7677">
      <w:pPr>
        <w:widowControl/>
        <w:rPr>
          <w:rFonts w:ascii="Times New Roman" w:hAnsi="Times New Roman"/>
          <w:snapToGrid/>
          <w:szCs w:val="24"/>
          <w:lang w:eastAsia="zh-CN"/>
        </w:rPr>
      </w:pPr>
      <w:r>
        <w:rPr>
          <w:rFonts w:ascii="Times New Roman" w:hAnsi="Times New Roman"/>
          <w:snapToGrid/>
          <w:szCs w:val="24"/>
          <w:lang w:eastAsia="zh-CN"/>
        </w:rPr>
        <w:t>5</w:t>
      </w:r>
      <w:r w:rsidR="00CB7677" w:rsidRPr="00CB7677">
        <w:rPr>
          <w:rFonts w:ascii="Times New Roman" w:hAnsi="Times New Roman"/>
          <w:snapToGrid/>
          <w:szCs w:val="24"/>
          <w:lang w:eastAsia="zh-CN"/>
        </w:rPr>
        <w:t xml:space="preserve"> Stackable certificates (credit hours variable; all are existing certificates) </w:t>
      </w:r>
    </w:p>
    <w:p w14:paraId="1BC8918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Healthcare Leadership: 9 semester hours (each course 3.0 credit hours) </w:t>
      </w:r>
    </w:p>
    <w:p w14:paraId="7882E8A9"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5200 Foundations of Leadership in Healthcare </w:t>
      </w:r>
    </w:p>
    <w:p w14:paraId="5124A3B0"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5201 Quality, Safety and Service in Healthcare Leadership </w:t>
      </w:r>
    </w:p>
    <w:p w14:paraId="05A8805E"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5202 Financial Innovation and Growth Strategies in Healthcare </w:t>
      </w:r>
    </w:p>
    <w:p w14:paraId="2C513911" w14:textId="77777777" w:rsidR="00CB7677" w:rsidRPr="00CB7677" w:rsidRDefault="00CB7677" w:rsidP="00CB7677">
      <w:pPr>
        <w:widowControl/>
        <w:rPr>
          <w:rFonts w:ascii="Times New Roman" w:hAnsi="Times New Roman"/>
          <w:snapToGrid/>
          <w:szCs w:val="24"/>
          <w:lang w:eastAsia="zh-CN"/>
        </w:rPr>
      </w:pPr>
    </w:p>
    <w:p w14:paraId="43070D61"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Clinical Informatics: 9 semester hours (each course 3.0 credit hours) </w:t>
      </w:r>
    </w:p>
    <w:p w14:paraId="009911AB"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5513 Health Informatics for the Health Professions </w:t>
      </w:r>
    </w:p>
    <w:p w14:paraId="0B476EEB"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HLTH 6801 Health Information Systems and Applications </w:t>
      </w:r>
    </w:p>
    <w:p w14:paraId="4E76DDC6"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6803 Program Planning and Evaluation in Healthcare </w:t>
      </w:r>
    </w:p>
    <w:p w14:paraId="4126E74F" w14:textId="77777777" w:rsidR="00CB7677" w:rsidRPr="00CB7677" w:rsidRDefault="00CB7677" w:rsidP="00CB7677">
      <w:pPr>
        <w:widowControl/>
        <w:rPr>
          <w:rFonts w:ascii="Times New Roman" w:hAnsi="Times New Roman"/>
          <w:snapToGrid/>
          <w:szCs w:val="24"/>
          <w:lang w:eastAsia="zh-CN"/>
        </w:rPr>
      </w:pPr>
    </w:p>
    <w:p w14:paraId="0C8492ED"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Health Policy: 12 semester hours (each course 3.0 credit hours) </w:t>
      </w:r>
    </w:p>
    <w:p w14:paraId="55053DAD"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5300 Fundamental Health Policy: Concepts, Components and Systems </w:t>
      </w:r>
    </w:p>
    <w:p w14:paraId="451BFCCD"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5301 </w:t>
      </w:r>
      <w:proofErr w:type="gramStart"/>
      <w:r w:rsidRPr="00CB7677">
        <w:rPr>
          <w:rFonts w:ascii="Times New Roman" w:hAnsi="Times New Roman"/>
          <w:snapToGrid/>
          <w:szCs w:val="24"/>
          <w:lang w:eastAsia="zh-CN"/>
        </w:rPr>
        <w:t>The</w:t>
      </w:r>
      <w:proofErr w:type="gramEnd"/>
      <w:r w:rsidRPr="00CB7677">
        <w:rPr>
          <w:rFonts w:ascii="Times New Roman" w:hAnsi="Times New Roman"/>
          <w:snapToGrid/>
          <w:szCs w:val="24"/>
          <w:lang w:eastAsia="zh-CN"/>
        </w:rPr>
        <w:t xml:space="preserve"> Health Policy-Making Process </w:t>
      </w:r>
    </w:p>
    <w:p w14:paraId="5DBE0DFA"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MPA 5850 Policy Analysis for Public Affairs and Leadership </w:t>
      </w:r>
    </w:p>
    <w:p w14:paraId="5F2B10ED"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5302 Health Policy: Current Issues, Trends and Emerging Topics </w:t>
      </w:r>
    </w:p>
    <w:p w14:paraId="12353D86" w14:textId="77777777" w:rsidR="00CB7677" w:rsidRPr="00CB7677" w:rsidRDefault="00CB7677" w:rsidP="00CB7677">
      <w:pPr>
        <w:widowControl/>
        <w:rPr>
          <w:rFonts w:ascii="Times New Roman" w:hAnsi="Times New Roman"/>
          <w:snapToGrid/>
          <w:szCs w:val="24"/>
          <w:lang w:eastAsia="zh-CN"/>
        </w:rPr>
      </w:pPr>
    </w:p>
    <w:p w14:paraId="1F8606F6"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Veterans Health: 9 semester hours (each course 3.0 credit hours) </w:t>
      </w:r>
    </w:p>
    <w:p w14:paraId="73C5D791"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5400 Veterans Health: United States Military Culture and History </w:t>
      </w:r>
    </w:p>
    <w:p w14:paraId="07EBCB78"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5401 Diseases and Conditions in Veterans: Prevalence, Diagnosis, and Treatment </w:t>
      </w:r>
    </w:p>
    <w:p w14:paraId="7BE95C62"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lastRenderedPageBreak/>
        <w:t xml:space="preserve">IHS 5402 Veterans Affairs System: Healthcare Perspectives </w:t>
      </w:r>
    </w:p>
    <w:p w14:paraId="428A18BB" w14:textId="77777777" w:rsidR="00CB7677" w:rsidRPr="00CB7677" w:rsidRDefault="00CB7677" w:rsidP="00CB7677">
      <w:pPr>
        <w:widowControl/>
        <w:rPr>
          <w:rFonts w:ascii="Times New Roman" w:hAnsi="Times New Roman"/>
          <w:snapToGrid/>
          <w:szCs w:val="24"/>
          <w:lang w:eastAsia="zh-CN"/>
        </w:rPr>
      </w:pPr>
    </w:p>
    <w:p w14:paraId="46E3A4F6"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Global Health: 20 semester hours </w:t>
      </w:r>
    </w:p>
    <w:p w14:paraId="263C41D8" w14:textId="77777777" w:rsidR="00CB7677" w:rsidRPr="00CB7677" w:rsidRDefault="00CB7677" w:rsidP="00CB7677">
      <w:pPr>
        <w:widowControl/>
        <w:ind w:firstLine="708"/>
        <w:rPr>
          <w:rFonts w:ascii="Times New Roman" w:hAnsi="Times New Roman"/>
          <w:snapToGrid/>
          <w:szCs w:val="24"/>
          <w:lang w:eastAsia="zh-CN"/>
        </w:rPr>
      </w:pPr>
      <w:r w:rsidRPr="00CB7677">
        <w:rPr>
          <w:rFonts w:ascii="Times New Roman" w:hAnsi="Times New Roman"/>
          <w:snapToGrid/>
          <w:szCs w:val="24"/>
          <w:lang w:eastAsia="zh-CN"/>
        </w:rPr>
        <w:t xml:space="preserve">IHS 5210 Fundamentals of Global Health (3.0) </w:t>
      </w:r>
    </w:p>
    <w:p w14:paraId="70B6B217" w14:textId="77777777" w:rsidR="00CB7677" w:rsidRPr="00CB7677" w:rsidRDefault="00CB7677" w:rsidP="00CB7677">
      <w:pPr>
        <w:widowControl/>
        <w:ind w:left="708"/>
        <w:rPr>
          <w:rFonts w:ascii="Times New Roman" w:hAnsi="Times New Roman"/>
          <w:snapToGrid/>
          <w:szCs w:val="24"/>
          <w:lang w:eastAsia="zh-CN"/>
        </w:rPr>
      </w:pPr>
      <w:r w:rsidRPr="00CB7677">
        <w:rPr>
          <w:rFonts w:ascii="Times New Roman" w:hAnsi="Times New Roman"/>
          <w:snapToGrid/>
          <w:szCs w:val="24"/>
          <w:lang w:eastAsia="zh-CN"/>
        </w:rPr>
        <w:t xml:space="preserve">IHS 5521 Global Health Research and Service (3.0) OR HLTH 5120 Global Health Programming (3.0) </w:t>
      </w:r>
    </w:p>
    <w:p w14:paraId="2BDB0628" w14:textId="77777777" w:rsidR="00CB7677" w:rsidRPr="00CB7677" w:rsidRDefault="00CB7677" w:rsidP="00CB7677">
      <w:pPr>
        <w:widowControl/>
        <w:ind w:left="708"/>
        <w:rPr>
          <w:rFonts w:ascii="Times New Roman" w:hAnsi="Times New Roman"/>
          <w:snapToGrid/>
          <w:szCs w:val="24"/>
          <w:lang w:eastAsia="zh-CN"/>
        </w:rPr>
      </w:pPr>
      <w:r w:rsidRPr="00CB7677">
        <w:rPr>
          <w:rFonts w:ascii="Times New Roman" w:hAnsi="Times New Roman"/>
          <w:snapToGrid/>
          <w:szCs w:val="24"/>
          <w:lang w:eastAsia="zh-CN"/>
        </w:rPr>
        <w:t xml:space="preserve">IHS 5222 Comparative Health Systems (3.0) IHS 5931 </w:t>
      </w:r>
    </w:p>
    <w:p w14:paraId="0C87F24B" w14:textId="77777777" w:rsidR="00CB7677" w:rsidRPr="00CB7677" w:rsidRDefault="00CB7677" w:rsidP="00CB7677">
      <w:pPr>
        <w:widowControl/>
        <w:ind w:left="708"/>
        <w:rPr>
          <w:rFonts w:ascii="Times New Roman" w:hAnsi="Times New Roman"/>
          <w:snapToGrid/>
          <w:szCs w:val="24"/>
          <w:lang w:eastAsia="zh-CN"/>
        </w:rPr>
      </w:pPr>
      <w:r w:rsidRPr="00CB7677">
        <w:rPr>
          <w:rFonts w:ascii="Times New Roman" w:hAnsi="Times New Roman"/>
          <w:snapToGrid/>
          <w:szCs w:val="24"/>
          <w:lang w:eastAsia="zh-CN"/>
        </w:rPr>
        <w:t xml:space="preserve">Global Health Capstone 1 (2.0) and IHS 5932 (Global Health Capstone 2) (3.0) </w:t>
      </w:r>
    </w:p>
    <w:p w14:paraId="5666DED8" w14:textId="77777777" w:rsidR="00CB7677" w:rsidRPr="00CB7677" w:rsidRDefault="00CB7677" w:rsidP="00CB7677">
      <w:pPr>
        <w:widowControl/>
        <w:ind w:left="708"/>
        <w:rPr>
          <w:rFonts w:ascii="Times New Roman" w:hAnsi="Times New Roman"/>
          <w:snapToGrid/>
          <w:szCs w:val="24"/>
          <w:lang w:eastAsia="zh-CN"/>
        </w:rPr>
      </w:pPr>
      <w:proofErr w:type="gramStart"/>
      <w:r w:rsidRPr="00CB7677">
        <w:rPr>
          <w:rFonts w:ascii="Times New Roman" w:hAnsi="Times New Roman"/>
          <w:snapToGrid/>
          <w:szCs w:val="24"/>
          <w:lang w:eastAsia="zh-CN"/>
        </w:rPr>
        <w:t>2</w:t>
      </w:r>
      <w:proofErr w:type="gramEnd"/>
      <w:r w:rsidRPr="00CB7677">
        <w:rPr>
          <w:rFonts w:ascii="Times New Roman" w:hAnsi="Times New Roman"/>
          <w:snapToGrid/>
          <w:szCs w:val="24"/>
          <w:lang w:eastAsia="zh-CN"/>
        </w:rPr>
        <w:t xml:space="preserve"> elective courses (6.0)</w:t>
      </w:r>
    </w:p>
    <w:p w14:paraId="437FD5C4" w14:textId="77777777" w:rsidR="00CB7677" w:rsidRPr="00CB7677" w:rsidRDefault="00CB7677" w:rsidP="00CB7677">
      <w:pPr>
        <w:widowControl/>
        <w:rPr>
          <w:rFonts w:ascii="Times New Roman" w:hAnsi="Times New Roman"/>
          <w:snapToGrid/>
          <w:szCs w:val="24"/>
          <w:lang w:eastAsia="zh-CN"/>
        </w:rPr>
      </w:pPr>
    </w:p>
    <w:p w14:paraId="1A389D1E" w14:textId="77777777" w:rsidR="00CB7677" w:rsidRPr="00CB7677" w:rsidRDefault="00CB7677" w:rsidP="00D2208D">
      <w:pPr>
        <w:widowControl/>
        <w:numPr>
          <w:ilvl w:val="0"/>
          <w:numId w:val="15"/>
        </w:numPr>
        <w:contextualSpacing/>
        <w:rPr>
          <w:rFonts w:ascii="Times New Roman" w:eastAsia="Calibri" w:hAnsi="Times New Roman"/>
          <w:b/>
          <w:snapToGrid/>
          <w:szCs w:val="22"/>
        </w:rPr>
      </w:pPr>
      <w:r w:rsidRPr="00CB7677">
        <w:rPr>
          <w:rFonts w:ascii="Times New Roman" w:eastAsia="Calibri" w:hAnsi="Times New Roman"/>
          <w:b/>
          <w:snapToGrid/>
          <w:szCs w:val="22"/>
        </w:rPr>
        <w:t xml:space="preserve">College of Fine Arts  </w:t>
      </w:r>
    </w:p>
    <w:p w14:paraId="08F0445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CTX87G</w:t>
      </w:r>
    </w:p>
    <w:p w14:paraId="047B940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Arts Administration Certificate   </w:t>
      </w:r>
    </w:p>
    <w:p w14:paraId="13EAAE22"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Christi Camper Moore</w:t>
      </w:r>
    </w:p>
    <w:p w14:paraId="2D26FCCF" w14:textId="77777777" w:rsidR="00CB7677" w:rsidRPr="00CB7677" w:rsidRDefault="00CB7677" w:rsidP="00CB7677">
      <w:pPr>
        <w:widowControl/>
        <w:rPr>
          <w:rFonts w:ascii="Times New Roman" w:hAnsi="Times New Roman"/>
          <w:snapToGrid/>
          <w:szCs w:val="24"/>
          <w:lang w:eastAsia="zh-CN"/>
        </w:rPr>
      </w:pPr>
    </w:p>
    <w:p w14:paraId="4BBD5C5A"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proposed certificate in Arts Administration </w:t>
      </w:r>
      <w:proofErr w:type="gramStart"/>
      <w:r w:rsidRPr="00CB7677">
        <w:rPr>
          <w:rFonts w:ascii="Times New Roman" w:hAnsi="Times New Roman"/>
          <w:snapToGrid/>
          <w:szCs w:val="24"/>
          <w:lang w:eastAsia="zh-CN"/>
        </w:rPr>
        <w:t>is distinctly designed</w:t>
      </w:r>
      <w:proofErr w:type="gramEnd"/>
      <w:r w:rsidRPr="00CB7677">
        <w:rPr>
          <w:rFonts w:ascii="Times New Roman" w:hAnsi="Times New Roman"/>
          <w:snapToGrid/>
          <w:szCs w:val="24"/>
          <w:lang w:eastAsia="zh-CN"/>
        </w:rPr>
        <w:t xml:space="preserve"> to help develop leadership acumen in the arts while supporting students’ primary field of study or chosen career path. The curriculum provides foundational courses in arts leadership, governance, management, and development. Students in the program may include working artists, professionals from other disciplines (including business, marketing, communications, entrepreneurship, and etcetera), and current arts managers or teachers who want to expand their current knowledge base and scope of skills. </w:t>
      </w:r>
    </w:p>
    <w:p w14:paraId="3A8CC9A7" w14:textId="77777777" w:rsidR="00CB7677" w:rsidRPr="00CB7677" w:rsidRDefault="00CB7677" w:rsidP="00CB7677">
      <w:pPr>
        <w:widowControl/>
        <w:rPr>
          <w:rFonts w:ascii="Times New Roman" w:hAnsi="Times New Roman"/>
          <w:snapToGrid/>
          <w:szCs w:val="24"/>
          <w:lang w:eastAsia="zh-CN"/>
        </w:rPr>
      </w:pPr>
    </w:p>
    <w:p w14:paraId="4620E728"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The certificate is 12 total credit hours and </w:t>
      </w:r>
      <w:proofErr w:type="gramStart"/>
      <w:r w:rsidRPr="00CB7677">
        <w:rPr>
          <w:rFonts w:ascii="Times New Roman" w:hAnsi="Times New Roman"/>
          <w:snapToGrid/>
          <w:szCs w:val="24"/>
          <w:lang w:eastAsia="zh-CN"/>
        </w:rPr>
        <w:t>can be completed</w:t>
      </w:r>
      <w:proofErr w:type="gramEnd"/>
      <w:r w:rsidRPr="00CB7677">
        <w:rPr>
          <w:rFonts w:ascii="Times New Roman" w:hAnsi="Times New Roman"/>
          <w:snapToGrid/>
          <w:szCs w:val="24"/>
          <w:lang w:eastAsia="zh-CN"/>
        </w:rPr>
        <w:t xml:space="preserve"> in two semesters. Students will be prepared for entry-level jobs in arts administration and able to support arts and cultural organizations, navigate challenges in the non-profit sector, and advocate for policies and resources that support arts organizations and programs.</w:t>
      </w:r>
    </w:p>
    <w:p w14:paraId="7750BB0D" w14:textId="77777777" w:rsidR="00CB7677" w:rsidRPr="00CB7677" w:rsidRDefault="00CB7677" w:rsidP="00CB7677">
      <w:pPr>
        <w:widowControl/>
        <w:rPr>
          <w:rFonts w:ascii="Times New Roman" w:hAnsi="Times New Roman"/>
          <w:snapToGrid/>
          <w:szCs w:val="24"/>
          <w:lang w:eastAsia="zh-CN"/>
        </w:rPr>
      </w:pPr>
    </w:p>
    <w:p w14:paraId="6F24D389"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Required Courses (12 TOTAL credit hours): </w:t>
      </w:r>
    </w:p>
    <w:p w14:paraId="72D42BAC"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1. FAR 5100: Intro to Arts Management (3) </w:t>
      </w:r>
    </w:p>
    <w:p w14:paraId="509C5DE5"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2. MPA 5890: Nonprofit Leadership &amp; Governance (3) </w:t>
      </w:r>
    </w:p>
    <w:p w14:paraId="19CAF02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3. FAR 5200: Concepts, Communications, and Considerations in Arts Management (3) </w:t>
      </w:r>
    </w:p>
    <w:p w14:paraId="196B2F4E"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4. FAR 5300: Funding and Development for Arts Organizations (3) </w:t>
      </w:r>
    </w:p>
    <w:p w14:paraId="40028CD7" w14:textId="77777777" w:rsidR="00CB7677" w:rsidRPr="00CB7677" w:rsidRDefault="00CB7677" w:rsidP="00CB7677">
      <w:pPr>
        <w:widowControl/>
        <w:rPr>
          <w:rFonts w:ascii="Times New Roman" w:hAnsi="Times New Roman"/>
          <w:snapToGrid/>
          <w:szCs w:val="24"/>
          <w:lang w:eastAsia="zh-CN"/>
        </w:rPr>
      </w:pPr>
    </w:p>
    <w:p w14:paraId="3CE1F537" w14:textId="77777777" w:rsidR="00CB7677" w:rsidRPr="00CB7677" w:rsidRDefault="00CB7677" w:rsidP="00D2208D">
      <w:pPr>
        <w:widowControl/>
        <w:numPr>
          <w:ilvl w:val="0"/>
          <w:numId w:val="15"/>
        </w:numPr>
        <w:contextualSpacing/>
        <w:rPr>
          <w:rFonts w:ascii="Times New Roman" w:eastAsia="Calibri" w:hAnsi="Times New Roman"/>
          <w:b/>
          <w:snapToGrid/>
          <w:szCs w:val="22"/>
        </w:rPr>
      </w:pPr>
      <w:r w:rsidRPr="00CB7677">
        <w:rPr>
          <w:rFonts w:ascii="Times New Roman" w:eastAsia="Calibri" w:hAnsi="Times New Roman"/>
          <w:b/>
          <w:snapToGrid/>
          <w:szCs w:val="22"/>
        </w:rPr>
        <w:t xml:space="preserve">College of Fine Arts  </w:t>
      </w:r>
    </w:p>
    <w:p w14:paraId="4389020B"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CTX81G</w:t>
      </w:r>
    </w:p>
    <w:p w14:paraId="7A202946"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Music Leadership Certificate   </w:t>
      </w:r>
    </w:p>
    <w:p w14:paraId="3EDC54F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Contact: Chris Hayes</w:t>
      </w:r>
    </w:p>
    <w:p w14:paraId="25B58A23" w14:textId="77777777" w:rsidR="00CB7677" w:rsidRPr="00CB7677" w:rsidRDefault="00CB7677" w:rsidP="00CB7677">
      <w:pPr>
        <w:widowControl/>
        <w:rPr>
          <w:rFonts w:ascii="Times New Roman" w:hAnsi="Times New Roman"/>
          <w:snapToGrid/>
          <w:szCs w:val="24"/>
          <w:lang w:eastAsia="zh-CN"/>
        </w:rPr>
      </w:pPr>
    </w:p>
    <w:p w14:paraId="40812FD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This certificate teaches concepts associated with the administration of music programs both at the university level and in the private sector. Students will explore how </w:t>
      </w:r>
      <w:proofErr w:type="gramStart"/>
      <w:r w:rsidRPr="00CB7677">
        <w:rPr>
          <w:rFonts w:ascii="Times New Roman" w:hAnsi="Times New Roman"/>
          <w:snapToGrid/>
          <w:szCs w:val="24"/>
        </w:rPr>
        <w:t>to effectively manage</w:t>
      </w:r>
      <w:proofErr w:type="gramEnd"/>
      <w:r w:rsidRPr="00CB7677">
        <w:rPr>
          <w:rFonts w:ascii="Times New Roman" w:hAnsi="Times New Roman"/>
          <w:snapToGrid/>
          <w:szCs w:val="24"/>
        </w:rPr>
        <w:t xml:space="preserve"> music programs including symphony orchestras, professional and amateur performing ensembles, as well as music schools and departments. Courses also provide general knowledge in music as well as music performance opportunities This 12 hour certificate is geared primarily to students pursuing a </w:t>
      </w:r>
      <w:proofErr w:type="spellStart"/>
      <w:proofErr w:type="gramStart"/>
      <w:r w:rsidRPr="00CB7677">
        <w:rPr>
          <w:rFonts w:ascii="Times New Roman" w:hAnsi="Times New Roman"/>
          <w:snapToGrid/>
          <w:szCs w:val="24"/>
        </w:rPr>
        <w:t>masters</w:t>
      </w:r>
      <w:proofErr w:type="spellEnd"/>
      <w:proofErr w:type="gramEnd"/>
      <w:r w:rsidRPr="00CB7677">
        <w:rPr>
          <w:rFonts w:ascii="Times New Roman" w:hAnsi="Times New Roman"/>
          <w:snapToGrid/>
          <w:szCs w:val="24"/>
        </w:rPr>
        <w:t xml:space="preserve"> degree in music or the MA in Arts Administration</w:t>
      </w:r>
    </w:p>
    <w:p w14:paraId="37151DC1" w14:textId="77777777" w:rsidR="00CB7677" w:rsidRPr="00CB7677" w:rsidRDefault="00CB7677" w:rsidP="00CB7677">
      <w:pPr>
        <w:widowControl/>
        <w:rPr>
          <w:rFonts w:ascii="Times New Roman" w:hAnsi="Times New Roman"/>
          <w:snapToGrid/>
          <w:szCs w:val="24"/>
          <w:lang w:eastAsia="zh-CN"/>
        </w:rPr>
      </w:pPr>
    </w:p>
    <w:p w14:paraId="4023360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Required Courses (12 total credits)</w:t>
      </w:r>
    </w:p>
    <w:p w14:paraId="21DB8361" w14:textId="77777777" w:rsidR="00CB7677" w:rsidRPr="00CB7677" w:rsidRDefault="00CB7677" w:rsidP="00CB7677">
      <w:pPr>
        <w:widowControl/>
        <w:rPr>
          <w:rFonts w:ascii="Times New Roman" w:hAnsi="Times New Roman"/>
          <w:snapToGrid/>
          <w:szCs w:val="24"/>
        </w:rPr>
      </w:pPr>
    </w:p>
    <w:p w14:paraId="7D4BF0D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lastRenderedPageBreak/>
        <w:t xml:space="preserve">MUS 5671: Music Administration (3) </w:t>
      </w:r>
    </w:p>
    <w:p w14:paraId="656412D8" w14:textId="77777777" w:rsidR="00CB7677" w:rsidRPr="00CB7677" w:rsidRDefault="00CB7677" w:rsidP="00CB7677">
      <w:pPr>
        <w:widowControl/>
        <w:rPr>
          <w:rFonts w:ascii="Times New Roman" w:hAnsi="Times New Roman"/>
          <w:snapToGrid/>
          <w:szCs w:val="24"/>
        </w:rPr>
      </w:pPr>
    </w:p>
    <w:p w14:paraId="4B33CA1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Choose a minimum of </w:t>
      </w:r>
      <w:proofErr w:type="gramStart"/>
      <w:r w:rsidRPr="00CB7677">
        <w:rPr>
          <w:rFonts w:ascii="Times New Roman" w:hAnsi="Times New Roman"/>
          <w:snapToGrid/>
          <w:szCs w:val="24"/>
        </w:rPr>
        <w:t>7</w:t>
      </w:r>
      <w:proofErr w:type="gramEnd"/>
      <w:r w:rsidRPr="00CB7677">
        <w:rPr>
          <w:rFonts w:ascii="Times New Roman" w:hAnsi="Times New Roman"/>
          <w:snapToGrid/>
          <w:szCs w:val="24"/>
        </w:rPr>
        <w:t xml:space="preserve"> credit hours (7) </w:t>
      </w:r>
    </w:p>
    <w:p w14:paraId="1CDD14E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Applied lessons (2) </w:t>
      </w:r>
    </w:p>
    <w:p w14:paraId="6878748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Ensembles (2) </w:t>
      </w:r>
    </w:p>
    <w:p w14:paraId="701B543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Music History elective (3) </w:t>
      </w:r>
    </w:p>
    <w:p w14:paraId="637B3891"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Music Theory elective (3) </w:t>
      </w:r>
    </w:p>
    <w:p w14:paraId="09360A7D"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5860 Teaching Music in Higher Education (1) </w:t>
      </w:r>
    </w:p>
    <w:p w14:paraId="793D21E4" w14:textId="77777777" w:rsidR="00CB7677" w:rsidRPr="00CB7677" w:rsidRDefault="00CB7677" w:rsidP="00CB7677">
      <w:pPr>
        <w:widowControl/>
        <w:rPr>
          <w:rFonts w:ascii="Times New Roman" w:hAnsi="Times New Roman"/>
          <w:snapToGrid/>
          <w:szCs w:val="24"/>
        </w:rPr>
      </w:pPr>
    </w:p>
    <w:p w14:paraId="394A28C8"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Choose </w:t>
      </w:r>
      <w:proofErr w:type="gramStart"/>
      <w:r w:rsidRPr="00CB7677">
        <w:rPr>
          <w:rFonts w:ascii="Times New Roman" w:hAnsi="Times New Roman"/>
          <w:snapToGrid/>
          <w:szCs w:val="24"/>
        </w:rPr>
        <w:t>1</w:t>
      </w:r>
      <w:proofErr w:type="gramEnd"/>
      <w:r w:rsidRPr="00CB7677">
        <w:rPr>
          <w:rFonts w:ascii="Times New Roman" w:hAnsi="Times New Roman"/>
          <w:snapToGrid/>
          <w:szCs w:val="24"/>
        </w:rPr>
        <w:t xml:space="preserve"> from Music Literature: (2 credit hours) </w:t>
      </w:r>
    </w:p>
    <w:p w14:paraId="6D0B4B5B"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5210: Literature of Choral Music </w:t>
      </w:r>
    </w:p>
    <w:p w14:paraId="6556E5EE"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5212: Literature of Chamber Music </w:t>
      </w:r>
    </w:p>
    <w:p w14:paraId="51BFCFAD"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5213: Literature of Orchestra Music </w:t>
      </w:r>
    </w:p>
    <w:p w14:paraId="468EEF1F"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5214: Literature of Organ Music </w:t>
      </w:r>
    </w:p>
    <w:p w14:paraId="747858D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MUS 5215: Literature of Opera </w:t>
      </w:r>
    </w:p>
    <w:p w14:paraId="47F5357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MUS 5216: Literature of Band Music</w:t>
      </w:r>
    </w:p>
    <w:p w14:paraId="25116F73" w14:textId="77777777" w:rsidR="00CB7677" w:rsidRPr="00CB7677" w:rsidRDefault="00CB7677" w:rsidP="00CB7677">
      <w:pPr>
        <w:widowControl/>
        <w:rPr>
          <w:rFonts w:ascii="Times New Roman" w:hAnsi="Times New Roman"/>
          <w:snapToGrid/>
          <w:szCs w:val="24"/>
          <w:lang w:eastAsia="zh-CN"/>
        </w:rPr>
      </w:pPr>
    </w:p>
    <w:p w14:paraId="28ED585C" w14:textId="77777777" w:rsidR="00CB7677" w:rsidRPr="00CB7677" w:rsidRDefault="00CB7677" w:rsidP="00D2208D">
      <w:pPr>
        <w:widowControl/>
        <w:numPr>
          <w:ilvl w:val="0"/>
          <w:numId w:val="15"/>
        </w:numPr>
        <w:contextualSpacing/>
        <w:rPr>
          <w:rFonts w:ascii="Times New Roman" w:eastAsia="Calibri" w:hAnsi="Times New Roman"/>
          <w:b/>
          <w:snapToGrid/>
          <w:szCs w:val="22"/>
        </w:rPr>
      </w:pPr>
      <w:r w:rsidRPr="00CB7677">
        <w:rPr>
          <w:rFonts w:ascii="Times New Roman" w:eastAsia="Calibri" w:hAnsi="Times New Roman"/>
          <w:b/>
          <w:snapToGrid/>
          <w:szCs w:val="22"/>
        </w:rPr>
        <w:t xml:space="preserve">College of Fine Arts  </w:t>
      </w:r>
    </w:p>
    <w:p w14:paraId="34638323"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Program Code: CTX91G</w:t>
      </w:r>
    </w:p>
    <w:p w14:paraId="68AA94A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Program Name:  Community Dance Certificate   </w:t>
      </w:r>
    </w:p>
    <w:p w14:paraId="7315BAAF"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Contact: </w:t>
      </w:r>
      <w:proofErr w:type="spellStart"/>
      <w:r w:rsidRPr="00CB7677">
        <w:rPr>
          <w:rFonts w:ascii="Times New Roman" w:hAnsi="Times New Roman"/>
          <w:snapToGrid/>
          <w:szCs w:val="24"/>
          <w:lang w:eastAsia="zh-CN"/>
        </w:rPr>
        <w:t>Tresa</w:t>
      </w:r>
      <w:proofErr w:type="spellEnd"/>
      <w:r w:rsidRPr="00CB7677">
        <w:rPr>
          <w:rFonts w:ascii="Times New Roman" w:hAnsi="Times New Roman"/>
          <w:snapToGrid/>
          <w:szCs w:val="24"/>
          <w:lang w:eastAsia="zh-CN"/>
        </w:rPr>
        <w:t xml:space="preserve"> Randall</w:t>
      </w:r>
    </w:p>
    <w:p w14:paraId="23A7BA9F" w14:textId="77777777" w:rsidR="00CB7677" w:rsidRPr="00CB7677" w:rsidRDefault="00CB7677" w:rsidP="00CB7677">
      <w:pPr>
        <w:widowControl/>
        <w:rPr>
          <w:rFonts w:ascii="Times New Roman" w:hAnsi="Times New Roman"/>
          <w:snapToGrid/>
          <w:szCs w:val="24"/>
          <w:lang w:eastAsia="zh-CN"/>
        </w:rPr>
      </w:pPr>
    </w:p>
    <w:p w14:paraId="74AF20B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The Graduate Certificate in Community Dance prepares professionals ready to create and lead community dance projects focused on wellness, health, education, activism, or other initiatives. Courses include studio practice in dance technique and composition; theoretical, practical, and historical investigations of dance as a community form; dance research; and project planning. </w:t>
      </w:r>
    </w:p>
    <w:p w14:paraId="7D877DE5" w14:textId="77777777" w:rsidR="00CB7677" w:rsidRPr="00CB7677" w:rsidRDefault="00CB7677" w:rsidP="00CB7677">
      <w:pPr>
        <w:widowControl/>
        <w:rPr>
          <w:rFonts w:ascii="Times New Roman" w:hAnsi="Times New Roman"/>
          <w:snapToGrid/>
          <w:szCs w:val="24"/>
        </w:rPr>
      </w:pPr>
    </w:p>
    <w:p w14:paraId="51F5C3FC"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Students in the program will include graduates of OHIO and other universities with degrees in dance, working dance artists who seek leadership positions, and current dance professionals or educators intending to expand their current knowledge base and scope of skills. Admission requires separate application to the School of Dance, an interview with the dance faculty and submission of a resume that details dance education and experience.</w:t>
      </w:r>
    </w:p>
    <w:p w14:paraId="5C6C75E2" w14:textId="77777777" w:rsidR="00CB7677" w:rsidRPr="00CB7677" w:rsidRDefault="00CB7677" w:rsidP="00CB7677">
      <w:pPr>
        <w:widowControl/>
        <w:rPr>
          <w:rFonts w:ascii="Times New Roman" w:hAnsi="Times New Roman"/>
          <w:snapToGrid/>
          <w:szCs w:val="24"/>
        </w:rPr>
      </w:pPr>
    </w:p>
    <w:p w14:paraId="47F3490D"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This is a 12-credit hour certificate program. It </w:t>
      </w:r>
      <w:proofErr w:type="gramStart"/>
      <w:r w:rsidRPr="00CB7677">
        <w:rPr>
          <w:rFonts w:ascii="Times New Roman" w:hAnsi="Times New Roman"/>
          <w:snapToGrid/>
          <w:szCs w:val="24"/>
        </w:rPr>
        <w:t>can be completed as part of the proposed MA in Arts Administration, or completed as a stand-alone certificate</w:t>
      </w:r>
      <w:proofErr w:type="gramEnd"/>
      <w:r w:rsidRPr="00CB7677">
        <w:rPr>
          <w:rFonts w:ascii="Times New Roman" w:hAnsi="Times New Roman"/>
          <w:snapToGrid/>
          <w:szCs w:val="24"/>
        </w:rPr>
        <w:t>. Resource needs include approval of a budget to fund overload contracts for current full-time faculty in the School of Dance to deliver the graduate courses needed for the certificate, and/or support to hire additional qualified adjuncts for two undergraduate courses so that current faculty can teach the graduate courses.</w:t>
      </w:r>
    </w:p>
    <w:p w14:paraId="5B464B6B" w14:textId="77777777" w:rsidR="00CB7677" w:rsidRPr="00CB7677" w:rsidRDefault="00CB7677" w:rsidP="00CB7677">
      <w:pPr>
        <w:widowControl/>
        <w:rPr>
          <w:rFonts w:ascii="Times New Roman" w:hAnsi="Times New Roman"/>
          <w:snapToGrid/>
          <w:szCs w:val="24"/>
          <w:lang w:eastAsia="zh-CN"/>
        </w:rPr>
      </w:pPr>
    </w:p>
    <w:p w14:paraId="32C81D9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Required Courses (12 TOTAL credit hours): </w:t>
      </w:r>
    </w:p>
    <w:p w14:paraId="4223FBE7"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6460: Community Dance Theory and Practice (3) </w:t>
      </w:r>
    </w:p>
    <w:p w14:paraId="7983A2C8"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6260: Leading Community Dance (3) </w:t>
      </w:r>
    </w:p>
    <w:p w14:paraId="4A08D901" w14:textId="77777777" w:rsidR="00CB7677" w:rsidRPr="00CB7677" w:rsidRDefault="00CB7677" w:rsidP="00CB7677">
      <w:pPr>
        <w:widowControl/>
        <w:rPr>
          <w:rFonts w:ascii="Times New Roman" w:hAnsi="Times New Roman"/>
          <w:snapToGrid/>
          <w:szCs w:val="24"/>
        </w:rPr>
      </w:pPr>
    </w:p>
    <w:p w14:paraId="5079C91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Choose </w:t>
      </w:r>
      <w:proofErr w:type="gramStart"/>
      <w:r w:rsidRPr="00CB7677">
        <w:rPr>
          <w:rFonts w:ascii="Times New Roman" w:hAnsi="Times New Roman"/>
          <w:snapToGrid/>
          <w:szCs w:val="24"/>
        </w:rPr>
        <w:t>1</w:t>
      </w:r>
      <w:proofErr w:type="gramEnd"/>
      <w:r w:rsidRPr="00CB7677">
        <w:rPr>
          <w:rFonts w:ascii="Times New Roman" w:hAnsi="Times New Roman"/>
          <w:snapToGrid/>
          <w:szCs w:val="24"/>
        </w:rPr>
        <w:t xml:space="preserve"> of the following: (3 credit hours) </w:t>
      </w:r>
    </w:p>
    <w:p w14:paraId="6B235283"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5710: Histories of Modern &amp; Postmodern Choreography </w:t>
      </w:r>
    </w:p>
    <w:p w14:paraId="4521546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5711: Dance, Sexuality and Gender </w:t>
      </w:r>
    </w:p>
    <w:p w14:paraId="2AB044D8"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5550: Dance Ethnography: Intellectualizing the Body’s Motion </w:t>
      </w:r>
    </w:p>
    <w:p w14:paraId="474DE03F"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5750: Dance in Non-Western Expressive Cultures </w:t>
      </w:r>
    </w:p>
    <w:p w14:paraId="11A09932"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lastRenderedPageBreak/>
        <w:t xml:space="preserve">DANC 6620: Seminar in Dance Studies Research </w:t>
      </w:r>
    </w:p>
    <w:p w14:paraId="5921D181" w14:textId="77777777" w:rsidR="00CB7677" w:rsidRPr="00CB7677" w:rsidRDefault="00CB7677" w:rsidP="00CB7677">
      <w:pPr>
        <w:widowControl/>
        <w:rPr>
          <w:rFonts w:ascii="Times New Roman" w:hAnsi="Times New Roman"/>
          <w:snapToGrid/>
          <w:szCs w:val="24"/>
        </w:rPr>
      </w:pPr>
    </w:p>
    <w:p w14:paraId="016F208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Choose </w:t>
      </w:r>
      <w:proofErr w:type="gramStart"/>
      <w:r w:rsidRPr="00CB7677">
        <w:rPr>
          <w:rFonts w:ascii="Times New Roman" w:hAnsi="Times New Roman"/>
          <w:snapToGrid/>
          <w:szCs w:val="24"/>
        </w:rPr>
        <w:t>1</w:t>
      </w:r>
      <w:proofErr w:type="gramEnd"/>
      <w:r w:rsidRPr="00CB7677">
        <w:rPr>
          <w:rFonts w:ascii="Times New Roman" w:hAnsi="Times New Roman"/>
          <w:snapToGrid/>
          <w:szCs w:val="24"/>
        </w:rPr>
        <w:t xml:space="preserve"> of the following: (1 credit hour) </w:t>
      </w:r>
    </w:p>
    <w:p w14:paraId="1F3E91CA"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5210: Graduate Modern Dance Technique </w:t>
      </w:r>
    </w:p>
    <w:p w14:paraId="3E6BAA35"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5250: Graduate African Dance Technique </w:t>
      </w:r>
    </w:p>
    <w:p w14:paraId="436D7E98" w14:textId="77777777" w:rsidR="00CB7677" w:rsidRPr="00CB7677" w:rsidRDefault="00CB7677" w:rsidP="00CB7677">
      <w:pPr>
        <w:widowControl/>
        <w:rPr>
          <w:rFonts w:ascii="Times New Roman" w:hAnsi="Times New Roman"/>
          <w:snapToGrid/>
          <w:szCs w:val="24"/>
        </w:rPr>
      </w:pPr>
    </w:p>
    <w:p w14:paraId="5A9E6C60"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Choose </w:t>
      </w:r>
      <w:proofErr w:type="gramStart"/>
      <w:r w:rsidRPr="00CB7677">
        <w:rPr>
          <w:rFonts w:ascii="Times New Roman" w:hAnsi="Times New Roman"/>
          <w:snapToGrid/>
          <w:szCs w:val="24"/>
        </w:rPr>
        <w:t>1</w:t>
      </w:r>
      <w:proofErr w:type="gramEnd"/>
      <w:r w:rsidRPr="00CB7677">
        <w:rPr>
          <w:rFonts w:ascii="Times New Roman" w:hAnsi="Times New Roman"/>
          <w:snapToGrid/>
          <w:szCs w:val="24"/>
        </w:rPr>
        <w:t xml:space="preserve"> additional studio dance course (minimum of 2 credit hours): </w:t>
      </w:r>
    </w:p>
    <w:p w14:paraId="0AB092F1"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5150: Laban Movement Analysis (3) </w:t>
      </w:r>
    </w:p>
    <w:p w14:paraId="3301E8E4" w14:textId="77777777"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 xml:space="preserve">DANC 5230: Graduate Dance Composition (2) </w:t>
      </w:r>
    </w:p>
    <w:p w14:paraId="7F193624" w14:textId="782C3F2A" w:rsidR="00CB7677" w:rsidRPr="00CB7677" w:rsidRDefault="00CB7677" w:rsidP="00CB7677">
      <w:pPr>
        <w:widowControl/>
        <w:rPr>
          <w:rFonts w:ascii="Times New Roman" w:hAnsi="Times New Roman"/>
          <w:snapToGrid/>
          <w:szCs w:val="24"/>
        </w:rPr>
      </w:pPr>
      <w:r w:rsidRPr="00CB7677">
        <w:rPr>
          <w:rFonts w:ascii="Times New Roman" w:hAnsi="Times New Roman"/>
          <w:snapToGrid/>
          <w:szCs w:val="24"/>
        </w:rPr>
        <w:t>DANC 5360: Dance/Movement Lab (2)</w:t>
      </w:r>
    </w:p>
    <w:p w14:paraId="053EF067" w14:textId="77777777" w:rsidR="00CB7677" w:rsidRPr="00CB7677" w:rsidRDefault="00CB7677" w:rsidP="00CB7677">
      <w:pPr>
        <w:widowControl/>
        <w:rPr>
          <w:rFonts w:ascii="Times New Roman" w:hAnsi="Times New Roman"/>
          <w:snapToGrid/>
          <w:szCs w:val="24"/>
          <w:lang w:eastAsia="zh-CN"/>
        </w:rPr>
      </w:pPr>
    </w:p>
    <w:p w14:paraId="5A99537E" w14:textId="77777777" w:rsidR="00CB7677" w:rsidRPr="00CB7677" w:rsidRDefault="00CB7677" w:rsidP="00CB7677">
      <w:pPr>
        <w:autoSpaceDE w:val="0"/>
        <w:autoSpaceDN w:val="0"/>
        <w:adjustRightInd w:val="0"/>
        <w:rPr>
          <w:rFonts w:ascii="Times New Roman" w:eastAsia="MS Mincho" w:hAnsi="Times New Roman"/>
          <w:b/>
          <w:snapToGrid/>
          <w:szCs w:val="24"/>
        </w:rPr>
      </w:pPr>
      <w:r w:rsidRPr="00CB7677">
        <w:rPr>
          <w:rFonts w:ascii="Times New Roman" w:eastAsia="MS Mincho" w:hAnsi="Times New Roman"/>
          <w:b/>
          <w:snapToGrid/>
          <w:szCs w:val="24"/>
        </w:rPr>
        <w:t>EXPEDITED REVIEW</w:t>
      </w:r>
    </w:p>
    <w:p w14:paraId="4724EBD4" w14:textId="77777777" w:rsidR="00CB7677" w:rsidRPr="00CB7677" w:rsidRDefault="00CB7677" w:rsidP="00CB7677">
      <w:pPr>
        <w:autoSpaceDE w:val="0"/>
        <w:autoSpaceDN w:val="0"/>
        <w:adjustRightInd w:val="0"/>
        <w:rPr>
          <w:rFonts w:ascii="Times New Roman" w:eastAsia="MS Mincho" w:hAnsi="Times New Roman"/>
          <w:bCs/>
          <w:snapToGrid/>
          <w:szCs w:val="24"/>
        </w:rPr>
      </w:pPr>
      <w:r w:rsidRPr="00CB7677">
        <w:rPr>
          <w:rFonts w:ascii="Times New Roman" w:eastAsia="MS Mincho" w:hAnsi="Times New Roman"/>
          <w:bCs/>
          <w:snapToGrid/>
          <w:szCs w:val="24"/>
        </w:rPr>
        <w:t>NA</w:t>
      </w:r>
    </w:p>
    <w:p w14:paraId="6E7802CC"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0D1043B3" w14:textId="77777777" w:rsidR="00CB7677" w:rsidRPr="00CB7677" w:rsidRDefault="00CB7677" w:rsidP="00CB7677">
      <w:pPr>
        <w:autoSpaceDE w:val="0"/>
        <w:autoSpaceDN w:val="0"/>
        <w:adjustRightInd w:val="0"/>
        <w:rPr>
          <w:rFonts w:ascii="Times New Roman" w:eastAsia="MS Mincho" w:hAnsi="Times New Roman"/>
          <w:b/>
          <w:bCs/>
          <w:snapToGrid/>
          <w:szCs w:val="24"/>
        </w:rPr>
      </w:pPr>
      <w:r w:rsidRPr="00CB7677">
        <w:rPr>
          <w:rFonts w:ascii="Times New Roman" w:eastAsia="MS Mincho" w:hAnsi="Times New Roman"/>
          <w:b/>
          <w:bCs/>
          <w:snapToGrid/>
          <w:szCs w:val="24"/>
        </w:rPr>
        <w:t>NOTIFICATIONS</w:t>
      </w:r>
    </w:p>
    <w:p w14:paraId="4401D99B" w14:textId="32BD5751" w:rsidR="00CB7677" w:rsidRPr="00CB7677" w:rsidRDefault="005D54AE" w:rsidP="00D2208D">
      <w:pPr>
        <w:widowControl/>
        <w:numPr>
          <w:ilvl w:val="0"/>
          <w:numId w:val="16"/>
        </w:numPr>
        <w:autoSpaceDE w:val="0"/>
        <w:autoSpaceDN w:val="0"/>
        <w:adjustRightInd w:val="0"/>
        <w:rPr>
          <w:rFonts w:ascii="Times New Roman" w:eastAsia="MS Mincho" w:hAnsi="Times New Roman"/>
          <w:bCs/>
          <w:snapToGrid/>
          <w:szCs w:val="24"/>
        </w:rPr>
      </w:pPr>
      <w:r>
        <w:rPr>
          <w:rFonts w:ascii="Times New Roman" w:eastAsia="MS Mincho" w:hAnsi="Times New Roman"/>
          <w:bCs/>
          <w:snapToGrid/>
          <w:szCs w:val="24"/>
        </w:rPr>
        <w:t>Medical Assist</w:t>
      </w:r>
      <w:r w:rsidR="00CB7677" w:rsidRPr="00CB7677">
        <w:rPr>
          <w:rFonts w:ascii="Times New Roman" w:eastAsia="MS Mincho" w:hAnsi="Times New Roman"/>
          <w:bCs/>
          <w:snapToGrid/>
          <w:szCs w:val="24"/>
        </w:rPr>
        <w:t>ing Technology Associate Degree Program</w:t>
      </w:r>
    </w:p>
    <w:p w14:paraId="1605F643" w14:textId="77777777" w:rsidR="00CB7677" w:rsidRPr="00CB7677" w:rsidRDefault="00CB7677" w:rsidP="00CB7677">
      <w:pPr>
        <w:autoSpaceDE w:val="0"/>
        <w:autoSpaceDN w:val="0"/>
        <w:adjustRightInd w:val="0"/>
        <w:rPr>
          <w:rFonts w:ascii="Times New Roman" w:eastAsia="MS Mincho" w:hAnsi="Times New Roman"/>
          <w:bCs/>
          <w:snapToGrid/>
          <w:szCs w:val="24"/>
        </w:rPr>
      </w:pPr>
    </w:p>
    <w:p w14:paraId="7DC531D7" w14:textId="77777777" w:rsidR="00CB7677" w:rsidRPr="00CB7677" w:rsidRDefault="00CB7677" w:rsidP="00CB7677">
      <w:pPr>
        <w:widowControl/>
        <w:rPr>
          <w:rFonts w:ascii="Times New Roman" w:hAnsi="Times New Roman"/>
          <w:snapToGrid/>
          <w:szCs w:val="24"/>
          <w:lang w:eastAsia="zh-CN"/>
        </w:rPr>
      </w:pPr>
      <w:r w:rsidRPr="00CB7677">
        <w:rPr>
          <w:rFonts w:ascii="Times New Roman" w:hAnsi="Times New Roman"/>
          <w:snapToGrid/>
          <w:szCs w:val="24"/>
          <w:lang w:eastAsia="zh-CN"/>
        </w:rPr>
        <w:t xml:space="preserve">With support from OHIO- Chillicothe, Lancaster, and Southern, the Associate of Applied Science degree program in Medical Assisting Technology (MAT) will expand its offerings from Lancaster only to include Chillicothe and Southern campuses as well. The Lancaster campus will remain the “home” campus for the degree program as the Director of the MAT program is a faculty member on the Lancaster campus. It is our hope that all three campuses will begin offering the degree by the </w:t>
      </w:r>
      <w:proofErr w:type="gramStart"/>
      <w:r w:rsidRPr="00CB7677">
        <w:rPr>
          <w:rFonts w:ascii="Times New Roman" w:hAnsi="Times New Roman"/>
          <w:snapToGrid/>
          <w:szCs w:val="24"/>
          <w:lang w:eastAsia="zh-CN"/>
        </w:rPr>
        <w:t>Fall</w:t>
      </w:r>
      <w:proofErr w:type="gramEnd"/>
      <w:r w:rsidRPr="00CB7677">
        <w:rPr>
          <w:rFonts w:ascii="Times New Roman" w:hAnsi="Times New Roman"/>
          <w:snapToGrid/>
          <w:szCs w:val="24"/>
          <w:lang w:eastAsia="zh-CN"/>
        </w:rPr>
        <w:t xml:space="preserve"> of the 2019-20 academic year. </w:t>
      </w:r>
    </w:p>
    <w:p w14:paraId="11160C94" w14:textId="77777777" w:rsidR="00CB7677" w:rsidRPr="00CB7677" w:rsidRDefault="00CB7677" w:rsidP="00CB7677">
      <w:pPr>
        <w:widowControl/>
        <w:rPr>
          <w:rFonts w:ascii="Times New Roman" w:hAnsi="Times New Roman"/>
          <w:snapToGrid/>
          <w:szCs w:val="24"/>
          <w:lang w:eastAsia="zh-CN"/>
        </w:rPr>
      </w:pPr>
    </w:p>
    <w:p w14:paraId="15ED4CD4" w14:textId="77777777" w:rsidR="00CB7677" w:rsidRPr="00CB7677" w:rsidRDefault="00CB7677" w:rsidP="00D2208D">
      <w:pPr>
        <w:widowControl/>
        <w:numPr>
          <w:ilvl w:val="0"/>
          <w:numId w:val="16"/>
        </w:numPr>
        <w:spacing w:after="200" w:line="276" w:lineRule="auto"/>
        <w:contextualSpacing/>
        <w:rPr>
          <w:rFonts w:ascii="Times New Roman" w:eastAsia="Calibri" w:hAnsi="Times New Roman"/>
          <w:snapToGrid/>
          <w:szCs w:val="22"/>
        </w:rPr>
      </w:pPr>
      <w:r w:rsidRPr="00CB7677">
        <w:rPr>
          <w:rFonts w:ascii="Times New Roman" w:eastAsia="Calibri" w:hAnsi="Times New Roman"/>
          <w:snapToGrid/>
          <w:szCs w:val="22"/>
        </w:rPr>
        <w:t>College of Arts and Sciences</w:t>
      </w:r>
    </w:p>
    <w:p w14:paraId="4BA92A4C"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BA5224 Russian</w:t>
      </w:r>
    </w:p>
    <w:p w14:paraId="33C871D0" w14:textId="77777777" w:rsidR="00CB7677" w:rsidRPr="00CB7677" w:rsidRDefault="00CB7677" w:rsidP="00CB7677">
      <w:pPr>
        <w:widowControl/>
        <w:spacing w:after="200" w:line="276" w:lineRule="auto"/>
        <w:ind w:left="720"/>
        <w:contextualSpacing/>
        <w:rPr>
          <w:rFonts w:ascii="Times New Roman" w:eastAsia="Calibri" w:hAnsi="Times New Roman"/>
          <w:snapToGrid/>
          <w:szCs w:val="22"/>
        </w:rPr>
      </w:pPr>
      <w:r w:rsidRPr="00CB7677">
        <w:rPr>
          <w:rFonts w:ascii="Times New Roman" w:eastAsia="Calibri" w:hAnsi="Times New Roman"/>
          <w:snapToGrid/>
          <w:szCs w:val="22"/>
        </w:rPr>
        <w:t>Program Suspension</w:t>
      </w:r>
    </w:p>
    <w:p w14:paraId="2BC307FD"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r w:rsidRPr="00CB7677">
        <w:rPr>
          <w:rFonts w:ascii="Times New Roman" w:eastAsiaTheme="minorHAnsi" w:hAnsi="Times New Roman"/>
          <w:snapToGrid/>
          <w:szCs w:val="24"/>
        </w:rPr>
        <w:t>This is a request to put a hiatus on the B.A. Russian Major Program (BA5224)</w:t>
      </w:r>
    </w:p>
    <w:p w14:paraId="74163D10"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
    <w:p w14:paraId="14318BF2"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r w:rsidRPr="00CB7677">
        <w:rPr>
          <w:rFonts w:ascii="Times New Roman" w:eastAsiaTheme="minorHAnsi" w:hAnsi="Times New Roman"/>
          <w:snapToGrid/>
          <w:szCs w:val="24"/>
        </w:rPr>
        <w:t>Rationale for the hiatus: We have very low enrollments in the Russian major, frequently</w:t>
      </w:r>
    </w:p>
    <w:p w14:paraId="4BD28394"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roofErr w:type="gramStart"/>
      <w:r w:rsidRPr="00CB7677">
        <w:rPr>
          <w:rFonts w:ascii="Times New Roman" w:eastAsiaTheme="minorHAnsi" w:hAnsi="Times New Roman"/>
          <w:snapToGrid/>
          <w:szCs w:val="24"/>
        </w:rPr>
        <w:t>insufficient</w:t>
      </w:r>
      <w:proofErr w:type="gramEnd"/>
      <w:r w:rsidRPr="00CB7677">
        <w:rPr>
          <w:rFonts w:ascii="Times New Roman" w:eastAsiaTheme="minorHAnsi" w:hAnsi="Times New Roman"/>
          <w:snapToGrid/>
          <w:szCs w:val="24"/>
        </w:rPr>
        <w:t xml:space="preserve"> to fill a class section, and we find ourselves unable to offer adequate courses to the</w:t>
      </w:r>
    </w:p>
    <w:p w14:paraId="660E953D"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roofErr w:type="gramStart"/>
      <w:r w:rsidRPr="00CB7677">
        <w:rPr>
          <w:rFonts w:ascii="Times New Roman" w:eastAsiaTheme="minorHAnsi" w:hAnsi="Times New Roman"/>
          <w:snapToGrid/>
          <w:szCs w:val="24"/>
        </w:rPr>
        <w:t>majors</w:t>
      </w:r>
      <w:proofErr w:type="gramEnd"/>
      <w:r w:rsidRPr="00CB7677">
        <w:rPr>
          <w:rFonts w:ascii="Times New Roman" w:eastAsiaTheme="minorHAnsi" w:hAnsi="Times New Roman"/>
          <w:snapToGrid/>
          <w:szCs w:val="24"/>
        </w:rPr>
        <w:t xml:space="preserve"> without resorting to unpaid independent studies. We have </w:t>
      </w:r>
      <w:proofErr w:type="gramStart"/>
      <w:r w:rsidRPr="00CB7677">
        <w:rPr>
          <w:rFonts w:ascii="Times New Roman" w:eastAsiaTheme="minorHAnsi" w:hAnsi="Times New Roman"/>
          <w:snapToGrid/>
          <w:szCs w:val="24"/>
        </w:rPr>
        <w:t>come to the conclusion</w:t>
      </w:r>
      <w:proofErr w:type="gramEnd"/>
      <w:r w:rsidRPr="00CB7677">
        <w:rPr>
          <w:rFonts w:ascii="Times New Roman" w:eastAsiaTheme="minorHAnsi" w:hAnsi="Times New Roman"/>
          <w:snapToGrid/>
          <w:szCs w:val="24"/>
        </w:rPr>
        <w:t xml:space="preserve"> that in</w:t>
      </w:r>
    </w:p>
    <w:p w14:paraId="58802225"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roofErr w:type="gramStart"/>
      <w:r w:rsidRPr="00CB7677">
        <w:rPr>
          <w:rFonts w:ascii="Times New Roman" w:eastAsiaTheme="minorHAnsi" w:hAnsi="Times New Roman"/>
          <w:snapToGrid/>
          <w:szCs w:val="24"/>
        </w:rPr>
        <w:t>the</w:t>
      </w:r>
      <w:proofErr w:type="gramEnd"/>
      <w:r w:rsidRPr="00CB7677">
        <w:rPr>
          <w:rFonts w:ascii="Times New Roman" w:eastAsiaTheme="minorHAnsi" w:hAnsi="Times New Roman"/>
          <w:snapToGrid/>
          <w:szCs w:val="24"/>
        </w:rPr>
        <w:t xml:space="preserve"> long term, this situation is unsustainable.</w:t>
      </w:r>
    </w:p>
    <w:p w14:paraId="46AACF3D"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
    <w:p w14:paraId="21DD4349"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r w:rsidRPr="00CB7677">
        <w:rPr>
          <w:rFonts w:ascii="Times New Roman" w:eastAsiaTheme="minorHAnsi" w:hAnsi="Times New Roman"/>
          <w:snapToGrid/>
          <w:szCs w:val="24"/>
        </w:rPr>
        <w:t xml:space="preserve">Current number of Russian majors: </w:t>
      </w:r>
      <w:proofErr w:type="gramStart"/>
      <w:r w:rsidRPr="00CB7677">
        <w:rPr>
          <w:rFonts w:ascii="Times New Roman" w:eastAsiaTheme="minorHAnsi" w:hAnsi="Times New Roman"/>
          <w:snapToGrid/>
          <w:szCs w:val="24"/>
        </w:rPr>
        <w:t>6</w:t>
      </w:r>
      <w:proofErr w:type="gramEnd"/>
    </w:p>
    <w:p w14:paraId="406AFF1E"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
    <w:p w14:paraId="63C9F332"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r w:rsidRPr="00CB7677">
        <w:rPr>
          <w:rFonts w:ascii="Times New Roman" w:eastAsiaTheme="minorHAnsi" w:hAnsi="Times New Roman"/>
          <w:snapToGrid/>
          <w:szCs w:val="24"/>
        </w:rPr>
        <w:t xml:space="preserve">Teach-out plan: Russian faculty will continue to offer independent studies as necessary (as </w:t>
      </w:r>
      <w:proofErr w:type="gramStart"/>
      <w:r w:rsidRPr="00CB7677">
        <w:rPr>
          <w:rFonts w:ascii="Times New Roman" w:eastAsiaTheme="minorHAnsi" w:hAnsi="Times New Roman"/>
          <w:snapToGrid/>
          <w:szCs w:val="24"/>
        </w:rPr>
        <w:t>they</w:t>
      </w:r>
      <w:proofErr w:type="gramEnd"/>
    </w:p>
    <w:p w14:paraId="5583A213"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roofErr w:type="gramStart"/>
      <w:r w:rsidRPr="00CB7677">
        <w:rPr>
          <w:rFonts w:ascii="Times New Roman" w:eastAsiaTheme="minorHAnsi" w:hAnsi="Times New Roman"/>
          <w:snapToGrid/>
          <w:szCs w:val="24"/>
        </w:rPr>
        <w:t>have</w:t>
      </w:r>
      <w:proofErr w:type="gramEnd"/>
      <w:r w:rsidRPr="00CB7677">
        <w:rPr>
          <w:rFonts w:ascii="Times New Roman" w:eastAsiaTheme="minorHAnsi" w:hAnsi="Times New Roman"/>
          <w:snapToGrid/>
          <w:szCs w:val="24"/>
        </w:rPr>
        <w:t xml:space="preserve"> been doing) until all current majors have completed their degrees. In some cases, where</w:t>
      </w:r>
    </w:p>
    <w:p w14:paraId="35ED95BC" w14:textId="77777777" w:rsidR="00CB7677" w:rsidRPr="00CB7677" w:rsidRDefault="00CB7677" w:rsidP="00CB7677">
      <w:pPr>
        <w:widowControl/>
        <w:autoSpaceDE w:val="0"/>
        <w:autoSpaceDN w:val="0"/>
        <w:adjustRightInd w:val="0"/>
        <w:rPr>
          <w:rFonts w:ascii="Times New Roman" w:eastAsiaTheme="minorHAnsi" w:hAnsi="Times New Roman"/>
          <w:snapToGrid/>
          <w:szCs w:val="24"/>
        </w:rPr>
      </w:pPr>
      <w:proofErr w:type="gramStart"/>
      <w:r w:rsidRPr="00CB7677">
        <w:rPr>
          <w:rFonts w:ascii="Times New Roman" w:eastAsiaTheme="minorHAnsi" w:hAnsi="Times New Roman"/>
          <w:snapToGrid/>
          <w:szCs w:val="24"/>
        </w:rPr>
        <w:t>appropriate</w:t>
      </w:r>
      <w:proofErr w:type="gramEnd"/>
      <w:r w:rsidRPr="00CB7677">
        <w:rPr>
          <w:rFonts w:ascii="Times New Roman" w:eastAsiaTheme="minorHAnsi" w:hAnsi="Times New Roman"/>
          <w:snapToGrid/>
          <w:szCs w:val="24"/>
        </w:rPr>
        <w:t>, students studying abroad in third-party-provider programs may also transfer in a</w:t>
      </w:r>
    </w:p>
    <w:p w14:paraId="7696172C" w14:textId="77777777" w:rsidR="00CB7677" w:rsidRPr="00CB7677" w:rsidRDefault="00CB7677" w:rsidP="00CB7677">
      <w:pPr>
        <w:widowControl/>
        <w:rPr>
          <w:rFonts w:ascii="Times New Roman" w:hAnsi="Times New Roman"/>
          <w:snapToGrid/>
          <w:szCs w:val="24"/>
          <w:lang w:eastAsia="zh-CN"/>
        </w:rPr>
      </w:pPr>
      <w:proofErr w:type="gramStart"/>
      <w:r w:rsidRPr="00CB7677">
        <w:rPr>
          <w:rFonts w:ascii="Times New Roman" w:eastAsiaTheme="minorHAnsi" w:hAnsi="Times New Roman"/>
          <w:snapToGrid/>
          <w:szCs w:val="24"/>
        </w:rPr>
        <w:t>limited</w:t>
      </w:r>
      <w:proofErr w:type="gramEnd"/>
      <w:r w:rsidRPr="00CB7677">
        <w:rPr>
          <w:rFonts w:ascii="Times New Roman" w:eastAsiaTheme="minorHAnsi" w:hAnsi="Times New Roman"/>
          <w:snapToGrid/>
          <w:szCs w:val="24"/>
        </w:rPr>
        <w:t xml:space="preserve"> number of course credits toward the major as well.</w:t>
      </w:r>
    </w:p>
    <w:p w14:paraId="6E2503B7" w14:textId="7B6FFB06" w:rsidR="00CB7677" w:rsidRPr="00CB7677" w:rsidRDefault="00CB7677" w:rsidP="00CB7677">
      <w:pPr>
        <w:widowControl/>
        <w:rPr>
          <w:rFonts w:ascii="Times New Roman" w:hAnsi="Times New Roman"/>
          <w:snapToGrid/>
          <w:szCs w:val="24"/>
          <w:lang w:eastAsia="zh-CN"/>
        </w:rPr>
      </w:pPr>
    </w:p>
    <w:p w14:paraId="1D0C7C0B" w14:textId="77777777" w:rsidR="00CB7677" w:rsidRPr="00CB7677" w:rsidRDefault="00CB7677" w:rsidP="00CB7677">
      <w:pPr>
        <w:autoSpaceDE w:val="0"/>
        <w:autoSpaceDN w:val="0"/>
        <w:adjustRightInd w:val="0"/>
        <w:rPr>
          <w:rFonts w:ascii="Times New Roman" w:eastAsia="MS Mincho" w:hAnsi="Times New Roman"/>
          <w:b/>
          <w:bCs/>
          <w:snapToGrid/>
          <w:szCs w:val="24"/>
        </w:rPr>
      </w:pPr>
      <w:r w:rsidRPr="00CB7677">
        <w:rPr>
          <w:rFonts w:ascii="Times New Roman" w:eastAsia="MS Mincho" w:hAnsi="Times New Roman"/>
          <w:b/>
          <w:bCs/>
          <w:snapToGrid/>
          <w:szCs w:val="24"/>
        </w:rPr>
        <w:t>DISCUSSION</w:t>
      </w:r>
    </w:p>
    <w:p w14:paraId="02FF6F84" w14:textId="77777777" w:rsidR="00CB7677" w:rsidRPr="00CB7677" w:rsidRDefault="00CB7677" w:rsidP="00CB7677">
      <w:pPr>
        <w:autoSpaceDE w:val="0"/>
        <w:autoSpaceDN w:val="0"/>
        <w:adjustRightInd w:val="0"/>
        <w:rPr>
          <w:rFonts w:ascii="Times New Roman" w:eastAsia="MS Mincho" w:hAnsi="Times New Roman"/>
          <w:b/>
          <w:bCs/>
          <w:snapToGrid/>
          <w:szCs w:val="24"/>
        </w:rPr>
      </w:pPr>
    </w:p>
    <w:p w14:paraId="1C65D34D" w14:textId="77777777" w:rsidR="00CB7677" w:rsidRPr="00CB7677" w:rsidRDefault="00CB7677" w:rsidP="00D2208D">
      <w:pPr>
        <w:widowControl/>
        <w:numPr>
          <w:ilvl w:val="0"/>
          <w:numId w:val="17"/>
        </w:numPr>
        <w:autoSpaceDE w:val="0"/>
        <w:autoSpaceDN w:val="0"/>
        <w:adjustRightInd w:val="0"/>
        <w:rPr>
          <w:rFonts w:ascii="Times New Roman" w:eastAsia="MS Mincho" w:hAnsi="Times New Roman"/>
          <w:bCs/>
          <w:snapToGrid/>
          <w:szCs w:val="24"/>
        </w:rPr>
      </w:pPr>
      <w:r w:rsidRPr="00CB7677">
        <w:rPr>
          <w:rFonts w:ascii="Times New Roman" w:eastAsia="MS Mincho" w:hAnsi="Times New Roman"/>
          <w:bCs/>
          <w:snapToGrid/>
          <w:szCs w:val="24"/>
        </w:rPr>
        <w:t>UCC Exemption Process Requests</w:t>
      </w:r>
    </w:p>
    <w:p w14:paraId="0967FB3C" w14:textId="77777777" w:rsidR="00CB7677" w:rsidRPr="00CB7677" w:rsidRDefault="00CB7677" w:rsidP="00CB7677">
      <w:pPr>
        <w:autoSpaceDE w:val="0"/>
        <w:autoSpaceDN w:val="0"/>
        <w:adjustRightInd w:val="0"/>
        <w:rPr>
          <w:rFonts w:ascii="Times New Roman" w:eastAsia="MS Mincho" w:hAnsi="Times New Roman"/>
          <w:bCs/>
          <w:snapToGrid/>
          <w:szCs w:val="24"/>
        </w:rPr>
      </w:pPr>
    </w:p>
    <w:p w14:paraId="751DD122" w14:textId="77777777" w:rsidR="00CB7677" w:rsidRPr="00CB7677" w:rsidRDefault="00CB7677" w:rsidP="00CB7677">
      <w:pPr>
        <w:widowControl/>
        <w:rPr>
          <w:rFonts w:ascii="Times New Roman" w:hAnsi="Times New Roman" w:cstheme="minorHAnsi"/>
          <w:snapToGrid/>
          <w:szCs w:val="24"/>
          <w:lang w:eastAsia="zh-CN"/>
        </w:rPr>
      </w:pPr>
      <w:r w:rsidRPr="00CB7677">
        <w:rPr>
          <w:rFonts w:ascii="Times New Roman" w:hAnsi="Times New Roman" w:cstheme="minorHAnsi"/>
          <w:snapToGrid/>
          <w:szCs w:val="24"/>
          <w:lang w:eastAsia="zh-CN"/>
        </w:rPr>
        <w:t>Two proposals requesting the use of Exemption Process for standalone, financially-aid eligible undergraduate certificates</w:t>
      </w:r>
    </w:p>
    <w:p w14:paraId="13ED093A" w14:textId="77777777" w:rsidR="00CB7677" w:rsidRPr="00CB7677" w:rsidRDefault="00CB7677" w:rsidP="00CB7677">
      <w:pPr>
        <w:widowControl/>
        <w:rPr>
          <w:rFonts w:ascii="Times New Roman" w:hAnsi="Times New Roman" w:cstheme="minorHAnsi"/>
          <w:snapToGrid/>
          <w:szCs w:val="24"/>
          <w:lang w:eastAsia="zh-CN"/>
        </w:rPr>
      </w:pPr>
    </w:p>
    <w:p w14:paraId="0787C3ED" w14:textId="77777777" w:rsidR="00CB7677" w:rsidRPr="00CB7677" w:rsidRDefault="00CB7677" w:rsidP="00CB7677">
      <w:pPr>
        <w:widowControl/>
        <w:rPr>
          <w:rFonts w:ascii="Times New Roman" w:hAnsi="Times New Roman" w:cstheme="minorHAnsi"/>
          <w:snapToGrid/>
          <w:szCs w:val="24"/>
          <w:lang w:eastAsia="zh-CN"/>
        </w:rPr>
      </w:pPr>
      <w:r w:rsidRPr="00CB7677">
        <w:rPr>
          <w:rFonts w:ascii="Times New Roman" w:hAnsi="Times New Roman" w:cstheme="minorHAnsi"/>
          <w:snapToGrid/>
          <w:szCs w:val="24"/>
          <w:lang w:eastAsia="zh-CN"/>
        </w:rPr>
        <w:lastRenderedPageBreak/>
        <w:t>The Russ College of Engineering and Technology</w:t>
      </w:r>
    </w:p>
    <w:p w14:paraId="7E740401" w14:textId="77777777" w:rsidR="00CB7677" w:rsidRPr="00CB7677" w:rsidRDefault="00CB7677" w:rsidP="00D2208D">
      <w:pPr>
        <w:widowControl/>
        <w:numPr>
          <w:ilvl w:val="1"/>
          <w:numId w:val="19"/>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 xml:space="preserve">Technical Project Management </w:t>
      </w:r>
    </w:p>
    <w:p w14:paraId="43CAA14F" w14:textId="77777777" w:rsidR="00CB7677" w:rsidRPr="00CB7677" w:rsidRDefault="00CB7677" w:rsidP="00D2208D">
      <w:pPr>
        <w:widowControl/>
        <w:numPr>
          <w:ilvl w:val="1"/>
          <w:numId w:val="19"/>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 xml:space="preserve">Lean Six Sigma Methods </w:t>
      </w:r>
    </w:p>
    <w:p w14:paraId="4F9B32C8" w14:textId="77777777" w:rsidR="00CB7677" w:rsidRPr="00CB7677" w:rsidRDefault="00CB7677" w:rsidP="00CB7677">
      <w:pPr>
        <w:widowControl/>
        <w:rPr>
          <w:rFonts w:ascii="Times New Roman" w:hAnsi="Times New Roman" w:cstheme="minorHAnsi"/>
          <w:snapToGrid/>
          <w:szCs w:val="24"/>
          <w:lang w:eastAsia="zh-CN"/>
        </w:rPr>
      </w:pPr>
    </w:p>
    <w:p w14:paraId="0FF80FC1" w14:textId="77777777" w:rsidR="00CB7677" w:rsidRPr="00CB7677" w:rsidRDefault="00CB7677" w:rsidP="00CB7677">
      <w:pPr>
        <w:widowControl/>
        <w:rPr>
          <w:rFonts w:ascii="Times New Roman" w:hAnsi="Times New Roman" w:cstheme="minorHAnsi"/>
          <w:snapToGrid/>
          <w:szCs w:val="24"/>
          <w:lang w:eastAsia="zh-CN"/>
        </w:rPr>
      </w:pPr>
      <w:r w:rsidRPr="00CB7677">
        <w:rPr>
          <w:rFonts w:ascii="Times New Roman" w:hAnsi="Times New Roman" w:cstheme="minorHAnsi"/>
          <w:snapToGrid/>
          <w:szCs w:val="24"/>
          <w:lang w:eastAsia="zh-CN"/>
        </w:rPr>
        <w:t xml:space="preserve">The College of Business and </w:t>
      </w:r>
    </w:p>
    <w:p w14:paraId="3A812493" w14:textId="77777777" w:rsidR="00CB7677" w:rsidRPr="00CB7677" w:rsidRDefault="00CB7677" w:rsidP="00D2208D">
      <w:pPr>
        <w:widowControl/>
        <w:numPr>
          <w:ilvl w:val="0"/>
          <w:numId w:val="20"/>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Financial Planning</w:t>
      </w:r>
    </w:p>
    <w:p w14:paraId="0764DD7E" w14:textId="77777777" w:rsidR="00CB7677" w:rsidRPr="00CB7677" w:rsidRDefault="00CB7677" w:rsidP="00D2208D">
      <w:pPr>
        <w:widowControl/>
        <w:numPr>
          <w:ilvl w:val="0"/>
          <w:numId w:val="20"/>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Human Resource Management</w:t>
      </w:r>
    </w:p>
    <w:p w14:paraId="4391E631" w14:textId="77777777" w:rsidR="00CB7677" w:rsidRPr="00CB7677" w:rsidRDefault="00CB7677" w:rsidP="00D2208D">
      <w:pPr>
        <w:widowControl/>
        <w:numPr>
          <w:ilvl w:val="0"/>
          <w:numId w:val="20"/>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Sales</w:t>
      </w:r>
    </w:p>
    <w:p w14:paraId="4F38C136" w14:textId="7239AA01" w:rsidR="00CB7677" w:rsidRDefault="00CB7677" w:rsidP="00D2208D">
      <w:pPr>
        <w:widowControl/>
        <w:numPr>
          <w:ilvl w:val="0"/>
          <w:numId w:val="20"/>
        </w:numPr>
        <w:contextualSpacing/>
        <w:rPr>
          <w:rFonts w:ascii="Times New Roman" w:eastAsia="Calibri" w:hAnsi="Times New Roman" w:cstheme="minorHAnsi"/>
          <w:snapToGrid/>
          <w:szCs w:val="22"/>
        </w:rPr>
      </w:pPr>
      <w:r w:rsidRPr="00CB7677">
        <w:rPr>
          <w:rFonts w:ascii="Times New Roman" w:eastAsia="Calibri" w:hAnsi="Times New Roman" w:cstheme="minorHAnsi"/>
          <w:snapToGrid/>
          <w:szCs w:val="22"/>
        </w:rPr>
        <w:t>Supply Chain Management</w:t>
      </w:r>
    </w:p>
    <w:p w14:paraId="293BCF64" w14:textId="77777777" w:rsidR="00A52042" w:rsidRDefault="00A52042" w:rsidP="00A52042">
      <w:pPr>
        <w:widowControl/>
        <w:ind w:left="1440"/>
        <w:contextualSpacing/>
        <w:rPr>
          <w:rFonts w:ascii="Times New Roman" w:eastAsia="Calibri" w:hAnsi="Times New Roman" w:cstheme="minorHAnsi"/>
          <w:snapToGrid/>
          <w:szCs w:val="22"/>
        </w:rPr>
      </w:pPr>
    </w:p>
    <w:p w14:paraId="329F28E1" w14:textId="19573DE3" w:rsidR="00A52042" w:rsidRDefault="00A52042" w:rsidP="00A52042">
      <w:pPr>
        <w:pStyle w:val="ListParagraph"/>
        <w:numPr>
          <w:ilvl w:val="0"/>
          <w:numId w:val="8"/>
        </w:numPr>
        <w:rPr>
          <w:rFonts w:cstheme="minorHAnsi"/>
        </w:rPr>
      </w:pPr>
      <w:r>
        <w:rPr>
          <w:rFonts w:cstheme="minorHAnsi"/>
        </w:rPr>
        <w:t xml:space="preserve">The exemption process provides a pathway for programs who want to propose something that violates Ohio University policy. We currently have a policy that we do not offer stand-alone, undergraduate certificates. </w:t>
      </w:r>
    </w:p>
    <w:p w14:paraId="1505E17E" w14:textId="380D68B6" w:rsidR="00A52042" w:rsidRDefault="00A52042" w:rsidP="00A52042">
      <w:pPr>
        <w:pStyle w:val="ListParagraph"/>
        <w:numPr>
          <w:ilvl w:val="0"/>
          <w:numId w:val="8"/>
        </w:numPr>
        <w:rPr>
          <w:rFonts w:cstheme="minorHAnsi"/>
        </w:rPr>
      </w:pPr>
      <w:r>
        <w:rPr>
          <w:rFonts w:cstheme="minorHAnsi"/>
        </w:rPr>
        <w:t>They both mirrored their proposals off each another. These will be financial aid eligible.</w:t>
      </w:r>
    </w:p>
    <w:p w14:paraId="7576DD50" w14:textId="769F788B" w:rsidR="00A52042" w:rsidRDefault="00A52042" w:rsidP="00A52042">
      <w:pPr>
        <w:pStyle w:val="ListParagraph"/>
        <w:numPr>
          <w:ilvl w:val="0"/>
          <w:numId w:val="8"/>
        </w:numPr>
        <w:rPr>
          <w:rFonts w:cstheme="minorHAnsi"/>
        </w:rPr>
      </w:pPr>
      <w:r>
        <w:rPr>
          <w:rFonts w:cstheme="minorHAnsi"/>
        </w:rPr>
        <w:t>They have already identified risks and mitigation strategies. What are the risks of violating the policy and plans can we put</w:t>
      </w:r>
      <w:r w:rsidR="0081364C">
        <w:rPr>
          <w:rFonts w:cstheme="minorHAnsi"/>
        </w:rPr>
        <w:t xml:space="preserve"> in place to reduce these risks?</w:t>
      </w:r>
      <w:r>
        <w:rPr>
          <w:rFonts w:cstheme="minorHAnsi"/>
        </w:rPr>
        <w:t xml:space="preserve"> </w:t>
      </w:r>
    </w:p>
    <w:p w14:paraId="66EBB7A2" w14:textId="6AB970CB" w:rsidR="00D52856" w:rsidRPr="00D6584A" w:rsidRDefault="00D6584A" w:rsidP="00294D34">
      <w:pPr>
        <w:pStyle w:val="ListParagraph"/>
        <w:numPr>
          <w:ilvl w:val="0"/>
          <w:numId w:val="8"/>
        </w:numPr>
        <w:rPr>
          <w:szCs w:val="24"/>
        </w:rPr>
      </w:pPr>
      <w:r w:rsidRPr="00D6584A">
        <w:rPr>
          <w:rFonts w:cstheme="minorHAnsi"/>
        </w:rPr>
        <w:t xml:space="preserve">The Programs Committee identified an additional risk in ensuring student success. </w:t>
      </w:r>
    </w:p>
    <w:p w14:paraId="6729004C" w14:textId="646AF310" w:rsidR="00D6584A" w:rsidRPr="00D6584A" w:rsidRDefault="00D6584A" w:rsidP="00294D34">
      <w:pPr>
        <w:pStyle w:val="ListParagraph"/>
        <w:numPr>
          <w:ilvl w:val="0"/>
          <w:numId w:val="8"/>
        </w:numPr>
        <w:rPr>
          <w:szCs w:val="24"/>
        </w:rPr>
      </w:pPr>
      <w:r>
        <w:rPr>
          <w:rFonts w:cstheme="minorHAnsi"/>
        </w:rPr>
        <w:t>If the UCC approves these, moving forward</w:t>
      </w:r>
      <w:r w:rsidR="0081364C">
        <w:rPr>
          <w:rFonts w:cstheme="minorHAnsi"/>
        </w:rPr>
        <w:t>,</w:t>
      </w:r>
      <w:r>
        <w:rPr>
          <w:rFonts w:cstheme="minorHAnsi"/>
        </w:rPr>
        <w:t xml:space="preserve"> the Programs Committee will work with the Program Review Committee to come up with an abbreviated review cycle. This would go forward with an identified </w:t>
      </w:r>
      <w:proofErr w:type="gramStart"/>
      <w:r>
        <w:rPr>
          <w:rFonts w:cstheme="minorHAnsi"/>
        </w:rPr>
        <w:t>time period</w:t>
      </w:r>
      <w:proofErr w:type="gramEnd"/>
      <w:r>
        <w:rPr>
          <w:rFonts w:cstheme="minorHAnsi"/>
        </w:rPr>
        <w:t xml:space="preserve">. It would be no more than 3 years. </w:t>
      </w:r>
    </w:p>
    <w:p w14:paraId="535836E3" w14:textId="6F33D7A3" w:rsidR="00D6584A" w:rsidRPr="00D6584A" w:rsidRDefault="00D6584A" w:rsidP="00294D34">
      <w:pPr>
        <w:pStyle w:val="ListParagraph"/>
        <w:numPr>
          <w:ilvl w:val="0"/>
          <w:numId w:val="8"/>
        </w:numPr>
        <w:rPr>
          <w:szCs w:val="24"/>
        </w:rPr>
      </w:pPr>
      <w:r>
        <w:rPr>
          <w:rFonts w:cstheme="minorHAnsi"/>
        </w:rPr>
        <w:t xml:space="preserve">There was a motion to move the exemption process requests to </w:t>
      </w:r>
      <w:r w:rsidR="005C6214">
        <w:rPr>
          <w:rFonts w:cstheme="minorHAnsi"/>
        </w:rPr>
        <w:t xml:space="preserve">the agenda for first </w:t>
      </w:r>
      <w:r w:rsidR="0081364C">
        <w:rPr>
          <w:rFonts w:cstheme="minorHAnsi"/>
        </w:rPr>
        <w:t>reading</w:t>
      </w:r>
      <w:r>
        <w:rPr>
          <w:rFonts w:cstheme="minorHAnsi"/>
        </w:rPr>
        <w:t xml:space="preserve">. </w:t>
      </w:r>
    </w:p>
    <w:p w14:paraId="31CC8C78" w14:textId="77777777" w:rsidR="00111455" w:rsidRPr="009574A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Pr="009574A5">
        <w:rPr>
          <w:rFonts w:ascii="Times New Roman" w:hAnsi="Times New Roman"/>
          <w:color w:val="000000"/>
          <w:szCs w:val="24"/>
        </w:rPr>
        <w:t>Hans Kruse, Chair and Mary Rogus, Vice Chair</w:t>
      </w:r>
    </w:p>
    <w:p w14:paraId="3DE7185E" w14:textId="1E68EDB6" w:rsidR="00111455" w:rsidRDefault="00111455" w:rsidP="00111455">
      <w:pPr>
        <w:tabs>
          <w:tab w:val="num" w:pos="2160"/>
        </w:tabs>
        <w:suppressAutoHyphens/>
        <w:outlineLvl w:val="0"/>
        <w:rPr>
          <w:rFonts w:ascii="Calibri" w:hAnsi="Calibri"/>
          <w:color w:val="000000"/>
          <w:szCs w:val="24"/>
        </w:rPr>
      </w:pPr>
    </w:p>
    <w:p w14:paraId="6F5A64CC" w14:textId="74477145" w:rsidR="00902A71" w:rsidRDefault="00902A71" w:rsidP="00D2208D">
      <w:pPr>
        <w:pStyle w:val="ListParagraph"/>
        <w:numPr>
          <w:ilvl w:val="0"/>
          <w:numId w:val="8"/>
        </w:numPr>
        <w:tabs>
          <w:tab w:val="num" w:pos="2160"/>
        </w:tabs>
        <w:suppressAutoHyphens/>
        <w:outlineLvl w:val="0"/>
        <w:rPr>
          <w:color w:val="000000"/>
          <w:szCs w:val="24"/>
        </w:rPr>
      </w:pPr>
      <w:proofErr w:type="gramStart"/>
      <w:r>
        <w:rPr>
          <w:color w:val="000000"/>
          <w:szCs w:val="24"/>
        </w:rPr>
        <w:t>There is a mechanical process we need to put in place</w:t>
      </w:r>
      <w:r w:rsidR="001706BC">
        <w:rPr>
          <w:color w:val="000000"/>
          <w:szCs w:val="24"/>
        </w:rPr>
        <w:t xml:space="preserve"> to track and transcript student’s work</w:t>
      </w:r>
      <w:r>
        <w:rPr>
          <w:color w:val="000000"/>
          <w:szCs w:val="24"/>
        </w:rPr>
        <w:t xml:space="preserve"> for the OHIO Honors Program.</w:t>
      </w:r>
      <w:proofErr w:type="gramEnd"/>
    </w:p>
    <w:p w14:paraId="73D14F10" w14:textId="34EB8039" w:rsidR="001706BC" w:rsidRDefault="001706BC" w:rsidP="00D2208D">
      <w:pPr>
        <w:pStyle w:val="ListParagraph"/>
        <w:numPr>
          <w:ilvl w:val="0"/>
          <w:numId w:val="8"/>
        </w:numPr>
        <w:tabs>
          <w:tab w:val="num" w:pos="2160"/>
        </w:tabs>
        <w:suppressAutoHyphens/>
        <w:outlineLvl w:val="0"/>
        <w:rPr>
          <w:color w:val="000000"/>
          <w:szCs w:val="24"/>
        </w:rPr>
      </w:pPr>
      <w:r>
        <w:rPr>
          <w:color w:val="000000"/>
          <w:szCs w:val="24"/>
        </w:rPr>
        <w:t xml:space="preserve">It was decided to create </w:t>
      </w:r>
      <w:proofErr w:type="gramStart"/>
      <w:r>
        <w:rPr>
          <w:color w:val="000000"/>
          <w:szCs w:val="24"/>
        </w:rPr>
        <w:t>0</w:t>
      </w:r>
      <w:proofErr w:type="gramEnd"/>
      <w:r>
        <w:rPr>
          <w:color w:val="000000"/>
          <w:szCs w:val="24"/>
        </w:rPr>
        <w:t xml:space="preserve"> credit hour courses with a new suffix, “A.” This was considered the first reading because </w:t>
      </w:r>
      <w:proofErr w:type="gramStart"/>
      <w:r>
        <w:rPr>
          <w:color w:val="000000"/>
          <w:szCs w:val="24"/>
        </w:rPr>
        <w:t>it’s</w:t>
      </w:r>
      <w:proofErr w:type="gramEnd"/>
      <w:r>
        <w:rPr>
          <w:color w:val="000000"/>
          <w:szCs w:val="24"/>
        </w:rPr>
        <w:t xml:space="preserve"> considered a policy change.</w:t>
      </w:r>
    </w:p>
    <w:p w14:paraId="49A2CCF2" w14:textId="6DA0F3C6" w:rsidR="001706BC" w:rsidRDefault="001706BC" w:rsidP="00D2208D">
      <w:pPr>
        <w:pStyle w:val="ListParagraph"/>
        <w:numPr>
          <w:ilvl w:val="0"/>
          <w:numId w:val="8"/>
        </w:numPr>
        <w:tabs>
          <w:tab w:val="num" w:pos="2160"/>
        </w:tabs>
        <w:suppressAutoHyphens/>
        <w:outlineLvl w:val="0"/>
        <w:rPr>
          <w:color w:val="000000"/>
          <w:szCs w:val="24"/>
        </w:rPr>
      </w:pPr>
      <w:r>
        <w:rPr>
          <w:color w:val="000000"/>
          <w:szCs w:val="24"/>
        </w:rPr>
        <w:t>The OHIO Honors Program also wants the ability to use the n</w:t>
      </w:r>
      <w:r w:rsidR="0081364C">
        <w:rPr>
          <w:color w:val="000000"/>
          <w:szCs w:val="24"/>
        </w:rPr>
        <w:t>o credit (NC) grade for student</w:t>
      </w:r>
      <w:r>
        <w:rPr>
          <w:color w:val="000000"/>
          <w:szCs w:val="24"/>
        </w:rPr>
        <w:t xml:space="preserve">s who decide not to </w:t>
      </w:r>
      <w:proofErr w:type="gramStart"/>
      <w:r>
        <w:rPr>
          <w:color w:val="000000"/>
          <w:szCs w:val="24"/>
        </w:rPr>
        <w:t>continue on</w:t>
      </w:r>
      <w:proofErr w:type="gramEnd"/>
      <w:r>
        <w:rPr>
          <w:color w:val="000000"/>
          <w:szCs w:val="24"/>
        </w:rPr>
        <w:t xml:space="preserve"> with the program. Right </w:t>
      </w:r>
      <w:proofErr w:type="gramStart"/>
      <w:r>
        <w:rPr>
          <w:color w:val="000000"/>
          <w:szCs w:val="24"/>
        </w:rPr>
        <w:t>now</w:t>
      </w:r>
      <w:proofErr w:type="gramEnd"/>
      <w:r>
        <w:rPr>
          <w:color w:val="000000"/>
          <w:szCs w:val="24"/>
        </w:rPr>
        <w:t xml:space="preserve"> the grade code 07 is only allowed for OPIE.</w:t>
      </w:r>
    </w:p>
    <w:p w14:paraId="480F9B24" w14:textId="5CB414C7" w:rsidR="001706BC" w:rsidRDefault="001706BC" w:rsidP="00D2208D">
      <w:pPr>
        <w:pStyle w:val="ListParagraph"/>
        <w:numPr>
          <w:ilvl w:val="0"/>
          <w:numId w:val="8"/>
        </w:numPr>
        <w:tabs>
          <w:tab w:val="num" w:pos="2160"/>
        </w:tabs>
        <w:suppressAutoHyphens/>
        <w:outlineLvl w:val="0"/>
        <w:rPr>
          <w:color w:val="000000"/>
          <w:szCs w:val="24"/>
        </w:rPr>
      </w:pPr>
      <w:r>
        <w:rPr>
          <w:color w:val="000000"/>
          <w:szCs w:val="24"/>
        </w:rPr>
        <w:t>Each professor has to apply with the directors of the OHIO Honors Program. Every course does not automatically have the option to be in this program.</w:t>
      </w:r>
    </w:p>
    <w:p w14:paraId="7CA6D54D" w14:textId="16F5DE60" w:rsidR="00294D34" w:rsidRPr="0081364C" w:rsidRDefault="007272E1" w:rsidP="0081364C">
      <w:pPr>
        <w:pStyle w:val="ListParagraph"/>
        <w:numPr>
          <w:ilvl w:val="0"/>
          <w:numId w:val="8"/>
        </w:numPr>
        <w:tabs>
          <w:tab w:val="num" w:pos="2160"/>
        </w:tabs>
        <w:suppressAutoHyphens/>
        <w:outlineLvl w:val="0"/>
        <w:rPr>
          <w:color w:val="000000"/>
          <w:szCs w:val="24"/>
        </w:rPr>
      </w:pPr>
      <w:r>
        <w:rPr>
          <w:color w:val="000000"/>
          <w:szCs w:val="24"/>
        </w:rPr>
        <w:t xml:space="preserve">IHS 2230, Introduction to Appalachian Studies </w:t>
      </w:r>
      <w:proofErr w:type="gramStart"/>
      <w:r>
        <w:rPr>
          <w:color w:val="000000"/>
          <w:szCs w:val="24"/>
        </w:rPr>
        <w:t>had been tabled</w:t>
      </w:r>
      <w:proofErr w:type="gramEnd"/>
      <w:r>
        <w:rPr>
          <w:color w:val="000000"/>
          <w:szCs w:val="24"/>
        </w:rPr>
        <w:t>. Due to additional consultations, all relatable departments are comfortable with this course.</w:t>
      </w:r>
      <w:r w:rsidR="0081364C">
        <w:rPr>
          <w:color w:val="000000"/>
          <w:szCs w:val="24"/>
        </w:rPr>
        <w:t xml:space="preserve"> </w:t>
      </w:r>
      <w:r w:rsidR="003C32B8" w:rsidRPr="0081364C">
        <w:rPr>
          <w:color w:val="000000"/>
          <w:szCs w:val="24"/>
        </w:rPr>
        <w:t xml:space="preserve">It </w:t>
      </w:r>
      <w:proofErr w:type="gramStart"/>
      <w:r w:rsidR="003C32B8" w:rsidRPr="0081364C">
        <w:rPr>
          <w:color w:val="000000"/>
          <w:szCs w:val="24"/>
        </w:rPr>
        <w:t>was recommended</w:t>
      </w:r>
      <w:proofErr w:type="gramEnd"/>
      <w:r w:rsidR="003C32B8" w:rsidRPr="0081364C">
        <w:rPr>
          <w:color w:val="000000"/>
          <w:szCs w:val="24"/>
        </w:rPr>
        <w:t xml:space="preserve"> that the ICC document with departmental comments be split across multiple discussion tabs as an official record.</w:t>
      </w:r>
      <w:r w:rsidR="0081364C">
        <w:rPr>
          <w:color w:val="000000"/>
          <w:szCs w:val="24"/>
        </w:rPr>
        <w:t xml:space="preserve"> </w:t>
      </w:r>
      <w:r w:rsidR="00ED215F" w:rsidRPr="0081364C">
        <w:rPr>
          <w:color w:val="000000"/>
          <w:szCs w:val="24"/>
        </w:rPr>
        <w:t>A vote for approval of IHS</w:t>
      </w:r>
      <w:r w:rsidR="00294D34" w:rsidRPr="0081364C">
        <w:rPr>
          <w:color w:val="000000"/>
          <w:szCs w:val="24"/>
        </w:rPr>
        <w:t xml:space="preserve"> 2230 </w:t>
      </w:r>
      <w:proofErr w:type="gramStart"/>
      <w:r w:rsidR="00294D34" w:rsidRPr="0081364C">
        <w:rPr>
          <w:color w:val="000000"/>
          <w:szCs w:val="24"/>
        </w:rPr>
        <w:t>was held</w:t>
      </w:r>
      <w:proofErr w:type="gramEnd"/>
      <w:r w:rsidR="00294D34" w:rsidRPr="0081364C">
        <w:rPr>
          <w:color w:val="000000"/>
          <w:szCs w:val="24"/>
        </w:rPr>
        <w:t xml:space="preserve"> separately.</w:t>
      </w:r>
      <w:r w:rsidR="00ED215F" w:rsidRPr="0081364C">
        <w:rPr>
          <w:color w:val="000000"/>
          <w:szCs w:val="24"/>
        </w:rPr>
        <w:t xml:space="preserve"> </w:t>
      </w:r>
      <w:r w:rsidR="00294D34" w:rsidRPr="0081364C">
        <w:rPr>
          <w:color w:val="000000"/>
          <w:szCs w:val="24"/>
        </w:rPr>
        <w:t>IHS 2230 was passed, with</w:t>
      </w:r>
    </w:p>
    <w:p w14:paraId="17EC8F38" w14:textId="5F038276" w:rsidR="0081364C" w:rsidRPr="0081364C" w:rsidRDefault="00294D34" w:rsidP="0081364C">
      <w:pPr>
        <w:pStyle w:val="ListParagraph"/>
        <w:suppressAutoHyphens/>
        <w:outlineLvl w:val="0"/>
        <w:rPr>
          <w:color w:val="000000"/>
          <w:szCs w:val="24"/>
        </w:rPr>
      </w:pPr>
      <w:r>
        <w:rPr>
          <w:color w:val="000000"/>
          <w:szCs w:val="24"/>
        </w:rPr>
        <w:t xml:space="preserve">Beth </w:t>
      </w:r>
      <w:proofErr w:type="spellStart"/>
      <w:r>
        <w:rPr>
          <w:color w:val="000000"/>
          <w:szCs w:val="24"/>
        </w:rPr>
        <w:t>Quitslund</w:t>
      </w:r>
      <w:proofErr w:type="spellEnd"/>
      <w:r>
        <w:rPr>
          <w:color w:val="000000"/>
          <w:szCs w:val="24"/>
        </w:rPr>
        <w:t xml:space="preserve"> abstaining.</w:t>
      </w:r>
    </w:p>
    <w:p w14:paraId="17640C0F" w14:textId="57A087B7" w:rsidR="00294D34" w:rsidRDefault="00294D34" w:rsidP="0081364C">
      <w:pPr>
        <w:pStyle w:val="ListParagraph"/>
        <w:numPr>
          <w:ilvl w:val="0"/>
          <w:numId w:val="8"/>
        </w:numPr>
        <w:suppressAutoHyphens/>
        <w:outlineLvl w:val="0"/>
        <w:rPr>
          <w:color w:val="000000"/>
          <w:szCs w:val="24"/>
        </w:rPr>
      </w:pPr>
      <w:r>
        <w:rPr>
          <w:color w:val="000000"/>
          <w:szCs w:val="24"/>
        </w:rPr>
        <w:t xml:space="preserve">There were courses coming through at the 3000-4000 level with Tier 2 designations. The current stance in General Education is dual listed, it cannot carry a Tier 2 designation. This </w:t>
      </w:r>
      <w:r w:rsidR="0081364C">
        <w:rPr>
          <w:color w:val="000000"/>
          <w:szCs w:val="24"/>
        </w:rPr>
        <w:t xml:space="preserve">language </w:t>
      </w:r>
      <w:r>
        <w:rPr>
          <w:color w:val="000000"/>
          <w:szCs w:val="24"/>
        </w:rPr>
        <w:t>will be placed in the guidelines d</w:t>
      </w:r>
      <w:r w:rsidR="0081364C">
        <w:rPr>
          <w:color w:val="000000"/>
          <w:szCs w:val="24"/>
        </w:rPr>
        <w:t xml:space="preserve">uring the next revision cycle. </w:t>
      </w:r>
      <w:bookmarkStart w:id="0" w:name="_GoBack"/>
      <w:bookmarkEnd w:id="0"/>
    </w:p>
    <w:p w14:paraId="087D8EE2" w14:textId="224C9770" w:rsidR="00111455" w:rsidRDefault="002E5986" w:rsidP="00D2208D">
      <w:pPr>
        <w:pStyle w:val="ListParagraph"/>
        <w:numPr>
          <w:ilvl w:val="0"/>
          <w:numId w:val="8"/>
        </w:numPr>
        <w:tabs>
          <w:tab w:val="num" w:pos="2160"/>
        </w:tabs>
        <w:suppressAutoHyphens/>
        <w:outlineLvl w:val="0"/>
        <w:rPr>
          <w:color w:val="000000"/>
          <w:szCs w:val="24"/>
        </w:rPr>
      </w:pPr>
      <w:r>
        <w:rPr>
          <w:color w:val="000000"/>
          <w:szCs w:val="24"/>
        </w:rPr>
        <w:lastRenderedPageBreak/>
        <w:t>Kruse presented the ICC agenda.</w:t>
      </w:r>
    </w:p>
    <w:p w14:paraId="402B3201" w14:textId="7BDA65AB" w:rsidR="002E5986" w:rsidRPr="002E5986" w:rsidRDefault="00EB5F1B" w:rsidP="002E5986">
      <w:pPr>
        <w:tabs>
          <w:tab w:val="num" w:pos="2160"/>
        </w:tabs>
        <w:suppressAutoHyphens/>
        <w:outlineLvl w:val="0"/>
        <w:rPr>
          <w:rFonts w:ascii="Times New Roman" w:hAnsi="Times New Roman"/>
          <w:color w:val="000000"/>
          <w:szCs w:val="24"/>
        </w:rPr>
      </w:pPr>
      <w:hyperlink r:id="rId11" w:history="1">
        <w:r w:rsidR="002E5986" w:rsidRPr="002E5986">
          <w:rPr>
            <w:rStyle w:val="Hyperlink"/>
            <w:rFonts w:ascii="Times New Roman" w:hAnsi="Times New Roman"/>
            <w:szCs w:val="24"/>
          </w:rPr>
          <w:t>https://www.ohio.edu/facultysenate/committees/ucc/icc.cfm</w:t>
        </w:r>
      </w:hyperlink>
      <w:r w:rsidR="002E5986" w:rsidRPr="002E5986">
        <w:rPr>
          <w:rFonts w:ascii="Times New Roman" w:hAnsi="Times New Roman"/>
          <w:color w:val="000000"/>
          <w:szCs w:val="24"/>
        </w:rPr>
        <w:t xml:space="preserve"> </w:t>
      </w:r>
    </w:p>
    <w:p w14:paraId="75B8B580" w14:textId="77777777" w:rsidR="002E5986" w:rsidRPr="002E5986" w:rsidRDefault="002E5986" w:rsidP="002E5986">
      <w:pPr>
        <w:suppressAutoHyphens/>
        <w:ind w:left="360"/>
        <w:outlineLvl w:val="0"/>
        <w:rPr>
          <w:color w:val="000000"/>
          <w:szCs w:val="24"/>
        </w:rPr>
      </w:pPr>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77777777" w:rsidR="00111455" w:rsidRDefault="00111455" w:rsidP="00111455">
      <w:pPr>
        <w:rPr>
          <w:rFonts w:ascii="Calibri" w:hAnsi="Calibri"/>
          <w:szCs w:val="24"/>
        </w:rPr>
      </w:pPr>
    </w:p>
    <w:p w14:paraId="729F7D09" w14:textId="77777777" w:rsidR="00515212" w:rsidRPr="00982631" w:rsidRDefault="00515212" w:rsidP="00515212">
      <w:pPr>
        <w:ind w:left="720"/>
        <w:contextualSpacing/>
        <w:rPr>
          <w:rFonts w:ascii="Times New Roman" w:hAnsi="Times New Roman"/>
        </w:rPr>
      </w:pPr>
      <w:r>
        <w:rPr>
          <w:rFonts w:ascii="Times New Roman" w:hAnsi="Times New Roman"/>
        </w:rPr>
        <w:t xml:space="preserve">First Reading of </w:t>
      </w:r>
      <w:r w:rsidRPr="00982631">
        <w:rPr>
          <w:rFonts w:ascii="Times New Roman" w:hAnsi="Times New Roman"/>
        </w:rPr>
        <w:t>UCC Recommendations for Assessment Language</w:t>
      </w:r>
    </w:p>
    <w:p w14:paraId="6B8CA71F" w14:textId="77777777" w:rsidR="00515212" w:rsidRDefault="00515212" w:rsidP="00515212">
      <w:pPr>
        <w:rPr>
          <w:rFonts w:ascii="Times New Roman" w:hAnsi="Times New Roman"/>
        </w:rPr>
      </w:pPr>
      <w:r>
        <w:rPr>
          <w:rFonts w:ascii="Times New Roman" w:hAnsi="Times New Roman"/>
          <w:szCs w:val="24"/>
        </w:rPr>
        <w:tab/>
        <w:t xml:space="preserve">First Reading of </w:t>
      </w:r>
      <w:r w:rsidRPr="00982631">
        <w:rPr>
          <w:rFonts w:ascii="Times New Roman" w:hAnsi="Times New Roman"/>
        </w:rPr>
        <w:t xml:space="preserve">UCC Recommendations for </w:t>
      </w:r>
      <w:r>
        <w:rPr>
          <w:rFonts w:ascii="Times New Roman" w:hAnsi="Times New Roman"/>
        </w:rPr>
        <w:t>Experiential Learning</w:t>
      </w:r>
      <w:r w:rsidRPr="00982631">
        <w:rPr>
          <w:rFonts w:ascii="Times New Roman" w:hAnsi="Times New Roman"/>
        </w:rPr>
        <w:t xml:space="preserve"> Language</w:t>
      </w:r>
    </w:p>
    <w:p w14:paraId="0DF43CFC" w14:textId="193DD73B" w:rsidR="00515212" w:rsidRDefault="00515212" w:rsidP="00515212">
      <w:pPr>
        <w:rPr>
          <w:rFonts w:ascii="Times New Roman" w:hAnsi="Times New Roman"/>
        </w:rPr>
      </w:pPr>
      <w:r>
        <w:rPr>
          <w:rFonts w:ascii="Times New Roman" w:hAnsi="Times New Roman"/>
        </w:rPr>
        <w:tab/>
      </w:r>
      <w:hyperlink r:id="rId12" w:history="1">
        <w:r w:rsidRPr="00BB33DC">
          <w:rPr>
            <w:rStyle w:val="Hyperlink"/>
            <w:rFonts w:ascii="Times New Roman" w:hAnsi="Times New Roman"/>
          </w:rPr>
          <w:t>https://www.ohio.edu/facultysenate/committees/ucc/general-education.cfm</w:t>
        </w:r>
      </w:hyperlink>
      <w:r>
        <w:rPr>
          <w:rFonts w:ascii="Times New Roman" w:hAnsi="Times New Roman"/>
        </w:rPr>
        <w:t xml:space="preserve"> </w:t>
      </w:r>
    </w:p>
    <w:p w14:paraId="7476B5A4" w14:textId="4B8C1F60" w:rsidR="00515212" w:rsidRDefault="00515212" w:rsidP="00515212">
      <w:pPr>
        <w:rPr>
          <w:rFonts w:ascii="Times New Roman" w:hAnsi="Times New Roman"/>
        </w:rPr>
      </w:pPr>
    </w:p>
    <w:p w14:paraId="599C92AB" w14:textId="2A9C7C9B" w:rsidR="00382B18" w:rsidRDefault="00382B18" w:rsidP="00382B18">
      <w:pPr>
        <w:pStyle w:val="ListParagraph"/>
        <w:numPr>
          <w:ilvl w:val="0"/>
          <w:numId w:val="8"/>
        </w:numPr>
      </w:pPr>
      <w:r>
        <w:t xml:space="preserve">These policies </w:t>
      </w:r>
      <w:proofErr w:type="gramStart"/>
      <w:r>
        <w:t>will be listed</w:t>
      </w:r>
      <w:proofErr w:type="gramEnd"/>
      <w:r>
        <w:t xml:space="preserve"> under the UCC Forms and Guidelines section online once they are passed.</w:t>
      </w:r>
    </w:p>
    <w:p w14:paraId="50650B64" w14:textId="2994A771" w:rsidR="00382B18" w:rsidRPr="00382B18" w:rsidRDefault="00382B18" w:rsidP="00382B18">
      <w:pPr>
        <w:pStyle w:val="ListParagraph"/>
        <w:numPr>
          <w:ilvl w:val="0"/>
          <w:numId w:val="8"/>
        </w:numPr>
      </w:pPr>
      <w:r>
        <w:t>The committee is working with EPSA to change language terms in the undergraduate catalogue. Right now we are using language differently than the Ohio law.</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77777777" w:rsidR="00111455" w:rsidRPr="009574A5" w:rsidRDefault="00111455" w:rsidP="00D2208D">
      <w:pPr>
        <w:pStyle w:val="MediumGrid2-Accent11"/>
        <w:numPr>
          <w:ilvl w:val="0"/>
          <w:numId w:val="9"/>
        </w:numPr>
        <w:outlineLvl w:val="0"/>
        <w:rPr>
          <w:szCs w:val="24"/>
        </w:rPr>
      </w:pPr>
      <w:r w:rsidRPr="009574A5">
        <w:rPr>
          <w:szCs w:val="24"/>
        </w:rPr>
        <w:t>There was no new business.</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23890FB4" w:rsidR="00111455" w:rsidRPr="009574A5" w:rsidRDefault="0084072B" w:rsidP="00D2208D">
      <w:pPr>
        <w:pStyle w:val="MediumGrid2-Accent11"/>
        <w:numPr>
          <w:ilvl w:val="0"/>
          <w:numId w:val="9"/>
        </w:numPr>
        <w:outlineLvl w:val="0"/>
        <w:rPr>
          <w:szCs w:val="24"/>
        </w:rPr>
      </w:pPr>
      <w:r>
        <w:rPr>
          <w:szCs w:val="24"/>
        </w:rPr>
        <w:t>The meeting adjourned at 4:10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7B7C" w14:textId="77777777" w:rsidR="00EB5F1B" w:rsidRDefault="00EB5F1B" w:rsidP="0074614C">
      <w:r>
        <w:separator/>
      </w:r>
    </w:p>
  </w:endnote>
  <w:endnote w:type="continuationSeparator" w:id="0">
    <w:p w14:paraId="23CD9D46" w14:textId="77777777" w:rsidR="00EB5F1B" w:rsidRDefault="00EB5F1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22E3C316" w:rsidR="00294D34" w:rsidRPr="00D75F7F" w:rsidRDefault="00294D34"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February 12, 2019</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sidR="0081364C">
      <w:rPr>
        <w:rFonts w:ascii="Calibri" w:hAnsi="Calibri"/>
        <w:noProof/>
        <w:sz w:val="18"/>
        <w:szCs w:val="18"/>
      </w:rPr>
      <w:t>13</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sidR="0081364C">
      <w:rPr>
        <w:rFonts w:ascii="Calibri" w:hAnsi="Calibri"/>
        <w:noProof/>
        <w:sz w:val="18"/>
        <w:szCs w:val="18"/>
        <w:lang w:val="en-US"/>
      </w:rPr>
      <w:t>14</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294D34" w:rsidRDefault="00294D34">
    <w:pPr>
      <w:pStyle w:val="Footer"/>
    </w:pPr>
  </w:p>
  <w:p w14:paraId="76A8DC7B" w14:textId="77777777" w:rsidR="00294D34" w:rsidRDefault="00294D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94D34" w:rsidRDefault="00294D3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94D34" w:rsidRDefault="00294D34">
    <w:pPr>
      <w:pStyle w:val="Footer"/>
    </w:pPr>
  </w:p>
  <w:p w14:paraId="76A8DC7E" w14:textId="77777777" w:rsidR="00294D34" w:rsidRDefault="00294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9A17" w14:textId="77777777" w:rsidR="00EB5F1B" w:rsidRDefault="00EB5F1B" w:rsidP="0074614C">
      <w:r>
        <w:separator/>
      </w:r>
    </w:p>
  </w:footnote>
  <w:footnote w:type="continuationSeparator" w:id="0">
    <w:p w14:paraId="7CD89BD7" w14:textId="77777777" w:rsidR="00EB5F1B" w:rsidRDefault="00EB5F1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A0"/>
    <w:multiLevelType w:val="hybridMultilevel"/>
    <w:tmpl w:val="19A8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A12C4"/>
    <w:multiLevelType w:val="hybridMultilevel"/>
    <w:tmpl w:val="3E525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62656B"/>
    <w:multiLevelType w:val="hybridMultilevel"/>
    <w:tmpl w:val="462A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A8041C"/>
    <w:multiLevelType w:val="hybridMultilevel"/>
    <w:tmpl w:val="B4303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C61E54"/>
    <w:multiLevelType w:val="hybridMultilevel"/>
    <w:tmpl w:val="8EB41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A216E"/>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86205"/>
    <w:multiLevelType w:val="hybridMultilevel"/>
    <w:tmpl w:val="71D0D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503CB"/>
    <w:multiLevelType w:val="multilevel"/>
    <w:tmpl w:val="8594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67035F8"/>
    <w:multiLevelType w:val="hybridMultilevel"/>
    <w:tmpl w:val="DA2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B47E0"/>
    <w:multiLevelType w:val="hybridMultilevel"/>
    <w:tmpl w:val="2BE4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8"/>
  </w:num>
  <w:num w:numId="5">
    <w:abstractNumId w:val="18"/>
  </w:num>
  <w:num w:numId="6">
    <w:abstractNumId w:val="20"/>
  </w:num>
  <w:num w:numId="7">
    <w:abstractNumId w:val="17"/>
  </w:num>
  <w:num w:numId="8">
    <w:abstractNumId w:val="9"/>
  </w:num>
  <w:num w:numId="9">
    <w:abstractNumId w:val="5"/>
  </w:num>
  <w:num w:numId="10">
    <w:abstractNumId w:val="13"/>
  </w:num>
  <w:num w:numId="11">
    <w:abstractNumId w:val="16"/>
  </w:num>
  <w:num w:numId="12">
    <w:abstractNumId w:val="3"/>
  </w:num>
  <w:num w:numId="13">
    <w:abstractNumId w:val="14"/>
  </w:num>
  <w:num w:numId="14">
    <w:abstractNumId w:val="12"/>
  </w:num>
  <w:num w:numId="15">
    <w:abstractNumId w:val="6"/>
  </w:num>
  <w:num w:numId="16">
    <w:abstractNumId w:val="1"/>
  </w:num>
  <w:num w:numId="17">
    <w:abstractNumId w:val="10"/>
  </w:num>
  <w:num w:numId="18">
    <w:abstractNumId w:val="2"/>
  </w:num>
  <w:num w:numId="19">
    <w:abstractNumId w:val="15"/>
  </w:num>
  <w:num w:numId="20">
    <w:abstractNumId w:val="4"/>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561"/>
    <w:rsid w:val="000D5B83"/>
    <w:rsid w:val="000D5FCE"/>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1455"/>
    <w:rsid w:val="00113A16"/>
    <w:rsid w:val="001148CA"/>
    <w:rsid w:val="00115F12"/>
    <w:rsid w:val="00117A45"/>
    <w:rsid w:val="00117F87"/>
    <w:rsid w:val="00120064"/>
    <w:rsid w:val="0012138C"/>
    <w:rsid w:val="001217F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2E3"/>
    <w:rsid w:val="00170349"/>
    <w:rsid w:val="001706BC"/>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509B"/>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8B5"/>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358"/>
    <w:rsid w:val="00275679"/>
    <w:rsid w:val="002761F1"/>
    <w:rsid w:val="002769A7"/>
    <w:rsid w:val="002769B5"/>
    <w:rsid w:val="00276CAC"/>
    <w:rsid w:val="00281643"/>
    <w:rsid w:val="00281EF5"/>
    <w:rsid w:val="00283224"/>
    <w:rsid w:val="0028340E"/>
    <w:rsid w:val="0028445B"/>
    <w:rsid w:val="0028520F"/>
    <w:rsid w:val="002862D4"/>
    <w:rsid w:val="0028667D"/>
    <w:rsid w:val="00286750"/>
    <w:rsid w:val="00286B11"/>
    <w:rsid w:val="002875D5"/>
    <w:rsid w:val="00294A98"/>
    <w:rsid w:val="00294D34"/>
    <w:rsid w:val="00295E1D"/>
    <w:rsid w:val="002961DD"/>
    <w:rsid w:val="00296D88"/>
    <w:rsid w:val="00296E2D"/>
    <w:rsid w:val="00297642"/>
    <w:rsid w:val="002A0BB4"/>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3BC"/>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5986"/>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5FA"/>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2B18"/>
    <w:rsid w:val="00383E83"/>
    <w:rsid w:val="003843BA"/>
    <w:rsid w:val="00384F29"/>
    <w:rsid w:val="00385042"/>
    <w:rsid w:val="003857EF"/>
    <w:rsid w:val="00385E88"/>
    <w:rsid w:val="0038671F"/>
    <w:rsid w:val="0038709E"/>
    <w:rsid w:val="00390AD5"/>
    <w:rsid w:val="00390B34"/>
    <w:rsid w:val="003915DF"/>
    <w:rsid w:val="00393051"/>
    <w:rsid w:val="00395E0C"/>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2B8"/>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212"/>
    <w:rsid w:val="00515BF6"/>
    <w:rsid w:val="00515CF0"/>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4AB"/>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214"/>
    <w:rsid w:val="005C6522"/>
    <w:rsid w:val="005C67B4"/>
    <w:rsid w:val="005C69A3"/>
    <w:rsid w:val="005C6BA0"/>
    <w:rsid w:val="005C73C3"/>
    <w:rsid w:val="005C7E17"/>
    <w:rsid w:val="005D0D52"/>
    <w:rsid w:val="005D0E93"/>
    <w:rsid w:val="005D0F92"/>
    <w:rsid w:val="005D0F99"/>
    <w:rsid w:val="005D108B"/>
    <w:rsid w:val="005D54AE"/>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043"/>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272E1"/>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1570"/>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5A7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64C"/>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72B"/>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2A71"/>
    <w:rsid w:val="00903F61"/>
    <w:rsid w:val="00906226"/>
    <w:rsid w:val="009063F6"/>
    <w:rsid w:val="0090777A"/>
    <w:rsid w:val="009077CC"/>
    <w:rsid w:val="00907828"/>
    <w:rsid w:val="00907855"/>
    <w:rsid w:val="00907BC3"/>
    <w:rsid w:val="00910367"/>
    <w:rsid w:val="00911E59"/>
    <w:rsid w:val="00912D36"/>
    <w:rsid w:val="00913B0D"/>
    <w:rsid w:val="0091472E"/>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6631"/>
    <w:rsid w:val="00951889"/>
    <w:rsid w:val="00951900"/>
    <w:rsid w:val="00952649"/>
    <w:rsid w:val="00952719"/>
    <w:rsid w:val="00952CBB"/>
    <w:rsid w:val="00953558"/>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52BA"/>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042"/>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49C5"/>
    <w:rsid w:val="00A75125"/>
    <w:rsid w:val="00A77670"/>
    <w:rsid w:val="00A77921"/>
    <w:rsid w:val="00A77A58"/>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5E1E"/>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D7D6C"/>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677"/>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17C92"/>
    <w:rsid w:val="00D2005B"/>
    <w:rsid w:val="00D2208D"/>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5E7E"/>
    <w:rsid w:val="00D56D2A"/>
    <w:rsid w:val="00D57126"/>
    <w:rsid w:val="00D57643"/>
    <w:rsid w:val="00D61294"/>
    <w:rsid w:val="00D61E24"/>
    <w:rsid w:val="00D629C2"/>
    <w:rsid w:val="00D64A4F"/>
    <w:rsid w:val="00D6584A"/>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5F1B"/>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15F"/>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B7677"/>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18467841">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general-education.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committees/ucc/icc.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09935173-5D6B-4F32-8139-902CBC5C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14</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32</cp:revision>
  <cp:lastPrinted>2015-10-27T14:09:00Z</cp:lastPrinted>
  <dcterms:created xsi:type="dcterms:W3CDTF">2019-01-17T14:08:00Z</dcterms:created>
  <dcterms:modified xsi:type="dcterms:W3CDTF">2019-02-19T14:29:00Z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