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B6DF1" w14:textId="10170DAF" w:rsidR="00F36B61" w:rsidRPr="00B815BC" w:rsidRDefault="00254606" w:rsidP="00B815BC">
      <w:pPr>
        <w:pStyle w:val="Heading1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058F38" wp14:editId="14EFDBB3">
            <wp:simplePos x="0" y="0"/>
            <wp:positionH relativeFrom="column">
              <wp:posOffset>4741545</wp:posOffset>
            </wp:positionH>
            <wp:positionV relativeFrom="paragraph">
              <wp:posOffset>-95250</wp:posOffset>
            </wp:positionV>
            <wp:extent cx="881380" cy="98346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ober 2017 Electronic Sta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983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162" w:rsidRPr="00B815BC">
        <w:rPr>
          <w:rFonts w:asciiTheme="minorHAnsi" w:hAnsiTheme="minorHAnsi"/>
          <w:b/>
          <w:color w:val="auto"/>
          <w:sz w:val="24"/>
          <w:szCs w:val="24"/>
        </w:rPr>
        <w:t>Publishing Course Outcome Goals</w:t>
      </w:r>
    </w:p>
    <w:p w14:paraId="6F57F91D" w14:textId="2714D883" w:rsidR="00B815BC" w:rsidRPr="00B815BC" w:rsidRDefault="00B815BC" w:rsidP="00B815BC">
      <w:pPr>
        <w:jc w:val="center"/>
        <w:rPr>
          <w:rFonts w:asciiTheme="minorHAnsi" w:hAnsiTheme="minorHAnsi"/>
          <w:b/>
          <w:szCs w:val="24"/>
        </w:rPr>
      </w:pPr>
      <w:r w:rsidRPr="00B815BC">
        <w:rPr>
          <w:rFonts w:asciiTheme="minorHAnsi" w:hAnsiTheme="minorHAnsi"/>
          <w:b/>
          <w:szCs w:val="24"/>
        </w:rPr>
        <w:t>Approved by University Curriculum Council</w:t>
      </w:r>
    </w:p>
    <w:p w14:paraId="65C2EBDC" w14:textId="7BB96C3C" w:rsidR="00B815BC" w:rsidRPr="00B815BC" w:rsidRDefault="00B815BC" w:rsidP="00B815BC">
      <w:pPr>
        <w:jc w:val="center"/>
        <w:rPr>
          <w:rFonts w:asciiTheme="minorHAnsi" w:hAnsiTheme="minorHAnsi"/>
          <w:b/>
          <w:szCs w:val="24"/>
        </w:rPr>
      </w:pPr>
      <w:r w:rsidRPr="00B815BC">
        <w:rPr>
          <w:rFonts w:asciiTheme="minorHAnsi" w:hAnsiTheme="minorHAnsi"/>
          <w:b/>
          <w:szCs w:val="24"/>
        </w:rPr>
        <w:t>October 17, 2017</w:t>
      </w:r>
    </w:p>
    <w:p w14:paraId="6E328CCB" w14:textId="77777777" w:rsidR="00EF2162" w:rsidRPr="00B815BC" w:rsidRDefault="00EF2162" w:rsidP="00EF2162">
      <w:pPr>
        <w:rPr>
          <w:rFonts w:asciiTheme="minorHAnsi" w:hAnsiTheme="minorHAnsi"/>
          <w:szCs w:val="24"/>
        </w:rPr>
      </w:pPr>
    </w:p>
    <w:p w14:paraId="67C9AF33" w14:textId="10F07477" w:rsidR="007C7A55" w:rsidRPr="00B815BC" w:rsidRDefault="007C7A55">
      <w:pPr>
        <w:rPr>
          <w:rFonts w:asciiTheme="minorHAnsi" w:hAnsiTheme="minorHAnsi" w:cs="Times New Roman"/>
          <w:szCs w:val="24"/>
        </w:rPr>
      </w:pPr>
      <w:r w:rsidRPr="00B815BC">
        <w:rPr>
          <w:rFonts w:asciiTheme="minorHAnsi" w:hAnsiTheme="minorHAnsi" w:cs="Times New Roman"/>
          <w:i/>
          <w:szCs w:val="24"/>
        </w:rPr>
        <w:t>Whereas</w:t>
      </w:r>
      <w:r w:rsidRPr="00B815BC">
        <w:rPr>
          <w:rFonts w:asciiTheme="minorHAnsi" w:hAnsiTheme="minorHAnsi" w:cs="Times New Roman"/>
          <w:szCs w:val="24"/>
        </w:rPr>
        <w:t xml:space="preserve"> </w:t>
      </w:r>
      <w:r w:rsidR="00F36B61" w:rsidRPr="00B815BC">
        <w:rPr>
          <w:rFonts w:asciiTheme="minorHAnsi" w:hAnsiTheme="minorHAnsi" w:cs="Times New Roman"/>
          <w:szCs w:val="24"/>
        </w:rPr>
        <w:t xml:space="preserve">measurable course </w:t>
      </w:r>
      <w:r w:rsidR="00E31FF1" w:rsidRPr="00B815BC">
        <w:rPr>
          <w:rFonts w:asciiTheme="minorHAnsi" w:hAnsiTheme="minorHAnsi" w:cs="Times New Roman"/>
          <w:szCs w:val="24"/>
        </w:rPr>
        <w:t>outcome goals</w:t>
      </w:r>
      <w:r w:rsidR="00F36B61" w:rsidRPr="00B815BC">
        <w:rPr>
          <w:rFonts w:asciiTheme="minorHAnsi" w:hAnsiTheme="minorHAnsi" w:cs="Times New Roman"/>
          <w:szCs w:val="24"/>
        </w:rPr>
        <w:t xml:space="preserve"> are</w:t>
      </w:r>
      <w:r w:rsidRPr="00B815BC">
        <w:rPr>
          <w:rFonts w:asciiTheme="minorHAnsi" w:hAnsiTheme="minorHAnsi" w:cs="Times New Roman"/>
          <w:szCs w:val="24"/>
        </w:rPr>
        <w:t xml:space="preserve"> required on all OHIO syllabi by the Faculty Senate</w:t>
      </w:r>
      <w:r w:rsidR="00037C0C" w:rsidRPr="00B815BC">
        <w:rPr>
          <w:rFonts w:asciiTheme="minorHAnsi" w:hAnsiTheme="minorHAnsi" w:cs="Times New Roman"/>
          <w:szCs w:val="24"/>
        </w:rPr>
        <w:t xml:space="preserve"> (</w:t>
      </w:r>
      <w:r w:rsidR="009023C7" w:rsidRPr="00B815BC">
        <w:rPr>
          <w:rFonts w:asciiTheme="minorHAnsi" w:hAnsiTheme="minorHAnsi" w:cs="Times New Roman"/>
          <w:szCs w:val="24"/>
        </w:rPr>
        <w:t xml:space="preserve">Resolution of </w:t>
      </w:r>
      <w:r w:rsidR="00037C0C" w:rsidRPr="00B815BC">
        <w:rPr>
          <w:rFonts w:asciiTheme="minorHAnsi" w:hAnsiTheme="minorHAnsi" w:cs="Times New Roman"/>
          <w:szCs w:val="24"/>
        </w:rPr>
        <w:t>March</w:t>
      </w:r>
      <w:r w:rsidR="009023C7" w:rsidRPr="00B815BC">
        <w:rPr>
          <w:rFonts w:asciiTheme="minorHAnsi" w:hAnsiTheme="minorHAnsi" w:cs="Times New Roman"/>
          <w:szCs w:val="24"/>
        </w:rPr>
        <w:t xml:space="preserve"> 17,</w:t>
      </w:r>
      <w:r w:rsidR="00037C0C" w:rsidRPr="00B815BC">
        <w:rPr>
          <w:rFonts w:asciiTheme="minorHAnsi" w:hAnsiTheme="minorHAnsi" w:cs="Times New Roman"/>
          <w:szCs w:val="24"/>
        </w:rPr>
        <w:t xml:space="preserve"> 2007)</w:t>
      </w:r>
      <w:r w:rsidR="00471247" w:rsidRPr="00B815BC">
        <w:rPr>
          <w:rFonts w:asciiTheme="minorHAnsi" w:hAnsiTheme="minorHAnsi" w:cs="Times New Roman"/>
          <w:szCs w:val="24"/>
        </w:rPr>
        <w:t>,</w:t>
      </w:r>
    </w:p>
    <w:p w14:paraId="73B3B374" w14:textId="77777777" w:rsidR="007C7A55" w:rsidRPr="00B815BC" w:rsidRDefault="007C7A55">
      <w:pPr>
        <w:rPr>
          <w:rFonts w:asciiTheme="minorHAnsi" w:hAnsiTheme="minorHAnsi" w:cs="Times New Roman"/>
          <w:szCs w:val="24"/>
        </w:rPr>
      </w:pPr>
    </w:p>
    <w:p w14:paraId="1F27F3D2" w14:textId="5AB09B01" w:rsidR="00037C0C" w:rsidRPr="00B815BC" w:rsidRDefault="007C7A55" w:rsidP="00ED4CFE">
      <w:pPr>
        <w:rPr>
          <w:rFonts w:asciiTheme="minorHAnsi" w:hAnsiTheme="minorHAnsi" w:cs="Times New Roman"/>
          <w:szCs w:val="24"/>
        </w:rPr>
      </w:pPr>
      <w:r w:rsidRPr="00B815BC">
        <w:rPr>
          <w:rFonts w:asciiTheme="minorHAnsi" w:hAnsiTheme="minorHAnsi" w:cs="Times New Roman"/>
          <w:i/>
          <w:szCs w:val="24"/>
        </w:rPr>
        <w:t>Whereas</w:t>
      </w:r>
      <w:r w:rsidRPr="00B815BC">
        <w:rPr>
          <w:rFonts w:asciiTheme="minorHAnsi" w:hAnsiTheme="minorHAnsi" w:cs="Times New Roman"/>
          <w:szCs w:val="24"/>
        </w:rPr>
        <w:t xml:space="preserve"> </w:t>
      </w:r>
      <w:r w:rsidR="009023C7" w:rsidRPr="00B815BC">
        <w:rPr>
          <w:rFonts w:asciiTheme="minorHAnsi" w:hAnsiTheme="minorHAnsi" w:cs="Times New Roman"/>
          <w:szCs w:val="24"/>
        </w:rPr>
        <w:t xml:space="preserve">course </w:t>
      </w:r>
      <w:r w:rsidR="00E31FF1" w:rsidRPr="00B815BC">
        <w:rPr>
          <w:rFonts w:asciiTheme="minorHAnsi" w:hAnsiTheme="minorHAnsi" w:cs="Times New Roman"/>
          <w:szCs w:val="24"/>
        </w:rPr>
        <w:t>outcome goals</w:t>
      </w:r>
      <w:r w:rsidR="00F36B61" w:rsidRPr="00B815BC">
        <w:rPr>
          <w:rFonts w:asciiTheme="minorHAnsi" w:hAnsiTheme="minorHAnsi" w:cs="Times New Roman"/>
          <w:szCs w:val="24"/>
        </w:rPr>
        <w:t xml:space="preserve"> form part of our assessment process and play an important part of the AQIP Pathway we follow for our Higher Learning Commission (HLC) accreditation</w:t>
      </w:r>
      <w:r w:rsidR="00ED4CFE" w:rsidRPr="00B815BC">
        <w:rPr>
          <w:rFonts w:asciiTheme="minorHAnsi" w:hAnsiTheme="minorHAnsi" w:cs="Times New Roman"/>
          <w:szCs w:val="24"/>
        </w:rPr>
        <w:t xml:space="preserve"> and </w:t>
      </w:r>
      <w:r w:rsidRPr="00B815BC">
        <w:rPr>
          <w:rFonts w:asciiTheme="minorHAnsi" w:hAnsiTheme="minorHAnsi" w:cs="Times New Roman"/>
          <w:szCs w:val="24"/>
        </w:rPr>
        <w:t>are critical</w:t>
      </w:r>
      <w:r w:rsidR="00C445AA" w:rsidRPr="00B815BC">
        <w:rPr>
          <w:rFonts w:asciiTheme="minorHAnsi" w:hAnsiTheme="minorHAnsi" w:cs="Times New Roman"/>
          <w:szCs w:val="24"/>
        </w:rPr>
        <w:t xml:space="preserve"> in assessment and ac</w:t>
      </w:r>
      <w:r w:rsidR="002D4E98" w:rsidRPr="00B815BC">
        <w:rPr>
          <w:rFonts w:asciiTheme="minorHAnsi" w:hAnsiTheme="minorHAnsi" w:cs="Times New Roman"/>
          <w:szCs w:val="24"/>
        </w:rPr>
        <w:t>creditation not only university</w:t>
      </w:r>
      <w:r w:rsidR="00C445AA" w:rsidRPr="00B815BC">
        <w:rPr>
          <w:rFonts w:asciiTheme="minorHAnsi" w:hAnsiTheme="minorHAnsi" w:cs="Times New Roman"/>
          <w:szCs w:val="24"/>
        </w:rPr>
        <w:t>wide, but also for individually accredited programs</w:t>
      </w:r>
      <w:r w:rsidR="00471247" w:rsidRPr="00B815BC">
        <w:rPr>
          <w:rFonts w:asciiTheme="minorHAnsi" w:hAnsiTheme="minorHAnsi" w:cs="Times New Roman"/>
          <w:szCs w:val="24"/>
        </w:rPr>
        <w:t>,</w:t>
      </w:r>
    </w:p>
    <w:p w14:paraId="4D423982" w14:textId="77777777" w:rsidR="00037C0C" w:rsidRPr="00B815BC" w:rsidRDefault="00037C0C">
      <w:pPr>
        <w:rPr>
          <w:rFonts w:asciiTheme="minorHAnsi" w:hAnsiTheme="minorHAnsi" w:cs="Times New Roman"/>
          <w:szCs w:val="24"/>
        </w:rPr>
      </w:pPr>
    </w:p>
    <w:p w14:paraId="126BF174" w14:textId="1A72FDB8" w:rsidR="00037C0C" w:rsidRPr="00B815BC" w:rsidRDefault="00037C0C">
      <w:pPr>
        <w:rPr>
          <w:rFonts w:asciiTheme="minorHAnsi" w:hAnsiTheme="minorHAnsi" w:cs="Times New Roman"/>
          <w:szCs w:val="24"/>
        </w:rPr>
      </w:pPr>
      <w:r w:rsidRPr="00B815BC">
        <w:rPr>
          <w:rFonts w:asciiTheme="minorHAnsi" w:hAnsiTheme="minorHAnsi" w:cs="Times New Roman"/>
          <w:i/>
          <w:szCs w:val="24"/>
        </w:rPr>
        <w:t>Whereas</w:t>
      </w:r>
      <w:r w:rsidR="00E31FF1" w:rsidRPr="00B815BC">
        <w:rPr>
          <w:rFonts w:asciiTheme="minorHAnsi" w:hAnsiTheme="minorHAnsi" w:cs="Times New Roman"/>
          <w:szCs w:val="24"/>
        </w:rPr>
        <w:t xml:space="preserve"> </w:t>
      </w:r>
      <w:r w:rsidR="00471247" w:rsidRPr="00B815BC">
        <w:rPr>
          <w:rFonts w:asciiTheme="minorHAnsi" w:hAnsiTheme="minorHAnsi" w:cs="Times New Roman"/>
          <w:szCs w:val="24"/>
        </w:rPr>
        <w:t xml:space="preserve">course </w:t>
      </w:r>
      <w:r w:rsidR="00E31FF1" w:rsidRPr="00B815BC">
        <w:rPr>
          <w:rFonts w:asciiTheme="minorHAnsi" w:hAnsiTheme="minorHAnsi" w:cs="Times New Roman"/>
          <w:szCs w:val="24"/>
        </w:rPr>
        <w:t>outcome goals</w:t>
      </w:r>
      <w:r w:rsidRPr="00B815BC">
        <w:rPr>
          <w:rFonts w:asciiTheme="minorHAnsi" w:hAnsiTheme="minorHAnsi" w:cs="Times New Roman"/>
          <w:szCs w:val="24"/>
        </w:rPr>
        <w:t xml:space="preserve"> provide</w:t>
      </w:r>
      <w:r w:rsidR="00C445AA" w:rsidRPr="00B815BC">
        <w:rPr>
          <w:rFonts w:asciiTheme="minorHAnsi" w:hAnsiTheme="minorHAnsi" w:cs="Times New Roman"/>
          <w:szCs w:val="24"/>
        </w:rPr>
        <w:t xml:space="preserve"> information </w:t>
      </w:r>
      <w:r w:rsidR="0061181F" w:rsidRPr="00B815BC">
        <w:rPr>
          <w:rFonts w:asciiTheme="minorHAnsi" w:hAnsiTheme="minorHAnsi" w:cs="Times New Roman"/>
          <w:szCs w:val="24"/>
        </w:rPr>
        <w:t xml:space="preserve">to </w:t>
      </w:r>
      <w:r w:rsidR="00C445AA" w:rsidRPr="00B815BC">
        <w:rPr>
          <w:rFonts w:asciiTheme="minorHAnsi" w:hAnsiTheme="minorHAnsi" w:cs="Times New Roman"/>
          <w:szCs w:val="24"/>
        </w:rPr>
        <w:t>students about course content</w:t>
      </w:r>
      <w:r w:rsidR="008A7A1B" w:rsidRPr="00B815BC">
        <w:rPr>
          <w:rFonts w:asciiTheme="minorHAnsi" w:hAnsiTheme="minorHAnsi" w:cs="Times New Roman"/>
          <w:szCs w:val="24"/>
        </w:rPr>
        <w:t xml:space="preserve">; however, </w:t>
      </w:r>
      <w:bookmarkStart w:id="0" w:name="_GoBack"/>
      <w:bookmarkEnd w:id="0"/>
      <w:r w:rsidR="008A7A1B" w:rsidRPr="00B815BC">
        <w:rPr>
          <w:rFonts w:asciiTheme="minorHAnsi" w:hAnsiTheme="minorHAnsi" w:cs="Times New Roman"/>
          <w:szCs w:val="24"/>
        </w:rPr>
        <w:t>currently these outcomes are not known to the student until the first day of class, via the syllabus</w:t>
      </w:r>
      <w:r w:rsidR="00471247" w:rsidRPr="00B815BC">
        <w:rPr>
          <w:rFonts w:asciiTheme="minorHAnsi" w:hAnsiTheme="minorHAnsi" w:cs="Times New Roman"/>
          <w:szCs w:val="24"/>
        </w:rPr>
        <w:t>,</w:t>
      </w:r>
    </w:p>
    <w:p w14:paraId="32DCB2BF" w14:textId="77777777" w:rsidR="004C58CC" w:rsidRPr="00B815BC" w:rsidRDefault="004C58CC">
      <w:pPr>
        <w:rPr>
          <w:rFonts w:asciiTheme="minorHAnsi" w:hAnsiTheme="minorHAnsi" w:cs="Times New Roman"/>
          <w:szCs w:val="24"/>
        </w:rPr>
      </w:pPr>
    </w:p>
    <w:p w14:paraId="57C21E6E" w14:textId="0C5C5EFE" w:rsidR="004C58CC" w:rsidRPr="00B815BC" w:rsidRDefault="004C58CC">
      <w:pPr>
        <w:rPr>
          <w:rFonts w:asciiTheme="minorHAnsi" w:hAnsiTheme="minorHAnsi" w:cs="Times New Roman"/>
          <w:szCs w:val="24"/>
        </w:rPr>
      </w:pPr>
      <w:r w:rsidRPr="00B815BC">
        <w:rPr>
          <w:rFonts w:asciiTheme="minorHAnsi" w:hAnsiTheme="minorHAnsi" w:cs="Times New Roman"/>
          <w:i/>
          <w:szCs w:val="24"/>
        </w:rPr>
        <w:t>Whereas</w:t>
      </w:r>
      <w:r w:rsidRPr="00B815BC">
        <w:rPr>
          <w:rFonts w:asciiTheme="minorHAnsi" w:hAnsiTheme="minorHAnsi" w:cs="Times New Roman"/>
          <w:szCs w:val="24"/>
        </w:rPr>
        <w:t xml:space="preserve"> ICC has conducted thorough reviews of </w:t>
      </w:r>
      <w:r w:rsidR="00471247" w:rsidRPr="00B815BC">
        <w:rPr>
          <w:rFonts w:asciiTheme="minorHAnsi" w:hAnsiTheme="minorHAnsi" w:cs="Times New Roman"/>
          <w:szCs w:val="24"/>
        </w:rPr>
        <w:t xml:space="preserve">course </w:t>
      </w:r>
      <w:r w:rsidRPr="00B815BC">
        <w:rPr>
          <w:rFonts w:asciiTheme="minorHAnsi" w:hAnsiTheme="minorHAnsi" w:cs="Times New Roman"/>
          <w:szCs w:val="24"/>
        </w:rPr>
        <w:t>outcome</w:t>
      </w:r>
      <w:r w:rsidR="00E31FF1" w:rsidRPr="00B815BC">
        <w:rPr>
          <w:rFonts w:asciiTheme="minorHAnsi" w:hAnsiTheme="minorHAnsi" w:cs="Times New Roman"/>
          <w:szCs w:val="24"/>
        </w:rPr>
        <w:t xml:space="preserve"> goals</w:t>
      </w:r>
      <w:r w:rsidRPr="00B815BC">
        <w:rPr>
          <w:rFonts w:asciiTheme="minorHAnsi" w:hAnsiTheme="minorHAnsi" w:cs="Times New Roman"/>
          <w:szCs w:val="24"/>
        </w:rPr>
        <w:t xml:space="preserve"> for new courses submitted since 2013.</w:t>
      </w:r>
    </w:p>
    <w:p w14:paraId="62E8D88D" w14:textId="77777777" w:rsidR="00037C0C" w:rsidRPr="00B815BC" w:rsidRDefault="00037C0C">
      <w:pPr>
        <w:rPr>
          <w:rFonts w:asciiTheme="minorHAnsi" w:hAnsiTheme="minorHAnsi" w:cs="Times New Roman"/>
          <w:szCs w:val="24"/>
        </w:rPr>
      </w:pPr>
    </w:p>
    <w:p w14:paraId="19C8887E" w14:textId="44DBB7CC" w:rsidR="00037C0C" w:rsidRPr="00B815BC" w:rsidRDefault="00ED4CFE">
      <w:pPr>
        <w:rPr>
          <w:rFonts w:asciiTheme="minorHAnsi" w:hAnsiTheme="minorHAnsi" w:cs="Times New Roman"/>
          <w:szCs w:val="24"/>
        </w:rPr>
      </w:pPr>
      <w:r w:rsidRPr="00B815BC">
        <w:rPr>
          <w:rFonts w:asciiTheme="minorHAnsi" w:hAnsiTheme="minorHAnsi" w:cs="Times New Roman"/>
          <w:i/>
          <w:szCs w:val="24"/>
        </w:rPr>
        <w:t>Be it therefore resolved</w:t>
      </w:r>
      <w:r w:rsidRPr="00B815BC">
        <w:rPr>
          <w:rFonts w:asciiTheme="minorHAnsi" w:hAnsiTheme="minorHAnsi" w:cs="Times New Roman"/>
          <w:szCs w:val="24"/>
        </w:rPr>
        <w:t xml:space="preserve"> that</w:t>
      </w:r>
      <w:r w:rsidR="003270E2" w:rsidRPr="00B815BC">
        <w:rPr>
          <w:rFonts w:asciiTheme="minorHAnsi" w:hAnsiTheme="minorHAnsi" w:cs="Times New Roman"/>
          <w:szCs w:val="24"/>
        </w:rPr>
        <w:t xml:space="preserve"> UCC directs the </w:t>
      </w:r>
      <w:r w:rsidR="0072136C" w:rsidRPr="00B815BC">
        <w:rPr>
          <w:rFonts w:asciiTheme="minorHAnsi" w:hAnsiTheme="minorHAnsi" w:cs="Times New Roman"/>
          <w:szCs w:val="24"/>
        </w:rPr>
        <w:t xml:space="preserve">University </w:t>
      </w:r>
      <w:r w:rsidR="003270E2" w:rsidRPr="00B815BC">
        <w:rPr>
          <w:rFonts w:asciiTheme="minorHAnsi" w:hAnsiTheme="minorHAnsi" w:cs="Times New Roman"/>
          <w:szCs w:val="24"/>
        </w:rPr>
        <w:t xml:space="preserve">Registrar to publish </w:t>
      </w:r>
      <w:r w:rsidR="00E31FF1" w:rsidRPr="00B815BC">
        <w:rPr>
          <w:rFonts w:asciiTheme="minorHAnsi" w:hAnsiTheme="minorHAnsi" w:cs="Times New Roman"/>
          <w:szCs w:val="24"/>
        </w:rPr>
        <w:t>outcome goals</w:t>
      </w:r>
      <w:r w:rsidR="003270E2" w:rsidRPr="00B815BC">
        <w:rPr>
          <w:rFonts w:asciiTheme="minorHAnsi" w:hAnsiTheme="minorHAnsi" w:cs="Times New Roman"/>
          <w:szCs w:val="24"/>
        </w:rPr>
        <w:t xml:space="preserve"> in the university catalogs beginning with the Und</w:t>
      </w:r>
      <w:r w:rsidR="00B815BC">
        <w:rPr>
          <w:rFonts w:asciiTheme="minorHAnsi" w:hAnsiTheme="minorHAnsi" w:cs="Times New Roman"/>
          <w:szCs w:val="24"/>
        </w:rPr>
        <w:t>ergraduate Catalog for the 2019</w:t>
      </w:r>
      <w:r w:rsidR="00605C11" w:rsidRPr="00B815BC">
        <w:rPr>
          <w:rFonts w:asciiTheme="minorHAnsi" w:hAnsiTheme="minorHAnsi" w:cs="Times New Roman"/>
          <w:szCs w:val="24"/>
        </w:rPr>
        <w:t>-</w:t>
      </w:r>
      <w:r w:rsidR="003270E2" w:rsidRPr="00B815BC">
        <w:rPr>
          <w:rFonts w:asciiTheme="minorHAnsi" w:hAnsiTheme="minorHAnsi" w:cs="Times New Roman"/>
          <w:szCs w:val="24"/>
        </w:rPr>
        <w:t>2</w:t>
      </w:r>
      <w:r w:rsidR="00B815BC">
        <w:rPr>
          <w:rFonts w:asciiTheme="minorHAnsi" w:hAnsiTheme="minorHAnsi" w:cs="Times New Roman"/>
          <w:szCs w:val="24"/>
        </w:rPr>
        <w:t>020</w:t>
      </w:r>
      <w:r w:rsidR="00043FB5" w:rsidRPr="00B815BC">
        <w:rPr>
          <w:rFonts w:asciiTheme="minorHAnsi" w:hAnsiTheme="minorHAnsi" w:cs="Times New Roman"/>
          <w:szCs w:val="24"/>
        </w:rPr>
        <w:t xml:space="preserve"> academic year, and the Graduate</w:t>
      </w:r>
      <w:r w:rsidR="00471247" w:rsidRPr="00B815BC">
        <w:rPr>
          <w:rFonts w:asciiTheme="minorHAnsi" w:hAnsiTheme="minorHAnsi" w:cs="Times New Roman"/>
          <w:szCs w:val="24"/>
        </w:rPr>
        <w:t xml:space="preserve"> and H</w:t>
      </w:r>
      <w:r w:rsidR="00605C11" w:rsidRPr="00B815BC">
        <w:rPr>
          <w:rFonts w:asciiTheme="minorHAnsi" w:hAnsiTheme="minorHAnsi" w:cs="Times New Roman"/>
          <w:szCs w:val="24"/>
        </w:rPr>
        <w:t xml:space="preserve">COM catalogs </w:t>
      </w:r>
      <w:r w:rsidR="00471247" w:rsidRPr="00B815BC">
        <w:rPr>
          <w:rFonts w:asciiTheme="minorHAnsi" w:hAnsiTheme="minorHAnsi" w:cs="Times New Roman"/>
          <w:szCs w:val="24"/>
        </w:rPr>
        <w:t>beginning with</w:t>
      </w:r>
      <w:r w:rsidR="00605C11" w:rsidRPr="00B815BC">
        <w:rPr>
          <w:rFonts w:asciiTheme="minorHAnsi" w:hAnsiTheme="minorHAnsi" w:cs="Times New Roman"/>
          <w:szCs w:val="24"/>
        </w:rPr>
        <w:t xml:space="preserve"> the 2019-</w:t>
      </w:r>
      <w:r w:rsidR="00043FB5" w:rsidRPr="00B815BC">
        <w:rPr>
          <w:rFonts w:asciiTheme="minorHAnsi" w:hAnsiTheme="minorHAnsi" w:cs="Times New Roman"/>
          <w:szCs w:val="24"/>
        </w:rPr>
        <w:t>2020 academic year.</w:t>
      </w:r>
      <w:r w:rsidR="006F74E5" w:rsidRPr="00B815BC">
        <w:rPr>
          <w:rFonts w:asciiTheme="minorHAnsi" w:hAnsiTheme="minorHAnsi" w:cs="Times New Roman"/>
          <w:szCs w:val="24"/>
        </w:rPr>
        <w:t xml:space="preserve"> In keeping with the</w:t>
      </w:r>
      <w:r w:rsidR="002328F3" w:rsidRPr="00B815BC">
        <w:rPr>
          <w:rFonts w:asciiTheme="minorHAnsi" w:hAnsiTheme="minorHAnsi" w:cs="Times New Roman"/>
          <w:szCs w:val="24"/>
        </w:rPr>
        <w:t xml:space="preserve"> continuous improvement process inherent in AQIP, departments are encouraged to maintain and update outcome goals for their courses on an ongoing basis.</w:t>
      </w:r>
    </w:p>
    <w:p w14:paraId="5547B738" w14:textId="77777777" w:rsidR="00AE5F40" w:rsidRPr="00B815BC" w:rsidRDefault="00AE5F40">
      <w:pPr>
        <w:rPr>
          <w:rFonts w:asciiTheme="minorHAnsi" w:hAnsiTheme="minorHAnsi" w:cs="Times New Roman"/>
          <w:szCs w:val="24"/>
        </w:rPr>
      </w:pPr>
    </w:p>
    <w:p w14:paraId="4D6B24E2" w14:textId="35A55FFA" w:rsidR="006620B1" w:rsidRPr="00B815BC" w:rsidRDefault="00E31FF1" w:rsidP="00AE5F4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Cs w:val="24"/>
        </w:rPr>
      </w:pPr>
      <w:r w:rsidRPr="00B815BC">
        <w:rPr>
          <w:rFonts w:asciiTheme="minorHAnsi" w:hAnsiTheme="minorHAnsi" w:cs="Times New Roman"/>
          <w:szCs w:val="24"/>
        </w:rPr>
        <w:t>Course outcome</w:t>
      </w:r>
      <w:r w:rsidR="006620B1" w:rsidRPr="00B815BC">
        <w:rPr>
          <w:rFonts w:asciiTheme="minorHAnsi" w:hAnsiTheme="minorHAnsi" w:cs="Times New Roman"/>
          <w:szCs w:val="24"/>
        </w:rPr>
        <w:t xml:space="preserve"> goals are currently stored in OCEAN and will be used </w:t>
      </w:r>
      <w:r w:rsidR="008E2E39" w:rsidRPr="00B815BC">
        <w:rPr>
          <w:rFonts w:asciiTheme="minorHAnsi" w:hAnsiTheme="minorHAnsi" w:cs="Times New Roman"/>
          <w:szCs w:val="24"/>
        </w:rPr>
        <w:t>unless updated by the department</w:t>
      </w:r>
      <w:r w:rsidR="00D30D3F" w:rsidRPr="00B815BC">
        <w:rPr>
          <w:rStyle w:val="FootnoteReference"/>
          <w:rFonts w:asciiTheme="minorHAnsi" w:hAnsiTheme="minorHAnsi" w:cs="Times New Roman"/>
          <w:szCs w:val="24"/>
        </w:rPr>
        <w:footnoteReference w:id="1"/>
      </w:r>
      <w:r w:rsidR="008E2E39" w:rsidRPr="00B815BC">
        <w:rPr>
          <w:rFonts w:asciiTheme="minorHAnsi" w:hAnsiTheme="minorHAnsi" w:cs="Times New Roman"/>
          <w:szCs w:val="24"/>
        </w:rPr>
        <w:t>.</w:t>
      </w:r>
    </w:p>
    <w:p w14:paraId="06497245" w14:textId="77777777" w:rsidR="005121BA" w:rsidRPr="00B815BC" w:rsidRDefault="00AE5F40" w:rsidP="00AE5F4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Cs w:val="24"/>
        </w:rPr>
      </w:pPr>
      <w:r w:rsidRPr="00B815BC">
        <w:rPr>
          <w:rFonts w:asciiTheme="minorHAnsi" w:hAnsiTheme="minorHAnsi" w:cs="Times New Roman"/>
          <w:szCs w:val="24"/>
        </w:rPr>
        <w:t>Updates to outcome goals can usually be accomplished using the expedited course change approval process, unless the course has a general education component, or additional changes outside the expedited process are made at the same time</w:t>
      </w:r>
      <w:r w:rsidRPr="00B815BC">
        <w:rPr>
          <w:rStyle w:val="FootnoteReference"/>
          <w:rFonts w:asciiTheme="minorHAnsi" w:hAnsiTheme="minorHAnsi" w:cs="Times New Roman"/>
          <w:szCs w:val="24"/>
        </w:rPr>
        <w:footnoteReference w:id="2"/>
      </w:r>
      <w:r w:rsidRPr="00B815BC">
        <w:rPr>
          <w:rFonts w:asciiTheme="minorHAnsi" w:hAnsiTheme="minorHAnsi" w:cs="Times New Roman"/>
          <w:szCs w:val="24"/>
        </w:rPr>
        <w:t>.</w:t>
      </w:r>
      <w:r w:rsidR="00800DA7" w:rsidRPr="00B815BC">
        <w:rPr>
          <w:rFonts w:asciiTheme="minorHAnsi" w:hAnsiTheme="minorHAnsi" w:cs="Times New Roman"/>
          <w:szCs w:val="24"/>
        </w:rPr>
        <w:t xml:space="preserve"> </w:t>
      </w:r>
    </w:p>
    <w:p w14:paraId="67347749" w14:textId="4AB174C4" w:rsidR="00AE5F40" w:rsidRPr="00B815BC" w:rsidRDefault="00800DA7" w:rsidP="00AE5F4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Cs w:val="24"/>
        </w:rPr>
      </w:pPr>
      <w:r w:rsidRPr="00B815BC">
        <w:rPr>
          <w:rFonts w:asciiTheme="minorHAnsi" w:hAnsiTheme="minorHAnsi" w:cs="Times New Roman"/>
          <w:szCs w:val="24"/>
        </w:rPr>
        <w:t>Under the expedited approval process learning outcome goal changes need to be approved by a College Curriculum Committee by the closing date of the Spring Semester for inclusion in the upcoming catalogs</w:t>
      </w:r>
      <w:r w:rsidRPr="00B815BC">
        <w:rPr>
          <w:rStyle w:val="FootnoteReference"/>
          <w:rFonts w:asciiTheme="minorHAnsi" w:hAnsiTheme="minorHAnsi" w:cs="Times New Roman"/>
          <w:szCs w:val="24"/>
        </w:rPr>
        <w:footnoteReference w:id="3"/>
      </w:r>
      <w:r w:rsidRPr="00B815BC">
        <w:rPr>
          <w:rFonts w:asciiTheme="minorHAnsi" w:hAnsiTheme="minorHAnsi" w:cs="Times New Roman"/>
          <w:szCs w:val="24"/>
        </w:rPr>
        <w:t>.</w:t>
      </w:r>
    </w:p>
    <w:p w14:paraId="37901928" w14:textId="2ACAAA03" w:rsidR="00C445AA" w:rsidRPr="00254606" w:rsidRDefault="00CF3514" w:rsidP="00254606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Cs w:val="24"/>
        </w:rPr>
      </w:pPr>
      <w:r w:rsidRPr="00B815BC">
        <w:rPr>
          <w:rFonts w:asciiTheme="minorHAnsi" w:hAnsiTheme="minorHAnsi" w:cs="Times New Roman"/>
          <w:szCs w:val="24"/>
        </w:rPr>
        <w:t xml:space="preserve">UCC and the Office of the Provost will establish a point of contact for faculty </w:t>
      </w:r>
      <w:r w:rsidR="008264B3" w:rsidRPr="00B815BC">
        <w:rPr>
          <w:rFonts w:asciiTheme="minorHAnsi" w:hAnsiTheme="minorHAnsi" w:cs="Times New Roman"/>
          <w:szCs w:val="24"/>
        </w:rPr>
        <w:t>seeking</w:t>
      </w:r>
      <w:r w:rsidRPr="00B815BC">
        <w:rPr>
          <w:rFonts w:asciiTheme="minorHAnsi" w:hAnsiTheme="minorHAnsi" w:cs="Times New Roman"/>
          <w:szCs w:val="24"/>
        </w:rPr>
        <w:t xml:space="preserve"> assistance in writing</w:t>
      </w:r>
      <w:r w:rsidR="00364321">
        <w:rPr>
          <w:rFonts w:asciiTheme="minorHAnsi" w:hAnsiTheme="minorHAnsi" w:cs="Times New Roman"/>
          <w:szCs w:val="24"/>
        </w:rPr>
        <w:t>, developing and/</w:t>
      </w:r>
      <w:r w:rsidRPr="00B815BC">
        <w:rPr>
          <w:rFonts w:asciiTheme="minorHAnsi" w:hAnsiTheme="minorHAnsi" w:cs="Times New Roman"/>
          <w:szCs w:val="24"/>
        </w:rPr>
        <w:t>or improving course outcome goals.</w:t>
      </w:r>
      <w:r w:rsidR="00736B23" w:rsidRPr="00B815BC">
        <w:rPr>
          <w:rFonts w:asciiTheme="minorHAnsi" w:hAnsiTheme="minorHAnsi" w:cs="Times New Roman"/>
          <w:szCs w:val="24"/>
        </w:rPr>
        <w:t xml:space="preserve"> </w:t>
      </w:r>
      <w:r w:rsidR="00862FDA">
        <w:rPr>
          <w:rFonts w:asciiTheme="minorHAnsi" w:hAnsiTheme="minorHAnsi" w:cs="Times New Roman"/>
          <w:szCs w:val="24"/>
        </w:rPr>
        <w:t xml:space="preserve">This assistance would include workshops, expert one-on-one mentoring and other assistance as needed, starting January 2018. </w:t>
      </w:r>
      <w:r w:rsidR="00736B23" w:rsidRPr="00B815BC">
        <w:rPr>
          <w:rFonts w:asciiTheme="minorHAnsi" w:hAnsiTheme="minorHAnsi" w:cs="Times New Roman"/>
          <w:szCs w:val="24"/>
        </w:rPr>
        <w:t>The ICC</w:t>
      </w:r>
      <w:r w:rsidR="002F520B" w:rsidRPr="00B815BC">
        <w:rPr>
          <w:rFonts w:asciiTheme="minorHAnsi" w:hAnsiTheme="minorHAnsi" w:cs="Times New Roman"/>
          <w:szCs w:val="24"/>
        </w:rPr>
        <w:t xml:space="preserve"> on-line</w:t>
      </w:r>
      <w:r w:rsidR="00736B23" w:rsidRPr="00B815BC">
        <w:rPr>
          <w:rFonts w:asciiTheme="minorHAnsi" w:hAnsiTheme="minorHAnsi" w:cs="Times New Roman"/>
          <w:szCs w:val="24"/>
        </w:rPr>
        <w:t xml:space="preserve"> </w:t>
      </w:r>
      <w:r w:rsidR="002F520B" w:rsidRPr="00B815BC">
        <w:rPr>
          <w:rFonts w:asciiTheme="minorHAnsi" w:hAnsiTheme="minorHAnsi" w:cs="Times New Roman"/>
          <w:szCs w:val="24"/>
        </w:rPr>
        <w:t>“</w:t>
      </w:r>
      <w:r w:rsidR="00736B23" w:rsidRPr="00B815BC">
        <w:rPr>
          <w:rFonts w:asciiTheme="minorHAnsi" w:hAnsiTheme="minorHAnsi" w:cs="Times New Roman"/>
          <w:szCs w:val="24"/>
        </w:rPr>
        <w:t>Guidelines</w:t>
      </w:r>
      <w:r w:rsidR="002F520B" w:rsidRPr="00B815BC">
        <w:rPr>
          <w:rFonts w:asciiTheme="minorHAnsi" w:hAnsiTheme="minorHAnsi" w:cs="Times New Roman"/>
          <w:szCs w:val="24"/>
        </w:rPr>
        <w:t xml:space="preserve"> for New Courses and Course Changes”</w:t>
      </w:r>
      <w:r w:rsidR="00736B23" w:rsidRPr="00B815BC">
        <w:rPr>
          <w:rFonts w:asciiTheme="minorHAnsi" w:hAnsiTheme="minorHAnsi" w:cs="Times New Roman"/>
          <w:szCs w:val="24"/>
        </w:rPr>
        <w:t xml:space="preserve"> </w:t>
      </w:r>
      <w:r w:rsidR="002F520B" w:rsidRPr="00B815BC">
        <w:rPr>
          <w:rFonts w:asciiTheme="minorHAnsi" w:hAnsiTheme="minorHAnsi" w:cs="Times New Roman"/>
          <w:szCs w:val="24"/>
        </w:rPr>
        <w:t>(</w:t>
      </w:r>
      <w:hyperlink r:id="rId8" w:history="1">
        <w:r w:rsidR="002F520B" w:rsidRPr="00B815BC">
          <w:rPr>
            <w:rStyle w:val="Hyperlink"/>
            <w:rFonts w:asciiTheme="minorHAnsi" w:hAnsiTheme="minorHAnsi" w:cs="Times New Roman"/>
            <w:szCs w:val="24"/>
          </w:rPr>
          <w:t>https://www.ohio.edu/facultysenate/committees/ucc/upload/ICC-GuidelineRevised-Approved.pdf)</w:t>
        </w:r>
      </w:hyperlink>
      <w:r w:rsidR="002F520B" w:rsidRPr="00B815BC">
        <w:rPr>
          <w:rFonts w:asciiTheme="minorHAnsi" w:hAnsiTheme="minorHAnsi" w:cs="Times New Roman"/>
          <w:szCs w:val="24"/>
        </w:rPr>
        <w:t xml:space="preserve"> </w:t>
      </w:r>
      <w:r w:rsidR="00736B23" w:rsidRPr="00B815BC">
        <w:rPr>
          <w:rFonts w:asciiTheme="minorHAnsi" w:hAnsiTheme="minorHAnsi" w:cs="Times New Roman"/>
          <w:szCs w:val="24"/>
        </w:rPr>
        <w:t>contain an appendix on “</w:t>
      </w:r>
      <w:r w:rsidR="00A83CC5" w:rsidRPr="00B815BC">
        <w:rPr>
          <w:rFonts w:asciiTheme="minorHAnsi" w:hAnsiTheme="minorHAnsi" w:cs="Times New Roman"/>
          <w:szCs w:val="24"/>
        </w:rPr>
        <w:t>Language for Student Learning Outcomes”.</w:t>
      </w:r>
    </w:p>
    <w:sectPr w:rsidR="00C445AA" w:rsidRPr="00254606" w:rsidSect="00254606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9EAEA" w14:textId="77777777" w:rsidR="0090168B" w:rsidRDefault="0090168B" w:rsidP="00DE364D">
      <w:pPr>
        <w:spacing w:line="240" w:lineRule="auto"/>
      </w:pPr>
      <w:r>
        <w:separator/>
      </w:r>
    </w:p>
  </w:endnote>
  <w:endnote w:type="continuationSeparator" w:id="0">
    <w:p w14:paraId="62ACF04E" w14:textId="77777777" w:rsidR="0090168B" w:rsidRDefault="0090168B" w:rsidP="00DE3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B9C8E" w14:textId="77777777" w:rsidR="0090168B" w:rsidRDefault="0090168B" w:rsidP="00DE364D">
      <w:pPr>
        <w:spacing w:line="240" w:lineRule="auto"/>
      </w:pPr>
      <w:r>
        <w:separator/>
      </w:r>
    </w:p>
  </w:footnote>
  <w:footnote w:type="continuationSeparator" w:id="0">
    <w:p w14:paraId="5471B62A" w14:textId="77777777" w:rsidR="0090168B" w:rsidRDefault="0090168B" w:rsidP="00DE364D">
      <w:pPr>
        <w:spacing w:line="240" w:lineRule="auto"/>
      </w:pPr>
      <w:r>
        <w:continuationSeparator/>
      </w:r>
    </w:p>
  </w:footnote>
  <w:footnote w:id="1">
    <w:p w14:paraId="0D775A7E" w14:textId="150253CD" w:rsidR="00D30D3F" w:rsidRDefault="00D30D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ICC has uploaded an Excel spreadsheet with all undergraduate course learning outcomes listed in OCEAN as of summer 2017 (</w:t>
      </w:r>
      <w:hyperlink r:id="rId1" w:history="1">
        <w:r w:rsidRPr="00565405">
          <w:rPr>
            <w:rStyle w:val="Hyperlink"/>
            <w:rFonts w:ascii="Times New Roman" w:hAnsi="Times New Roman" w:cs="Times New Roman"/>
          </w:rPr>
          <w:t>https://www.ohio.edu/facultysenate/committees/ucc/icc.cfm</w:t>
        </w:r>
      </w:hyperlink>
      <w:r>
        <w:rPr>
          <w:rFonts w:ascii="Times New Roman" w:hAnsi="Times New Roman" w:cs="Times New Roman"/>
        </w:rPr>
        <w:t>).</w:t>
      </w:r>
    </w:p>
  </w:footnote>
  <w:footnote w:id="2">
    <w:p w14:paraId="505EF9D4" w14:textId="77777777" w:rsidR="00AE5F40" w:rsidRPr="00800DA7" w:rsidRDefault="00AE5F40" w:rsidP="00AE5F40">
      <w:pPr>
        <w:pStyle w:val="FootnoteText"/>
        <w:rPr>
          <w:rFonts w:ascii="Times New Roman" w:hAnsi="Times New Roman" w:cs="Times New Roman"/>
        </w:rPr>
      </w:pPr>
      <w:r w:rsidRPr="00800DA7">
        <w:rPr>
          <w:rStyle w:val="FootnoteReference"/>
          <w:rFonts w:ascii="Times New Roman" w:hAnsi="Times New Roman" w:cs="Times New Roman"/>
        </w:rPr>
        <w:footnoteRef/>
      </w:r>
      <w:r w:rsidRPr="00800DA7">
        <w:rPr>
          <w:rFonts w:ascii="Times New Roman" w:hAnsi="Times New Roman" w:cs="Times New Roman"/>
        </w:rPr>
        <w:t xml:space="preserve"> A change in learning outcome goals can receive expedited review through ICC, as long as it is reviewed and receives documented approval from the appropriate College Curriculum Committee.  </w:t>
      </w:r>
    </w:p>
  </w:footnote>
  <w:footnote w:id="3">
    <w:p w14:paraId="675B4969" w14:textId="437158E7" w:rsidR="00800DA7" w:rsidRPr="00800DA7" w:rsidRDefault="00800DA7" w:rsidP="00800DA7">
      <w:pPr>
        <w:pStyle w:val="FootnoteText"/>
        <w:rPr>
          <w:rFonts w:ascii="Times New Roman" w:hAnsi="Times New Roman" w:cs="Times New Roman"/>
        </w:rPr>
      </w:pPr>
      <w:r w:rsidRPr="00800DA7">
        <w:rPr>
          <w:rStyle w:val="FootnoteReference"/>
          <w:rFonts w:ascii="Times New Roman" w:hAnsi="Times New Roman" w:cs="Times New Roman"/>
        </w:rPr>
        <w:footnoteRef/>
      </w:r>
      <w:r w:rsidRPr="00800DA7">
        <w:rPr>
          <w:rFonts w:ascii="Times New Roman" w:hAnsi="Times New Roman" w:cs="Times New Roman"/>
        </w:rPr>
        <w:t xml:space="preserve"> May 5, 2018, will be the closing date </w:t>
      </w:r>
      <w:r w:rsidR="003937C2">
        <w:rPr>
          <w:rFonts w:ascii="Times New Roman" w:hAnsi="Times New Roman" w:cs="Times New Roman"/>
        </w:rPr>
        <w:t>of the 2017-</w:t>
      </w:r>
      <w:r w:rsidRPr="00800DA7">
        <w:rPr>
          <w:rFonts w:ascii="Times New Roman" w:hAnsi="Times New Roman" w:cs="Times New Roman"/>
        </w:rPr>
        <w:t>2018 academic year. May 4 2019 will b</w:t>
      </w:r>
      <w:r w:rsidR="003937C2">
        <w:rPr>
          <w:rFonts w:ascii="Times New Roman" w:hAnsi="Times New Roman" w:cs="Times New Roman"/>
        </w:rPr>
        <w:t>e the closing date for the 2018-</w:t>
      </w:r>
      <w:r w:rsidRPr="00800DA7">
        <w:rPr>
          <w:rFonts w:ascii="Times New Roman" w:hAnsi="Times New Roman" w:cs="Times New Roman"/>
        </w:rPr>
        <w:t>2019 academic year.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F1655"/>
    <w:multiLevelType w:val="hybridMultilevel"/>
    <w:tmpl w:val="F6E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61"/>
    <w:rsid w:val="00037C0C"/>
    <w:rsid w:val="00043FB5"/>
    <w:rsid w:val="00073FFF"/>
    <w:rsid w:val="00076EF2"/>
    <w:rsid w:val="00093FCF"/>
    <w:rsid w:val="000D7688"/>
    <w:rsid w:val="00156B39"/>
    <w:rsid w:val="002328F3"/>
    <w:rsid w:val="00254606"/>
    <w:rsid w:val="002D4E98"/>
    <w:rsid w:val="002F520B"/>
    <w:rsid w:val="003270E2"/>
    <w:rsid w:val="00364321"/>
    <w:rsid w:val="003937C2"/>
    <w:rsid w:val="003D1CF2"/>
    <w:rsid w:val="00471247"/>
    <w:rsid w:val="00493CC7"/>
    <w:rsid w:val="004C58CC"/>
    <w:rsid w:val="004D7D19"/>
    <w:rsid w:val="005121BA"/>
    <w:rsid w:val="005B05EA"/>
    <w:rsid w:val="005F7695"/>
    <w:rsid w:val="00605C11"/>
    <w:rsid w:val="0061181F"/>
    <w:rsid w:val="006620B1"/>
    <w:rsid w:val="006F74E5"/>
    <w:rsid w:val="0072136C"/>
    <w:rsid w:val="00736B23"/>
    <w:rsid w:val="007455B8"/>
    <w:rsid w:val="007C7A55"/>
    <w:rsid w:val="00800DA7"/>
    <w:rsid w:val="008264B3"/>
    <w:rsid w:val="008577EF"/>
    <w:rsid w:val="00857BEF"/>
    <w:rsid w:val="00862FDA"/>
    <w:rsid w:val="008A7A1B"/>
    <w:rsid w:val="008E2E39"/>
    <w:rsid w:val="0090168B"/>
    <w:rsid w:val="009023C7"/>
    <w:rsid w:val="00A83CC5"/>
    <w:rsid w:val="00AD2C18"/>
    <w:rsid w:val="00AE5F40"/>
    <w:rsid w:val="00B815BC"/>
    <w:rsid w:val="00C014BA"/>
    <w:rsid w:val="00C221E9"/>
    <w:rsid w:val="00C445AA"/>
    <w:rsid w:val="00CF3514"/>
    <w:rsid w:val="00D30D3F"/>
    <w:rsid w:val="00D32FA2"/>
    <w:rsid w:val="00DA4999"/>
    <w:rsid w:val="00DE364D"/>
    <w:rsid w:val="00E31FF1"/>
    <w:rsid w:val="00E81914"/>
    <w:rsid w:val="00ED4CFE"/>
    <w:rsid w:val="00EF2162"/>
    <w:rsid w:val="00F36B61"/>
    <w:rsid w:val="00F5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519A"/>
  <w15:chartTrackingRefBased/>
  <w15:docId w15:val="{6B081C49-7981-42FD-8983-78B69D7D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D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7D19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DE364D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364D"/>
    <w:rPr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E36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5F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21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io.edu/facultysenate/committees/ucc/upload/ICC-GuidelineRevised-Approved.pdf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io.edu/facultysenate/committees/ucc/icc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Rogus</dc:creator>
  <cp:keywords/>
  <dc:description/>
  <cp:lastModifiedBy>Tuck, Laura</cp:lastModifiedBy>
  <cp:revision>2</cp:revision>
  <cp:lastPrinted>2017-11-29T16:34:00Z</cp:lastPrinted>
  <dcterms:created xsi:type="dcterms:W3CDTF">2017-11-29T16:34:00Z</dcterms:created>
  <dcterms:modified xsi:type="dcterms:W3CDTF">2017-11-29T16:34:00Z</dcterms:modified>
</cp:coreProperties>
</file>