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46028" w14:textId="77777777" w:rsidR="002B2C30" w:rsidRPr="00B87671" w:rsidRDefault="002B2C30" w:rsidP="002B2C30">
      <w:pPr>
        <w:pStyle w:val="NoSpacing"/>
        <w:rPr>
          <w:rFonts w:ascii="Times New Roman" w:hAnsi="Times New Roman"/>
          <w:b/>
          <w:sz w:val="24"/>
          <w:szCs w:val="24"/>
        </w:rPr>
      </w:pPr>
      <w:r w:rsidRPr="00B87671">
        <w:rPr>
          <w:rFonts w:ascii="Times New Roman" w:hAnsi="Times New Roman"/>
          <w:b/>
          <w:sz w:val="24"/>
          <w:szCs w:val="24"/>
        </w:rPr>
        <w:t>SECOND READINGS – PROGRAM CHANGES</w:t>
      </w:r>
    </w:p>
    <w:p w14:paraId="6A19D8D0" w14:textId="77777777" w:rsidR="002B2C30" w:rsidRPr="00B87671" w:rsidRDefault="002B2C30" w:rsidP="002B2C30">
      <w:pPr>
        <w:pStyle w:val="ListParagraph"/>
        <w:numPr>
          <w:ilvl w:val="0"/>
          <w:numId w:val="3"/>
        </w:numPr>
        <w:spacing w:after="0" w:line="240" w:lineRule="auto"/>
        <w:rPr>
          <w:b/>
        </w:rPr>
      </w:pPr>
      <w:r w:rsidRPr="00B87671">
        <w:t xml:space="preserve"> </w:t>
      </w:r>
      <w:r w:rsidRPr="00B87671">
        <w:rPr>
          <w:b/>
        </w:rPr>
        <w:t>The Patton College of Education</w:t>
      </w:r>
    </w:p>
    <w:p w14:paraId="7C9F8E2F" w14:textId="77777777" w:rsidR="002B2C30" w:rsidRPr="00B87671" w:rsidRDefault="002B2C30" w:rsidP="002B2C30">
      <w:r w:rsidRPr="00B87671">
        <w:t xml:space="preserve">Program Code: BS8156 </w:t>
      </w:r>
    </w:p>
    <w:p w14:paraId="101E8D20" w14:textId="77777777" w:rsidR="002B2C30" w:rsidRPr="00B87671" w:rsidRDefault="002B2C30" w:rsidP="002B2C30">
      <w:pPr>
        <w:rPr>
          <w:b/>
        </w:rPr>
      </w:pPr>
      <w:r w:rsidRPr="00B87671">
        <w:t xml:space="preserve">Program Name:  Outdoor Recreation and Education </w:t>
      </w:r>
    </w:p>
    <w:p w14:paraId="7F18B566" w14:textId="77777777" w:rsidR="002B2C30" w:rsidRPr="00B87671" w:rsidRDefault="002B2C30" w:rsidP="002B2C30">
      <w:r w:rsidRPr="00B87671">
        <w:t xml:space="preserve">Contact: Andrew </w:t>
      </w:r>
      <w:proofErr w:type="spellStart"/>
      <w:r w:rsidRPr="00B87671">
        <w:t>Szolosi</w:t>
      </w:r>
      <w:proofErr w:type="spellEnd"/>
    </w:p>
    <w:p w14:paraId="71F413C5" w14:textId="77777777" w:rsidR="002B2C30" w:rsidRPr="00B87671" w:rsidRDefault="002B2C30" w:rsidP="002B2C30"/>
    <w:p w14:paraId="3BA76760" w14:textId="77777777" w:rsidR="002B2C30" w:rsidRPr="00B87671" w:rsidRDefault="002B2C30" w:rsidP="002B2C30">
      <w:pPr>
        <w:pStyle w:val="ListParagraph"/>
        <w:numPr>
          <w:ilvl w:val="0"/>
          <w:numId w:val="3"/>
        </w:numPr>
        <w:spacing w:after="0" w:line="240" w:lineRule="auto"/>
        <w:rPr>
          <w:b/>
        </w:rPr>
      </w:pPr>
      <w:r w:rsidRPr="00B87671">
        <w:rPr>
          <w:b/>
        </w:rPr>
        <w:t>The Patton College of Education</w:t>
      </w:r>
    </w:p>
    <w:p w14:paraId="20359CA0" w14:textId="77777777" w:rsidR="002B2C30" w:rsidRPr="00B87671" w:rsidRDefault="002B2C30" w:rsidP="002B2C30">
      <w:r w:rsidRPr="00B87671">
        <w:t>Program Code: BS8109</w:t>
      </w:r>
    </w:p>
    <w:p w14:paraId="43C67C4B" w14:textId="77777777" w:rsidR="002B2C30" w:rsidRPr="00B87671" w:rsidRDefault="002B2C30" w:rsidP="002B2C30">
      <w:pPr>
        <w:rPr>
          <w:b/>
        </w:rPr>
      </w:pPr>
      <w:r w:rsidRPr="00B87671">
        <w:t xml:space="preserve">Program Name:  Recreation Management </w:t>
      </w:r>
    </w:p>
    <w:p w14:paraId="309B1EBE" w14:textId="77777777" w:rsidR="002B2C30" w:rsidRPr="00B87671" w:rsidRDefault="002B2C30" w:rsidP="002B2C30"/>
    <w:p w14:paraId="49F71C2A" w14:textId="77777777" w:rsidR="002B2C30" w:rsidRPr="00B87671" w:rsidRDefault="002B2C30" w:rsidP="002B2C30">
      <w:pPr>
        <w:pStyle w:val="ListParagraph"/>
        <w:numPr>
          <w:ilvl w:val="0"/>
          <w:numId w:val="3"/>
        </w:numPr>
        <w:spacing w:after="0" w:line="240" w:lineRule="auto"/>
        <w:rPr>
          <w:b/>
        </w:rPr>
      </w:pPr>
      <w:r w:rsidRPr="00B87671">
        <w:t xml:space="preserve"> </w:t>
      </w:r>
      <w:r w:rsidRPr="00B87671">
        <w:rPr>
          <w:b/>
        </w:rPr>
        <w:t>The Patton College of Education</w:t>
      </w:r>
    </w:p>
    <w:p w14:paraId="2800597E" w14:textId="77777777" w:rsidR="002B2C30" w:rsidRPr="00B87671" w:rsidRDefault="002B2C30" w:rsidP="002B2C30">
      <w:r w:rsidRPr="00B87671">
        <w:t>Program Code: MS8135</w:t>
      </w:r>
    </w:p>
    <w:p w14:paraId="3075EF45" w14:textId="77777777" w:rsidR="002B2C30" w:rsidRPr="00B87671" w:rsidRDefault="002B2C30" w:rsidP="002B2C30">
      <w:pPr>
        <w:rPr>
          <w:b/>
        </w:rPr>
      </w:pPr>
      <w:r w:rsidRPr="00B87671">
        <w:t xml:space="preserve">Program Name:  Recreation Management </w:t>
      </w:r>
    </w:p>
    <w:p w14:paraId="37690242" w14:textId="77777777" w:rsidR="002B2C30" w:rsidRPr="00B87671" w:rsidRDefault="002B2C30" w:rsidP="002B2C30"/>
    <w:p w14:paraId="52886FCC" w14:textId="77777777" w:rsidR="002B2C30" w:rsidRPr="00B87671" w:rsidRDefault="002B2C30" w:rsidP="002B2C30">
      <w:r w:rsidRPr="00B87671">
        <w:rPr>
          <w:color w:val="000000"/>
          <w:shd w:val="clear" w:color="auto" w:fill="FFFFFF"/>
        </w:rPr>
        <w:t xml:space="preserve">The Patton College of Education's Department of Recreation &amp; Sport Pedagogy is requesting to change the degree name for the following </w:t>
      </w:r>
      <w:r>
        <w:rPr>
          <w:color w:val="000000"/>
          <w:shd w:val="clear" w:color="auto" w:fill="FFFFFF"/>
        </w:rPr>
        <w:t>majors</w:t>
      </w:r>
      <w:r w:rsidRPr="00B87671">
        <w:rPr>
          <w:color w:val="000000"/>
          <w:shd w:val="clear" w:color="auto" w:fill="FFFFFF"/>
        </w:rPr>
        <w:t>, Outdoor Recreation and Education (BS8156) and Recreation Management (BS8109) from Bachelor of Science in Recreation Studies to a Bachelor of Science in Parks, Recreation, and Leisure Studies. </w:t>
      </w:r>
      <w:r w:rsidRPr="00B87671">
        <w:rPr>
          <w:color w:val="000000"/>
        </w:rPr>
        <w:br/>
      </w:r>
      <w:r w:rsidRPr="00B87671">
        <w:rPr>
          <w:color w:val="000000"/>
        </w:rPr>
        <w:br/>
      </w:r>
      <w:r w:rsidRPr="00B87671">
        <w:rPr>
          <w:color w:val="000000"/>
          <w:shd w:val="clear" w:color="auto" w:fill="FFFFFF"/>
        </w:rPr>
        <w:t xml:space="preserve">Similarly, they wish to change the degree name for their graduate program, Recreation Studies (MS 8135) </w:t>
      </w:r>
      <w:proofErr w:type="gramStart"/>
      <w:r w:rsidRPr="00B87671">
        <w:rPr>
          <w:color w:val="000000"/>
          <w:shd w:val="clear" w:color="auto" w:fill="FFFFFF"/>
        </w:rPr>
        <w:t>from a Master of Science in Recreation Studies to a Master of Science in Parks, Recreation, and Leisure Studies</w:t>
      </w:r>
      <w:proofErr w:type="gramEnd"/>
      <w:r w:rsidRPr="00B87671">
        <w:rPr>
          <w:color w:val="000000"/>
          <w:shd w:val="clear" w:color="auto" w:fill="FFFFFF"/>
        </w:rPr>
        <w:t>. </w:t>
      </w:r>
      <w:r w:rsidRPr="00B87671">
        <w:rPr>
          <w:color w:val="000000"/>
        </w:rPr>
        <w:br/>
      </w:r>
      <w:r w:rsidRPr="00B87671">
        <w:rPr>
          <w:color w:val="000000"/>
        </w:rPr>
        <w:br/>
      </w:r>
      <w:r w:rsidRPr="00B87671">
        <w:rPr>
          <w:color w:val="000000"/>
          <w:shd w:val="clear" w:color="auto" w:fill="FFFFFF"/>
        </w:rPr>
        <w:t xml:space="preserve">None of the </w:t>
      </w:r>
      <w:r>
        <w:rPr>
          <w:color w:val="000000"/>
          <w:shd w:val="clear" w:color="auto" w:fill="FFFFFF"/>
        </w:rPr>
        <w:t>majors</w:t>
      </w:r>
      <w:r w:rsidRPr="00B87671">
        <w:rPr>
          <w:color w:val="000000"/>
          <w:shd w:val="clear" w:color="auto" w:fill="FFFFFF"/>
        </w:rPr>
        <w:t xml:space="preserve"> </w:t>
      </w:r>
      <w:proofErr w:type="gramStart"/>
      <w:r w:rsidRPr="00B87671">
        <w:rPr>
          <w:color w:val="000000"/>
          <w:shd w:val="clear" w:color="auto" w:fill="FFFFFF"/>
        </w:rPr>
        <w:t>are</w:t>
      </w:r>
      <w:proofErr w:type="gramEnd"/>
      <w:r w:rsidRPr="00B87671">
        <w:rPr>
          <w:color w:val="000000"/>
          <w:shd w:val="clear" w:color="auto" w:fill="FFFFFF"/>
        </w:rPr>
        <w:t xml:space="preserve"> changing their names, just the degree names for the programs listed above.</w:t>
      </w:r>
    </w:p>
    <w:p w14:paraId="5735CC6F" w14:textId="77777777" w:rsidR="002B2C30" w:rsidRPr="00B87671" w:rsidRDefault="002B2C30" w:rsidP="002B2C30"/>
    <w:p w14:paraId="45F0AAAC" w14:textId="77777777" w:rsidR="002B2C30" w:rsidRPr="00B87671" w:rsidRDefault="002B2C30" w:rsidP="002B2C30">
      <w:r w:rsidRPr="00B87671">
        <w:t xml:space="preserve">The proposed degree name change more fully aligns with the Council on Accreditation for Parks, Recreation, and Tourism and Related Professions (COAPRT) through the National Recreation and Parks Association (NRPA). </w:t>
      </w:r>
    </w:p>
    <w:p w14:paraId="3CD054FD" w14:textId="77777777" w:rsidR="002B2C30" w:rsidRPr="00B87671" w:rsidRDefault="002B2C30" w:rsidP="002B2C30"/>
    <w:p w14:paraId="1F5932D9" w14:textId="77777777" w:rsidR="002B2C30" w:rsidRPr="00B87671" w:rsidRDefault="002B2C30" w:rsidP="002B2C30">
      <w:pPr>
        <w:pStyle w:val="ListParagraph"/>
        <w:numPr>
          <w:ilvl w:val="0"/>
          <w:numId w:val="3"/>
        </w:numPr>
        <w:spacing w:after="0" w:line="240" w:lineRule="auto"/>
        <w:rPr>
          <w:b/>
        </w:rPr>
      </w:pPr>
      <w:r w:rsidRPr="00B87671">
        <w:rPr>
          <w:b/>
        </w:rPr>
        <w:t>The Patton College of Education</w:t>
      </w:r>
    </w:p>
    <w:p w14:paraId="3C006681" w14:textId="77777777" w:rsidR="002B2C30" w:rsidRPr="00B87671" w:rsidRDefault="002B2C30" w:rsidP="002B2C30">
      <w:r w:rsidRPr="00B87671">
        <w:t>Program Code: BS6397</w:t>
      </w:r>
    </w:p>
    <w:p w14:paraId="76693B20" w14:textId="77777777" w:rsidR="002B2C30" w:rsidRPr="00B87671" w:rsidRDefault="002B2C30" w:rsidP="002B2C30">
      <w:r w:rsidRPr="00B87671">
        <w:t>Program Name:  Physical Science- Chemistry</w:t>
      </w:r>
    </w:p>
    <w:p w14:paraId="3E0E39C7" w14:textId="77777777" w:rsidR="002B2C30" w:rsidRPr="00B87671" w:rsidRDefault="002B2C30" w:rsidP="002B2C30">
      <w:r w:rsidRPr="00B87671">
        <w:t xml:space="preserve">Contact: Danielle Dani </w:t>
      </w:r>
    </w:p>
    <w:p w14:paraId="42CB6A93" w14:textId="77777777" w:rsidR="002B2C30" w:rsidRPr="00B87671" w:rsidRDefault="002B2C30" w:rsidP="002B2C30">
      <w:pPr>
        <w:rPr>
          <w:b/>
        </w:rPr>
      </w:pPr>
    </w:p>
    <w:p w14:paraId="10C456BB" w14:textId="77777777" w:rsidR="002B2C30" w:rsidRPr="00B87671" w:rsidRDefault="002B2C30" w:rsidP="002B2C30">
      <w:r w:rsidRPr="00B87671">
        <w:t xml:space="preserve">All changes maintain program alignment with requirements for licensure and accreditation. Currently the program requires </w:t>
      </w:r>
      <w:proofErr w:type="gramStart"/>
      <w:r w:rsidRPr="00B87671">
        <w:t>a total of 132</w:t>
      </w:r>
      <w:proofErr w:type="gramEnd"/>
      <w:r w:rsidRPr="00B87671">
        <w:t xml:space="preserve"> credit hours, including 10 credits hours of GEOL courses. The proposed changes do not affect the total number of program hours or the total number of required GEOL course hours. </w:t>
      </w:r>
    </w:p>
    <w:p w14:paraId="574008CB" w14:textId="77777777" w:rsidR="002B2C30" w:rsidRPr="00B87671" w:rsidRDefault="002B2C30" w:rsidP="002B2C30"/>
    <w:p w14:paraId="4E9E2AD0" w14:textId="77777777" w:rsidR="002B2C30" w:rsidRPr="00B87671" w:rsidRDefault="002B2C30" w:rsidP="002B2C30">
      <w:r w:rsidRPr="00B87671">
        <w:t xml:space="preserve">Replace GEOL 2110 with GEOL 2080. GEOL 2110 </w:t>
      </w:r>
      <w:proofErr w:type="gramStart"/>
      <w:r w:rsidRPr="00B87671">
        <w:t>has been indefinitely suspended</w:t>
      </w:r>
      <w:proofErr w:type="gramEnd"/>
      <w:r w:rsidRPr="00B87671">
        <w:t>.</w:t>
      </w:r>
    </w:p>
    <w:p w14:paraId="24DD49F3" w14:textId="77777777" w:rsidR="002B2C30" w:rsidRPr="00B87671" w:rsidRDefault="002B2C30" w:rsidP="002B2C30">
      <w:r w:rsidRPr="00B87671">
        <w:t>Replace GEOL 2550 with GEOL 2550 OR GEOL 2210. GEOL 2210 uses active learning strategies that may be transferable to K12 teaching settings.</w:t>
      </w:r>
    </w:p>
    <w:p w14:paraId="586AC7B1" w14:textId="77777777" w:rsidR="002B2C30" w:rsidRDefault="002B2C30" w:rsidP="002B2C30">
      <w:pPr>
        <w:rPr>
          <w:b/>
        </w:rPr>
      </w:pPr>
    </w:p>
    <w:p w14:paraId="137BB808" w14:textId="77777777" w:rsidR="002B2C30" w:rsidRDefault="002B2C30" w:rsidP="002B2C30">
      <w:pPr>
        <w:rPr>
          <w:b/>
        </w:rPr>
      </w:pPr>
    </w:p>
    <w:p w14:paraId="0C4FBF82" w14:textId="77777777" w:rsidR="002B2C30" w:rsidRDefault="002B2C30" w:rsidP="002B2C30">
      <w:pPr>
        <w:rPr>
          <w:b/>
        </w:rPr>
      </w:pPr>
    </w:p>
    <w:p w14:paraId="6A72A555" w14:textId="77777777" w:rsidR="002B2C30" w:rsidRDefault="002B2C30" w:rsidP="002B2C30">
      <w:pPr>
        <w:rPr>
          <w:b/>
        </w:rPr>
      </w:pPr>
    </w:p>
    <w:p w14:paraId="4B3D962E" w14:textId="77777777" w:rsidR="002B2C30" w:rsidRDefault="002B2C30" w:rsidP="002B2C30">
      <w:pPr>
        <w:rPr>
          <w:b/>
        </w:rPr>
      </w:pPr>
    </w:p>
    <w:p w14:paraId="14B7368F" w14:textId="77777777" w:rsidR="002B2C30" w:rsidRDefault="002B2C30" w:rsidP="002B2C30">
      <w:pPr>
        <w:rPr>
          <w:b/>
        </w:rPr>
      </w:pPr>
    </w:p>
    <w:p w14:paraId="53B4C93D" w14:textId="77777777" w:rsidR="002B2C30" w:rsidRDefault="002B2C30" w:rsidP="002B2C30">
      <w:pPr>
        <w:rPr>
          <w:b/>
        </w:rPr>
      </w:pPr>
    </w:p>
    <w:p w14:paraId="59991954" w14:textId="77777777" w:rsidR="002B2C30" w:rsidRPr="00B87671" w:rsidRDefault="002B2C30" w:rsidP="002B2C30">
      <w:pPr>
        <w:rPr>
          <w:b/>
        </w:rPr>
      </w:pPr>
    </w:p>
    <w:p w14:paraId="616D8222" w14:textId="77777777" w:rsidR="002B2C30" w:rsidRPr="00B87671" w:rsidRDefault="002B2C30" w:rsidP="002B2C30">
      <w:pPr>
        <w:pStyle w:val="ListParagraph"/>
        <w:numPr>
          <w:ilvl w:val="0"/>
          <w:numId w:val="3"/>
        </w:numPr>
        <w:spacing w:after="0" w:line="240" w:lineRule="auto"/>
        <w:rPr>
          <w:b/>
        </w:rPr>
      </w:pPr>
      <w:r w:rsidRPr="00B87671">
        <w:rPr>
          <w:b/>
        </w:rPr>
        <w:lastRenderedPageBreak/>
        <w:t>The Patton College of Education</w:t>
      </w:r>
    </w:p>
    <w:p w14:paraId="41262B4B" w14:textId="77777777" w:rsidR="002B2C30" w:rsidRPr="00B87671" w:rsidRDefault="002B2C30" w:rsidP="002B2C30">
      <w:r w:rsidRPr="00B87671">
        <w:t>Program Code: BS6315</w:t>
      </w:r>
    </w:p>
    <w:p w14:paraId="7057A706" w14:textId="77777777" w:rsidR="002B2C30" w:rsidRPr="00B87671" w:rsidRDefault="002B2C30" w:rsidP="002B2C30">
      <w:r w:rsidRPr="00B87671">
        <w:t xml:space="preserve">Program Name:  Earth/Space Science </w:t>
      </w:r>
    </w:p>
    <w:p w14:paraId="6DAF75A8" w14:textId="77777777" w:rsidR="002B2C30" w:rsidRPr="00B87671" w:rsidRDefault="002B2C30" w:rsidP="002B2C30">
      <w:r w:rsidRPr="00B87671">
        <w:t xml:space="preserve">Contact: Danielle Dani </w:t>
      </w:r>
    </w:p>
    <w:p w14:paraId="7F419E32" w14:textId="77777777" w:rsidR="002B2C30" w:rsidRPr="00B87671" w:rsidRDefault="002B2C30" w:rsidP="002B2C30"/>
    <w:p w14:paraId="135EE139" w14:textId="77777777" w:rsidR="002B2C30" w:rsidRPr="00B87671" w:rsidRDefault="002B2C30" w:rsidP="002B2C30">
      <w:r w:rsidRPr="00B87671">
        <w:t xml:space="preserve">All changes maintain program alignment with requirements for licensure and accreditation. Currently the program requires </w:t>
      </w:r>
      <w:proofErr w:type="gramStart"/>
      <w:r w:rsidRPr="00B87671">
        <w:t>a total of 129</w:t>
      </w:r>
      <w:proofErr w:type="gramEnd"/>
      <w:r w:rsidRPr="00B87671">
        <w:t xml:space="preserve"> credit hours, including 27 credits hours of GEOL courses. The proposed changes do not affect the total number of program hours or the total number of required GEOL course hours.</w:t>
      </w:r>
    </w:p>
    <w:p w14:paraId="39F30154" w14:textId="77777777" w:rsidR="002B2C30" w:rsidRPr="00B87671" w:rsidRDefault="002B2C30" w:rsidP="002B2C30"/>
    <w:p w14:paraId="3A86C124" w14:textId="77777777" w:rsidR="002B2C30" w:rsidRPr="00B87671" w:rsidRDefault="002B2C30" w:rsidP="002B2C30">
      <w:r w:rsidRPr="00B87671">
        <w:t xml:space="preserve">Replace GEOL 2110 with GEOL 2310 or GEOL 2170. GEOL 2110 </w:t>
      </w:r>
      <w:proofErr w:type="gramStart"/>
      <w:r w:rsidRPr="00B87671">
        <w:t>has been indefinitely suspended</w:t>
      </w:r>
      <w:proofErr w:type="gramEnd"/>
      <w:r w:rsidRPr="00B87671">
        <w:t>.</w:t>
      </w:r>
    </w:p>
    <w:p w14:paraId="5EAC62CF" w14:textId="77777777" w:rsidR="002B2C30" w:rsidRPr="00B87671" w:rsidRDefault="002B2C30" w:rsidP="002B2C30">
      <w:r w:rsidRPr="00B87671">
        <w:t xml:space="preserve">Replace GEOL 4460 with GEOL 3300 or GEOL 3400. GEOL 4460 </w:t>
      </w:r>
      <w:proofErr w:type="gramStart"/>
      <w:r w:rsidRPr="00B87671">
        <w:t>has been indefinitely suspended</w:t>
      </w:r>
      <w:proofErr w:type="gramEnd"/>
      <w:r w:rsidRPr="00B87671">
        <w:t>.</w:t>
      </w:r>
    </w:p>
    <w:p w14:paraId="16578C26" w14:textId="77777777" w:rsidR="002B2C30" w:rsidRPr="00B87671" w:rsidRDefault="002B2C30" w:rsidP="002B2C30">
      <w:r w:rsidRPr="00B87671">
        <w:t>Replace GEOL 3150 with GEOL 1350. Students cannot receive credit for this course and GEOL 3120 (required and designed for Education majors) according to the registrar.</w:t>
      </w:r>
    </w:p>
    <w:p w14:paraId="37A84554" w14:textId="77777777" w:rsidR="002B2C30" w:rsidRPr="00B87671" w:rsidRDefault="002B2C30" w:rsidP="002B2C30">
      <w:r w:rsidRPr="00B87671">
        <w:t>Replace GEOL 2550 with GEOL 2550 OR GEOL 2210. GEOL 2210 uses active learning strategies that may be transferable to K12 teaching settings.</w:t>
      </w:r>
    </w:p>
    <w:p w14:paraId="4D7871D8" w14:textId="77777777" w:rsidR="002B2C30" w:rsidRDefault="002B2C30" w:rsidP="002B2C30"/>
    <w:p w14:paraId="20B44C81" w14:textId="77777777" w:rsidR="002B2C30" w:rsidRPr="00B87671" w:rsidRDefault="002B2C30" w:rsidP="002B2C30">
      <w:pPr>
        <w:pStyle w:val="ListParagraph"/>
        <w:numPr>
          <w:ilvl w:val="0"/>
          <w:numId w:val="3"/>
        </w:numPr>
        <w:spacing w:after="0" w:line="240" w:lineRule="auto"/>
        <w:rPr>
          <w:b/>
        </w:rPr>
      </w:pPr>
      <w:r w:rsidRPr="00B87671">
        <w:rPr>
          <w:b/>
        </w:rPr>
        <w:t>The Patton College of Education</w:t>
      </w:r>
    </w:p>
    <w:p w14:paraId="3FE7ACF5" w14:textId="77777777" w:rsidR="002B2C30" w:rsidRPr="00B87671" w:rsidRDefault="002B2C30" w:rsidP="002B2C30">
      <w:r w:rsidRPr="00B87671">
        <w:t xml:space="preserve">Program Code: </w:t>
      </w:r>
      <w:r>
        <w:t>ME6841</w:t>
      </w:r>
    </w:p>
    <w:p w14:paraId="35E30068" w14:textId="77777777" w:rsidR="002B2C30" w:rsidRPr="00B87671" w:rsidRDefault="002B2C30" w:rsidP="002B2C30">
      <w:r w:rsidRPr="00B87671">
        <w:t xml:space="preserve">Program Name:  </w:t>
      </w:r>
      <w:r>
        <w:t>Reading Education</w:t>
      </w:r>
      <w:r w:rsidRPr="00B87671">
        <w:t xml:space="preserve"> </w:t>
      </w:r>
    </w:p>
    <w:p w14:paraId="6093619B" w14:textId="77777777" w:rsidR="002B2C30" w:rsidRDefault="002B2C30" w:rsidP="002B2C30">
      <w:r w:rsidRPr="00B87671">
        <w:t xml:space="preserve">Contact: </w:t>
      </w:r>
      <w:r>
        <w:t>Sara Helfrich</w:t>
      </w:r>
    </w:p>
    <w:p w14:paraId="1114709F" w14:textId="77777777" w:rsidR="002B2C30" w:rsidRDefault="002B2C30" w:rsidP="002B2C30"/>
    <w:p w14:paraId="58313A29" w14:textId="77777777" w:rsidR="002B2C30" w:rsidRDefault="002B2C30" w:rsidP="002B2C30">
      <w:pPr>
        <w:rPr>
          <w:lang w:eastAsia="zh-CN"/>
        </w:rPr>
      </w:pPr>
      <w:r w:rsidRPr="004814F2">
        <w:rPr>
          <w:lang w:eastAsia="zh-CN"/>
        </w:rPr>
        <w:t xml:space="preserve">The proposed changes to the graduate Reading Education program will allow for clear delineation between advanced graduate courses in this program and initial licensure courses in other programs within the department. Currently, graduate level courses </w:t>
      </w:r>
      <w:proofErr w:type="gramStart"/>
      <w:r w:rsidRPr="004814F2">
        <w:rPr>
          <w:lang w:eastAsia="zh-CN"/>
        </w:rPr>
        <w:t>are offered</w:t>
      </w:r>
      <w:proofErr w:type="gramEnd"/>
      <w:r w:rsidRPr="004814F2">
        <w:rPr>
          <w:lang w:eastAsia="zh-CN"/>
        </w:rPr>
        <w:t xml:space="preserve"> within the Teacher Education Department that serve students in both the Masters of Reading program and the initial licensure </w:t>
      </w:r>
      <w:proofErr w:type="spellStart"/>
      <w:r w:rsidRPr="004814F2">
        <w:rPr>
          <w:lang w:eastAsia="zh-CN"/>
        </w:rPr>
        <w:t>masters</w:t>
      </w:r>
      <w:proofErr w:type="spellEnd"/>
      <w:r w:rsidRPr="004814F2">
        <w:rPr>
          <w:lang w:eastAsia="zh-CN"/>
        </w:rPr>
        <w:t xml:space="preserve"> program. Given the different needs of students in these programs (advanced learners seeking another teacher education degree v. new teacher candidates), it is necessary to differentiate between these courses. The courses that are part of the proposed change all have UCC approval. </w:t>
      </w:r>
    </w:p>
    <w:p w14:paraId="73910BC9" w14:textId="77777777" w:rsidR="002B2C30" w:rsidRDefault="002B2C30" w:rsidP="002B2C30">
      <w:pPr>
        <w:rPr>
          <w:lang w:eastAsia="zh-CN"/>
        </w:rPr>
      </w:pPr>
    </w:p>
    <w:p w14:paraId="1E7E1682" w14:textId="77777777" w:rsidR="002B2C30" w:rsidRDefault="002B2C30" w:rsidP="002B2C30">
      <w:pPr>
        <w:rPr>
          <w:lang w:eastAsia="zh-CN"/>
        </w:rPr>
      </w:pPr>
      <w:r w:rsidRPr="004814F2">
        <w:rPr>
          <w:lang w:eastAsia="zh-CN"/>
        </w:rPr>
        <w:t xml:space="preserve">The proposed changes also allow for streamlining of content and integration with program’s literacy focus. </w:t>
      </w:r>
      <w:proofErr w:type="gramStart"/>
      <w:r w:rsidRPr="004814F2">
        <w:rPr>
          <w:lang w:eastAsia="zh-CN"/>
        </w:rPr>
        <w:t>Two of the courses that will be removed from the program are taught by faculty and/or adjuncts</w:t>
      </w:r>
      <w:proofErr w:type="gramEnd"/>
      <w:r w:rsidRPr="004814F2">
        <w:rPr>
          <w:lang w:eastAsia="zh-CN"/>
        </w:rPr>
        <w:t xml:space="preserve"> from the Educational Studies Department (Patton College); however, these courses were taught on overload during the summer and only offered to our students during this time, so normal faculty course load will not be impacted. The Chair of the Ed Studies Department </w:t>
      </w:r>
      <w:proofErr w:type="gramStart"/>
      <w:r w:rsidRPr="004814F2">
        <w:rPr>
          <w:lang w:eastAsia="zh-CN"/>
        </w:rPr>
        <w:t>has been contacted</w:t>
      </w:r>
      <w:proofErr w:type="gramEnd"/>
      <w:r w:rsidRPr="004814F2">
        <w:rPr>
          <w:lang w:eastAsia="zh-CN"/>
        </w:rPr>
        <w:t xml:space="preserve">. </w:t>
      </w:r>
    </w:p>
    <w:p w14:paraId="66322FB3" w14:textId="77777777" w:rsidR="002B2C30" w:rsidRDefault="002B2C30" w:rsidP="002B2C30">
      <w:pPr>
        <w:rPr>
          <w:lang w:eastAsia="zh-CN"/>
        </w:rPr>
      </w:pPr>
    </w:p>
    <w:p w14:paraId="2E5CC1E4" w14:textId="77777777" w:rsidR="002B2C30" w:rsidRDefault="002B2C30" w:rsidP="002B2C30">
      <w:pPr>
        <w:rPr>
          <w:lang w:eastAsia="zh-CN"/>
        </w:rPr>
      </w:pPr>
      <w:r w:rsidRPr="004814F2">
        <w:rPr>
          <w:lang w:eastAsia="zh-CN"/>
        </w:rPr>
        <w:t xml:space="preserve">Finally, the proposed changes will lower the credit hour requirement from 36 to 34, allowing us to be competitive with other graduate programs in Ohio and in line with the credit hour requirement of other graduate programs in our department. </w:t>
      </w:r>
    </w:p>
    <w:p w14:paraId="378715D4" w14:textId="77777777" w:rsidR="002B2C30" w:rsidRDefault="002B2C30" w:rsidP="002B2C30">
      <w:pPr>
        <w:rPr>
          <w:lang w:eastAsia="zh-CN"/>
        </w:rPr>
      </w:pPr>
    </w:p>
    <w:p w14:paraId="545D433A" w14:textId="77777777" w:rsidR="002B2C30" w:rsidRDefault="002B2C30" w:rsidP="002B2C30">
      <w:pPr>
        <w:rPr>
          <w:lang w:eastAsia="zh-CN"/>
        </w:rPr>
      </w:pPr>
      <w:r>
        <w:rPr>
          <w:lang w:eastAsia="zh-CN"/>
        </w:rPr>
        <w:t>Replace EDTE 5200 with EDTE 5201</w:t>
      </w:r>
    </w:p>
    <w:p w14:paraId="18E8E06A" w14:textId="77777777" w:rsidR="002B2C30" w:rsidRDefault="002B2C30" w:rsidP="002B2C30">
      <w:pPr>
        <w:rPr>
          <w:lang w:eastAsia="zh-CN"/>
        </w:rPr>
      </w:pPr>
      <w:r>
        <w:rPr>
          <w:lang w:eastAsia="zh-CN"/>
        </w:rPr>
        <w:t>Replace EDTE 5220 with EDTE 5221</w:t>
      </w:r>
    </w:p>
    <w:p w14:paraId="38F5FBE7" w14:textId="77777777" w:rsidR="002B2C30" w:rsidRDefault="002B2C30" w:rsidP="002B2C30">
      <w:pPr>
        <w:rPr>
          <w:lang w:eastAsia="zh-CN"/>
        </w:rPr>
      </w:pPr>
      <w:r>
        <w:rPr>
          <w:lang w:eastAsia="zh-CN"/>
        </w:rPr>
        <w:t>Replace EDTE 5260 with EDTE 5261</w:t>
      </w:r>
    </w:p>
    <w:p w14:paraId="4FCDAC00" w14:textId="77777777" w:rsidR="002B2C30" w:rsidRDefault="002B2C30" w:rsidP="002B2C30">
      <w:pPr>
        <w:ind w:left="708"/>
        <w:rPr>
          <w:lang w:eastAsia="zh-CN"/>
        </w:rPr>
      </w:pPr>
      <w:r>
        <w:rPr>
          <w:lang w:eastAsia="zh-CN"/>
        </w:rPr>
        <w:t xml:space="preserve">Rationale for these changes: </w:t>
      </w:r>
      <w:r w:rsidRPr="00295567">
        <w:rPr>
          <w:lang w:eastAsia="zh-CN"/>
        </w:rPr>
        <w:t xml:space="preserve">Number and name change only in order to a) differentiate between the advanced graduate level course (‘proposed’ column) and the initial licensure course also labeled EDTE 5200 (‘current’ column) and b) more accurately reflect the content. </w:t>
      </w:r>
    </w:p>
    <w:p w14:paraId="204C6919" w14:textId="77777777" w:rsidR="002B2C30" w:rsidRPr="00295567" w:rsidRDefault="002B2C30" w:rsidP="002B2C30">
      <w:pPr>
        <w:rPr>
          <w:lang w:eastAsia="zh-CN"/>
        </w:rPr>
      </w:pPr>
      <w:r>
        <w:rPr>
          <w:lang w:eastAsia="zh-CN"/>
        </w:rPr>
        <w:lastRenderedPageBreak/>
        <w:t xml:space="preserve">Replace EDCS 5010 </w:t>
      </w:r>
      <w:r w:rsidRPr="00295567">
        <w:rPr>
          <w:lang w:eastAsia="zh-CN"/>
        </w:rPr>
        <w:t>History and Philosophies of Education</w:t>
      </w:r>
      <w:r>
        <w:rPr>
          <w:lang w:eastAsia="zh-CN"/>
        </w:rPr>
        <w:t xml:space="preserve"> OR EDCS </w:t>
      </w:r>
      <w:proofErr w:type="gramStart"/>
      <w:r>
        <w:rPr>
          <w:lang w:eastAsia="zh-CN"/>
        </w:rPr>
        <w:t xml:space="preserve">5030 </w:t>
      </w:r>
      <w:r w:rsidRPr="00295567">
        <w:rPr>
          <w:lang w:eastAsia="zh-CN"/>
        </w:rPr>
        <w:t>Advanced</w:t>
      </w:r>
      <w:proofErr w:type="gramEnd"/>
      <w:r w:rsidRPr="00295567">
        <w:rPr>
          <w:lang w:eastAsia="zh-CN"/>
        </w:rPr>
        <w:t xml:space="preserve"> Study of Philosophy in Education</w:t>
      </w:r>
      <w:r>
        <w:rPr>
          <w:lang w:eastAsia="zh-CN"/>
        </w:rPr>
        <w:t xml:space="preserve"> OR EDCS 5040 </w:t>
      </w:r>
      <w:r w:rsidRPr="00295567">
        <w:rPr>
          <w:lang w:eastAsia="zh-CN"/>
        </w:rPr>
        <w:t>Sociology, Politics, and Change in Education</w:t>
      </w:r>
    </w:p>
    <w:p w14:paraId="2E68A98B" w14:textId="77777777" w:rsidR="002B2C30" w:rsidRDefault="002B2C30" w:rsidP="002B2C30">
      <w:pPr>
        <w:rPr>
          <w:lang w:eastAsia="zh-CN"/>
        </w:rPr>
      </w:pPr>
      <w:r>
        <w:rPr>
          <w:lang w:eastAsia="zh-CN"/>
        </w:rPr>
        <w:t xml:space="preserve"> </w:t>
      </w:r>
      <w:proofErr w:type="gramStart"/>
      <w:r>
        <w:rPr>
          <w:lang w:eastAsia="zh-CN"/>
        </w:rPr>
        <w:t>with</w:t>
      </w:r>
      <w:proofErr w:type="gramEnd"/>
      <w:r>
        <w:rPr>
          <w:lang w:eastAsia="zh-CN"/>
        </w:rPr>
        <w:t xml:space="preserve"> EDTE 5600 Advanced Studies of Children and Adolescents</w:t>
      </w:r>
    </w:p>
    <w:p w14:paraId="003CFB96" w14:textId="77777777" w:rsidR="002B2C30" w:rsidRDefault="002B2C30" w:rsidP="002B2C30">
      <w:pPr>
        <w:rPr>
          <w:lang w:eastAsia="zh-CN"/>
        </w:rPr>
      </w:pPr>
      <w:r>
        <w:rPr>
          <w:lang w:eastAsia="zh-CN"/>
        </w:rPr>
        <w:tab/>
        <w:t xml:space="preserve">More appropriate course given the focus and career goals of students. </w:t>
      </w:r>
    </w:p>
    <w:p w14:paraId="3E8C64E9" w14:textId="77777777" w:rsidR="002B2C30" w:rsidRDefault="002B2C30" w:rsidP="002B2C30">
      <w:pPr>
        <w:rPr>
          <w:lang w:eastAsia="zh-CN"/>
        </w:rPr>
      </w:pPr>
    </w:p>
    <w:p w14:paraId="2B081A0F" w14:textId="77777777" w:rsidR="002B2C30" w:rsidRDefault="002B2C30" w:rsidP="002B2C30">
      <w:pPr>
        <w:rPr>
          <w:lang w:eastAsia="zh-CN"/>
        </w:rPr>
      </w:pPr>
      <w:r>
        <w:rPr>
          <w:lang w:eastAsia="zh-CN"/>
        </w:rPr>
        <w:t>Replace EDRE 5010 Introduction to Research Methods with EDTE 6670 Teacher as Action Researcher</w:t>
      </w:r>
    </w:p>
    <w:p w14:paraId="70DC8A63" w14:textId="77777777" w:rsidR="002B2C30" w:rsidRPr="00B87671" w:rsidRDefault="002B2C30" w:rsidP="002B2C30"/>
    <w:p w14:paraId="57B5E91B" w14:textId="77777777" w:rsidR="002B2C30" w:rsidRPr="00B87671" w:rsidRDefault="002B2C30" w:rsidP="002B2C30">
      <w:pPr>
        <w:pStyle w:val="ListParagraph"/>
        <w:numPr>
          <w:ilvl w:val="0"/>
          <w:numId w:val="3"/>
        </w:numPr>
        <w:spacing w:after="0" w:line="240" w:lineRule="auto"/>
        <w:rPr>
          <w:b/>
        </w:rPr>
      </w:pPr>
      <w:r w:rsidRPr="00B87671">
        <w:rPr>
          <w:b/>
        </w:rPr>
        <w:t>College of Health Sciences and Professions</w:t>
      </w:r>
    </w:p>
    <w:p w14:paraId="78BC956F" w14:textId="77777777" w:rsidR="002B2C30" w:rsidRPr="00B87671" w:rsidRDefault="002B2C30" w:rsidP="002B2C30">
      <w:r w:rsidRPr="00B87671">
        <w:t>Program Code: CTSPNU</w:t>
      </w:r>
    </w:p>
    <w:p w14:paraId="75BDC15A" w14:textId="77777777" w:rsidR="002B2C30" w:rsidRPr="00B87671" w:rsidRDefault="002B2C30" w:rsidP="002B2C30">
      <w:r w:rsidRPr="00B87671">
        <w:t>Program Name:  Sports Nutrition Certificate</w:t>
      </w:r>
    </w:p>
    <w:p w14:paraId="0BAF879E" w14:textId="77777777" w:rsidR="002B2C30" w:rsidRPr="00B87671" w:rsidRDefault="002B2C30" w:rsidP="002B2C30">
      <w:r w:rsidRPr="00B87671">
        <w:t>Contact: Deborah Murray</w:t>
      </w:r>
    </w:p>
    <w:p w14:paraId="67F27DDB" w14:textId="77777777" w:rsidR="002B2C30" w:rsidRPr="00B87671" w:rsidRDefault="002B2C30" w:rsidP="002B2C30"/>
    <w:p w14:paraId="5CD32302" w14:textId="77777777" w:rsidR="002B2C30" w:rsidRPr="00B87671" w:rsidRDefault="002B2C30" w:rsidP="002B2C30">
      <w:r w:rsidRPr="00B87671">
        <w:t>Make NUTR 2100 Lifespan Nutrition (</w:t>
      </w:r>
      <w:proofErr w:type="gramStart"/>
      <w:r w:rsidRPr="00B87671">
        <w:t>4</w:t>
      </w:r>
      <w:proofErr w:type="gramEnd"/>
      <w:r w:rsidRPr="00B87671">
        <w:t xml:space="preserve"> </w:t>
      </w:r>
      <w:proofErr w:type="spellStart"/>
      <w:r w:rsidRPr="00B87671">
        <w:t>cr</w:t>
      </w:r>
      <w:proofErr w:type="spellEnd"/>
      <w:r w:rsidRPr="00B87671">
        <w:t xml:space="preserve">) an elective course instead of a required course. The rationale for this change is twofold. First, this will sharpen the </w:t>
      </w:r>
      <w:proofErr w:type="gramStart"/>
      <w:r w:rsidRPr="00B87671">
        <w:t>core nutrition course focus</w:t>
      </w:r>
      <w:proofErr w:type="gramEnd"/>
      <w:r w:rsidRPr="00B87671">
        <w:t xml:space="preserve"> to sports nutrition intensive courses. Second, it will expand the interdisciplinary course menu for electives. This change will not have any impact on resource requirements and no patron departments are affected. The total certificate hours is 20 credits.</w:t>
      </w:r>
    </w:p>
    <w:p w14:paraId="2AF2E582" w14:textId="77777777" w:rsidR="002B2C30" w:rsidRDefault="002B2C30" w:rsidP="002B2C30"/>
    <w:p w14:paraId="435B87A4" w14:textId="77777777" w:rsidR="002B2C30" w:rsidRPr="00864C22" w:rsidRDefault="002B2C30" w:rsidP="002B2C30"/>
    <w:p w14:paraId="296F6922" w14:textId="77777777" w:rsidR="002B2C30" w:rsidRPr="00B87671" w:rsidRDefault="002B2C30" w:rsidP="002B2C30">
      <w:pPr>
        <w:pStyle w:val="PlainText"/>
        <w:rPr>
          <w:rFonts w:ascii="Times New Roman" w:hAnsi="Times New Roman"/>
          <w:b/>
          <w:sz w:val="24"/>
          <w:szCs w:val="24"/>
        </w:rPr>
      </w:pPr>
      <w:r w:rsidRPr="00B87671">
        <w:rPr>
          <w:rFonts w:ascii="Times New Roman" w:hAnsi="Times New Roman"/>
          <w:b/>
          <w:sz w:val="24"/>
          <w:szCs w:val="24"/>
        </w:rPr>
        <w:t>SECOND READINGS – NEW PROGRAMS</w:t>
      </w:r>
    </w:p>
    <w:p w14:paraId="32210CED" w14:textId="77777777" w:rsidR="002B2C30" w:rsidRPr="00B87671" w:rsidRDefault="002B2C30" w:rsidP="002B2C30">
      <w:pPr>
        <w:pStyle w:val="ListParagraph"/>
        <w:numPr>
          <w:ilvl w:val="0"/>
          <w:numId w:val="4"/>
        </w:numPr>
        <w:spacing w:after="0" w:line="240" w:lineRule="auto"/>
        <w:rPr>
          <w:b/>
        </w:rPr>
      </w:pPr>
      <w:r w:rsidRPr="00B87671">
        <w:rPr>
          <w:b/>
        </w:rPr>
        <w:t>College of Fine Arts</w:t>
      </w:r>
    </w:p>
    <w:p w14:paraId="38F9B631" w14:textId="77777777" w:rsidR="002B2C30" w:rsidRPr="00B87671" w:rsidRDefault="002B2C30" w:rsidP="002B2C30">
      <w:r w:rsidRPr="00B87671">
        <w:t>Program Code: CTX80U</w:t>
      </w:r>
    </w:p>
    <w:p w14:paraId="5ECF4453" w14:textId="77777777" w:rsidR="002B2C30" w:rsidRPr="00B87671" w:rsidRDefault="002B2C30" w:rsidP="002B2C30">
      <w:r w:rsidRPr="00B87671">
        <w:t>Program Name:  Actor Musicianship: Music Focus Certificate</w:t>
      </w:r>
    </w:p>
    <w:p w14:paraId="507D0BC7" w14:textId="77777777" w:rsidR="002B2C30" w:rsidRPr="00B87671" w:rsidRDefault="002B2C30" w:rsidP="002B2C30">
      <w:r w:rsidRPr="00B87671">
        <w:t>Contact: Alan Patrick Kenny</w:t>
      </w:r>
    </w:p>
    <w:p w14:paraId="6839B326" w14:textId="77777777" w:rsidR="002B2C30" w:rsidRPr="00B87671" w:rsidRDefault="002B2C30" w:rsidP="002B2C30"/>
    <w:p w14:paraId="089A9B30" w14:textId="77777777" w:rsidR="002B2C30" w:rsidRPr="00B87671" w:rsidRDefault="002B2C30" w:rsidP="002B2C30">
      <w:r w:rsidRPr="00B87671">
        <w:t xml:space="preserve">There is a significant demand in the professional theatre world, on Broadway and beyond, for performers that combine great acting technique with professional-level musicianship. Sharing the principles of the Theater BFA in Performance core with the technique and applied skills of the School of Music programs, this program will focus on skill acquisition in both areas, as well as synthesizing these skills together in an Actor Musician workshop. Performance opportunities within the Division of Theater are also possible. The certificate is designed to be completed with </w:t>
      </w:r>
      <w:proofErr w:type="gramStart"/>
      <w:r w:rsidRPr="00B87671">
        <w:t>a total of 24</w:t>
      </w:r>
      <w:proofErr w:type="gramEnd"/>
      <w:r w:rsidRPr="00B87671">
        <w:t xml:space="preserve"> credits. The intended audience for students</w:t>
      </w:r>
      <w:r>
        <w:t xml:space="preserve"> </w:t>
      </w:r>
      <w:r w:rsidRPr="00B87671">
        <w:t xml:space="preserve">is primarily existing Theater majors who wish to develop the necessary skills for Actor Musicianship outside of their major course of study, and would pursue a Music Focus in the Certificate curriculum. However, a small number of Minor or Non-Major </w:t>
      </w:r>
      <w:proofErr w:type="gramStart"/>
      <w:r w:rsidRPr="00B87671">
        <w:t>students</w:t>
      </w:r>
      <w:proofErr w:type="gramEnd"/>
      <w:r w:rsidRPr="00B87671">
        <w:t xml:space="preserve"> with talents in these areas will also be considered, and following audition and application, would be placed in either the Music Focus or Theater Focus Certificate Program by the program administrator.</w:t>
      </w:r>
    </w:p>
    <w:p w14:paraId="2E4046DF" w14:textId="77777777" w:rsidR="002B2C30" w:rsidRPr="00B87671" w:rsidRDefault="002B2C30" w:rsidP="002B2C30"/>
    <w:p w14:paraId="72EBA8F5" w14:textId="77777777" w:rsidR="002B2C30" w:rsidRPr="00B87671" w:rsidRDefault="002B2C30" w:rsidP="002B2C30">
      <w:r w:rsidRPr="00B87671">
        <w:t xml:space="preserve">The curriculum will include 12 hours of Core Actor Musicianship Courses, 4 hours of private instrumental lessons (MUS 3xxx) and 8 credits from a list of Music classes (located in OCEAN). </w:t>
      </w:r>
    </w:p>
    <w:p w14:paraId="55BDB7F0" w14:textId="77777777" w:rsidR="002B2C30" w:rsidRPr="00B87671" w:rsidRDefault="002B2C30" w:rsidP="002B2C30">
      <w:pPr>
        <w:pStyle w:val="Default"/>
        <w:rPr>
          <w:b/>
          <w:bCs/>
          <w:color w:val="auto"/>
        </w:rPr>
      </w:pPr>
    </w:p>
    <w:p w14:paraId="6A46529E" w14:textId="77777777" w:rsidR="002B2C30" w:rsidRPr="00B87671" w:rsidRDefault="002B2C30" w:rsidP="002B2C30">
      <w:pPr>
        <w:pStyle w:val="ListParagraph"/>
        <w:numPr>
          <w:ilvl w:val="0"/>
          <w:numId w:val="4"/>
        </w:numPr>
        <w:spacing w:after="0" w:line="240" w:lineRule="auto"/>
        <w:rPr>
          <w:b/>
        </w:rPr>
      </w:pPr>
      <w:r w:rsidRPr="00B87671">
        <w:rPr>
          <w:b/>
        </w:rPr>
        <w:t>College of Fine Arts</w:t>
      </w:r>
    </w:p>
    <w:p w14:paraId="26DC6ED6" w14:textId="7C397415" w:rsidR="002B2C30" w:rsidRPr="00B87671" w:rsidRDefault="00E259DE" w:rsidP="002B2C30">
      <w:r>
        <w:t>Program Code: CTX82U</w:t>
      </w:r>
      <w:bookmarkStart w:id="0" w:name="_GoBack"/>
      <w:bookmarkEnd w:id="0"/>
    </w:p>
    <w:p w14:paraId="7194CFBF" w14:textId="77777777" w:rsidR="002B2C30" w:rsidRPr="00B87671" w:rsidRDefault="002B2C30" w:rsidP="002B2C30">
      <w:r w:rsidRPr="00B87671">
        <w:t>Program Name:  Actor Musicianship: Theatre Focus Certificate</w:t>
      </w:r>
    </w:p>
    <w:p w14:paraId="74F2C194" w14:textId="77777777" w:rsidR="002B2C30" w:rsidRPr="00B87671" w:rsidRDefault="002B2C30" w:rsidP="002B2C30">
      <w:r w:rsidRPr="00B87671">
        <w:t>Contact: Alan Patrick Kenny</w:t>
      </w:r>
    </w:p>
    <w:p w14:paraId="1FF939E3" w14:textId="77777777" w:rsidR="002B2C30" w:rsidRPr="00B87671" w:rsidRDefault="002B2C30" w:rsidP="002B2C30"/>
    <w:p w14:paraId="372E7B54" w14:textId="77777777" w:rsidR="002B2C30" w:rsidRPr="00B87671" w:rsidRDefault="002B2C30" w:rsidP="002B2C30">
      <w:r w:rsidRPr="00B87671">
        <w:t xml:space="preserve">There is a significant demand in the professional theatre world, on Broadway and beyond, for performers that combine great acting technique with professional-level musicianship. Sharing the principles of the Theater BFA in Performance core with the technique and applied skills of the </w:t>
      </w:r>
      <w:r w:rsidRPr="00B87671">
        <w:lastRenderedPageBreak/>
        <w:t xml:space="preserve">School of Music programs, this program will focus on skill acquisition in both areas, as well as synthesizing these skills together in an Actor Musician workshop. Performance opportunities within the Division of Theater are also possible. The certificate is designed to be completed with </w:t>
      </w:r>
      <w:proofErr w:type="gramStart"/>
      <w:r w:rsidRPr="00B87671">
        <w:t>a total of 24</w:t>
      </w:r>
      <w:proofErr w:type="gramEnd"/>
      <w:r w:rsidRPr="00B87671">
        <w:t xml:space="preserve"> credits. The intended audience for </w:t>
      </w:r>
      <w:proofErr w:type="spellStart"/>
      <w:r w:rsidRPr="00B87671">
        <w:t>studentsis</w:t>
      </w:r>
      <w:proofErr w:type="spellEnd"/>
      <w:r w:rsidRPr="00B87671">
        <w:t xml:space="preserve"> primarily existing Music majors who wish to develop the necessary skills for Actor Musicianship outside of their major course of study, and would pursue a Theater Focus in the Certificate curriculum. However, a small number of Minor or Non-Major </w:t>
      </w:r>
      <w:proofErr w:type="gramStart"/>
      <w:r w:rsidRPr="00B87671">
        <w:t>students</w:t>
      </w:r>
      <w:proofErr w:type="gramEnd"/>
      <w:r w:rsidRPr="00B87671">
        <w:t xml:space="preserve"> with talents in these areas will also be considered, and following audition and application, would be placed in either the Music Focus or Theater Focus Certificate Program by the program administrator. </w:t>
      </w:r>
    </w:p>
    <w:p w14:paraId="0D3E1265" w14:textId="77777777" w:rsidR="002B2C30" w:rsidRPr="00B87671" w:rsidRDefault="002B2C30" w:rsidP="002B2C30"/>
    <w:p w14:paraId="21546E1B" w14:textId="77777777" w:rsidR="002B2C30" w:rsidRPr="00B87671" w:rsidRDefault="002B2C30" w:rsidP="002B2C30">
      <w:r w:rsidRPr="00B87671">
        <w:t xml:space="preserve">The curriculum will include 12 hours of Core Actor Musicianship Courses, 12 hours of Theatre courses. </w:t>
      </w:r>
    </w:p>
    <w:p w14:paraId="3F10CB3D" w14:textId="77777777" w:rsidR="002B2C30" w:rsidRPr="00B87671" w:rsidRDefault="002B2C30" w:rsidP="002B2C30"/>
    <w:p w14:paraId="0251BD4E" w14:textId="77777777" w:rsidR="002B2C30" w:rsidRPr="00A50AD1" w:rsidRDefault="002B2C30" w:rsidP="002B2C30">
      <w:pPr>
        <w:pStyle w:val="ListParagraph"/>
        <w:numPr>
          <w:ilvl w:val="0"/>
          <w:numId w:val="4"/>
        </w:numPr>
        <w:spacing w:after="0" w:line="240" w:lineRule="auto"/>
        <w:rPr>
          <w:b/>
        </w:rPr>
      </w:pPr>
      <w:r w:rsidRPr="00A50AD1">
        <w:rPr>
          <w:b/>
        </w:rPr>
        <w:t>College of Communication</w:t>
      </w:r>
    </w:p>
    <w:p w14:paraId="14D7FA28" w14:textId="77777777" w:rsidR="002B2C30" w:rsidRPr="00B87671" w:rsidRDefault="002B2C30" w:rsidP="002B2C30">
      <w:r w:rsidRPr="00B87671">
        <w:t>Program Code: ORXX17</w:t>
      </w:r>
    </w:p>
    <w:p w14:paraId="3CA49970" w14:textId="77777777" w:rsidR="002B2C30" w:rsidRPr="00B87671" w:rsidRDefault="002B2C30" w:rsidP="002B2C30">
      <w:r w:rsidRPr="00B87671">
        <w:t>Program Name:  Advertising and Public Relations Minor</w:t>
      </w:r>
    </w:p>
    <w:p w14:paraId="119F446B" w14:textId="77777777" w:rsidR="002B2C30" w:rsidRDefault="002B2C30" w:rsidP="002B2C30">
      <w:r w:rsidRPr="00B87671">
        <w:t>Contact: Charles Borghese</w:t>
      </w:r>
    </w:p>
    <w:p w14:paraId="26107179" w14:textId="77777777" w:rsidR="002B2C30" w:rsidRDefault="002B2C30" w:rsidP="002B2C30"/>
    <w:p w14:paraId="5FDDF610" w14:textId="77777777" w:rsidR="002B2C30" w:rsidRDefault="002B2C30" w:rsidP="002B2C30">
      <w:r w:rsidRPr="00A50AD1">
        <w:t xml:space="preserve">The Advertising and Public Relations minor </w:t>
      </w:r>
      <w:r>
        <w:t xml:space="preserve">(18 credits) </w:t>
      </w:r>
      <w:r w:rsidRPr="00A50AD1">
        <w:t>within the E.W. Scripps School of Journalism offers students introductory knowledge and skills needed to create purposeful communication for an organization (profit and non-profit) to fulfill its mission.</w:t>
      </w:r>
    </w:p>
    <w:p w14:paraId="6135AC1C" w14:textId="77777777" w:rsidR="002B2C30" w:rsidRDefault="002B2C30" w:rsidP="002B2C30"/>
    <w:p w14:paraId="6318A861" w14:textId="77777777" w:rsidR="002B2C30" w:rsidRPr="00A50AD1" w:rsidRDefault="002B2C30" w:rsidP="002B2C30">
      <w:r w:rsidRPr="00A50AD1">
        <w:t xml:space="preserve">This </w:t>
      </w:r>
      <w:r>
        <w:t>minor</w:t>
      </w:r>
      <w:r w:rsidRPr="00A50AD1">
        <w:t xml:space="preserve"> focuses on developing </w:t>
      </w:r>
      <w:r>
        <w:t xml:space="preserve">an understanding </w:t>
      </w:r>
      <w:r w:rsidRPr="00A50AD1">
        <w:t xml:space="preserve">from consumer insights holistic ideas to give students detailed training in the writing and creation of brand messaging. Currently, the business school offers general marketing courses, more strategy than tactics. The College of Communication teaches tactics, not strategy. This minor fills those gaps. </w:t>
      </w:r>
    </w:p>
    <w:p w14:paraId="440074E5" w14:textId="77777777" w:rsidR="002B2C30" w:rsidRDefault="002B2C30" w:rsidP="002B2C30"/>
    <w:p w14:paraId="60913EFE" w14:textId="77777777" w:rsidR="002B2C30" w:rsidRDefault="002B2C30" w:rsidP="002B2C30">
      <w:r w:rsidRPr="00A50AD1">
        <w:t xml:space="preserve">Required courses </w:t>
      </w:r>
    </w:p>
    <w:p w14:paraId="3F2A9341" w14:textId="77777777" w:rsidR="002B2C30" w:rsidRDefault="002B2C30" w:rsidP="002B2C30">
      <w:r w:rsidRPr="00A50AD1">
        <w:t xml:space="preserve">Complete following courses </w:t>
      </w:r>
    </w:p>
    <w:p w14:paraId="5F5FFD8D" w14:textId="77777777" w:rsidR="002B2C30" w:rsidRDefault="002B2C30" w:rsidP="002B2C30">
      <w:r w:rsidRPr="00A50AD1">
        <w:t xml:space="preserve">1. JOUR 2500 – Introduction to Advertising and Public Relations </w:t>
      </w:r>
    </w:p>
    <w:p w14:paraId="008EFB5E" w14:textId="77777777" w:rsidR="002B2C30" w:rsidRDefault="002B2C30" w:rsidP="002B2C30">
      <w:r w:rsidRPr="00A50AD1">
        <w:t xml:space="preserve">2. JOUR 3400 – Advertising and Public Relations Research and Theory </w:t>
      </w:r>
    </w:p>
    <w:p w14:paraId="084E0345" w14:textId="77777777" w:rsidR="002B2C30" w:rsidRDefault="002B2C30" w:rsidP="002B2C30">
      <w:r w:rsidRPr="00A50AD1">
        <w:t xml:space="preserve">3. JOUR 2150 – Mass Media Writing Principles </w:t>
      </w:r>
    </w:p>
    <w:p w14:paraId="33E0116F" w14:textId="77777777" w:rsidR="002B2C30" w:rsidRDefault="002B2C30" w:rsidP="002B2C30">
      <w:r w:rsidRPr="00A50AD1">
        <w:t xml:space="preserve">4. JOUR 4130 – Gender, Race and Class in Journalism and Mass Media </w:t>
      </w:r>
    </w:p>
    <w:p w14:paraId="3609AA7A" w14:textId="77777777" w:rsidR="002B2C30" w:rsidRDefault="002B2C30" w:rsidP="002B2C30">
      <w:r w:rsidRPr="00A50AD1">
        <w:t xml:space="preserve">5. JOUR 4820 – Management for Advertising and Public Relations </w:t>
      </w:r>
    </w:p>
    <w:p w14:paraId="2BDDCFAB" w14:textId="77777777" w:rsidR="002B2C30" w:rsidRDefault="002B2C30" w:rsidP="002B2C30"/>
    <w:p w14:paraId="77749DE5" w14:textId="77777777" w:rsidR="002B2C30" w:rsidRDefault="002B2C30" w:rsidP="002B2C30">
      <w:r w:rsidRPr="00A50AD1">
        <w:t xml:space="preserve">Electives </w:t>
      </w:r>
    </w:p>
    <w:p w14:paraId="4FDA6508" w14:textId="77777777" w:rsidR="002B2C30" w:rsidRDefault="002B2C30" w:rsidP="002B2C30">
      <w:r w:rsidRPr="00A50AD1">
        <w:t xml:space="preserve">Complete one of the following courses </w:t>
      </w:r>
    </w:p>
    <w:p w14:paraId="0862D414" w14:textId="77777777" w:rsidR="002B2C30" w:rsidRDefault="002B2C30" w:rsidP="002B2C30">
      <w:r w:rsidRPr="00A50AD1">
        <w:t xml:space="preserve">• JOUR 4230 – International and Cross-Cultural Advertising </w:t>
      </w:r>
    </w:p>
    <w:p w14:paraId="526EB385" w14:textId="77777777" w:rsidR="002B2C30" w:rsidRDefault="002B2C30" w:rsidP="002B2C30">
      <w:r w:rsidRPr="00A50AD1">
        <w:t xml:space="preserve">• JOUR 4530 – Strategic Social Media </w:t>
      </w:r>
    </w:p>
    <w:p w14:paraId="7BE9CE41" w14:textId="77777777" w:rsidR="002B2C30" w:rsidRDefault="002B2C30" w:rsidP="002B2C30">
      <w:r w:rsidRPr="00A50AD1">
        <w:t xml:space="preserve">• JOUR 3750 – Media Planning and Buying </w:t>
      </w:r>
    </w:p>
    <w:p w14:paraId="539A84C1" w14:textId="77777777" w:rsidR="002B2C30" w:rsidRPr="00295567" w:rsidRDefault="002B2C30" w:rsidP="002B2C30">
      <w:pPr>
        <w:rPr>
          <w:lang w:val="fr-FR"/>
        </w:rPr>
      </w:pPr>
      <w:r w:rsidRPr="00295567">
        <w:rPr>
          <w:lang w:val="fr-FR"/>
        </w:rPr>
        <w:t xml:space="preserve">• JOUR 4710 – Public Relations Planning </w:t>
      </w:r>
    </w:p>
    <w:p w14:paraId="69E3C4BD" w14:textId="77777777" w:rsidR="002B2C30" w:rsidRPr="00295567" w:rsidRDefault="002B2C30" w:rsidP="002B2C30">
      <w:pPr>
        <w:rPr>
          <w:lang w:val="fr-FR"/>
        </w:rPr>
      </w:pPr>
      <w:r w:rsidRPr="00295567">
        <w:rPr>
          <w:lang w:val="fr-FR"/>
        </w:rPr>
        <w:t xml:space="preserve">• JOUR 4450 – </w:t>
      </w:r>
      <w:proofErr w:type="spellStart"/>
      <w:r w:rsidRPr="00295567">
        <w:rPr>
          <w:lang w:val="fr-FR"/>
        </w:rPr>
        <w:t>Creative</w:t>
      </w:r>
      <w:proofErr w:type="spellEnd"/>
      <w:r w:rsidRPr="00295567">
        <w:rPr>
          <w:lang w:val="fr-FR"/>
        </w:rPr>
        <w:t xml:space="preserve"> Concepts </w:t>
      </w:r>
    </w:p>
    <w:p w14:paraId="61FF84B0" w14:textId="77777777" w:rsidR="002B2C30" w:rsidRPr="00A50AD1" w:rsidRDefault="002B2C30" w:rsidP="002B2C30">
      <w:r w:rsidRPr="00A50AD1">
        <w:t xml:space="preserve">No new courses are required. Any course prerequisites come from the required courses. </w:t>
      </w:r>
    </w:p>
    <w:p w14:paraId="229241B6" w14:textId="5172FA25" w:rsidR="002B2C30" w:rsidRDefault="002B2C30" w:rsidP="002B2C30"/>
    <w:p w14:paraId="42F3399A" w14:textId="07F5B2D3" w:rsidR="00E5215E" w:rsidRDefault="00E5215E" w:rsidP="002B2C30"/>
    <w:p w14:paraId="77D9EF03" w14:textId="7EB3464A" w:rsidR="00E5215E" w:rsidRDefault="00E5215E" w:rsidP="002B2C30"/>
    <w:p w14:paraId="3E9C7CFE" w14:textId="1473FCB6" w:rsidR="00E5215E" w:rsidRDefault="00E5215E" w:rsidP="002B2C30"/>
    <w:p w14:paraId="40B27CD4" w14:textId="1A6B9906" w:rsidR="00E5215E" w:rsidRDefault="00E5215E" w:rsidP="002B2C30"/>
    <w:p w14:paraId="2CDA4403" w14:textId="4C6FEFD8" w:rsidR="00E5215E" w:rsidRDefault="00E5215E" w:rsidP="002B2C30"/>
    <w:p w14:paraId="7D51199E" w14:textId="77777777" w:rsidR="00E5215E" w:rsidRPr="00B87671" w:rsidRDefault="00E5215E" w:rsidP="002B2C30"/>
    <w:p w14:paraId="5FEF9A90" w14:textId="77777777" w:rsidR="002B2C30" w:rsidRPr="004814F2" w:rsidRDefault="002B2C30" w:rsidP="002B2C30">
      <w:pPr>
        <w:pStyle w:val="ListParagraph"/>
        <w:numPr>
          <w:ilvl w:val="0"/>
          <w:numId w:val="4"/>
        </w:numPr>
        <w:spacing w:after="0" w:line="240" w:lineRule="auto"/>
        <w:rPr>
          <w:b/>
        </w:rPr>
      </w:pPr>
      <w:r w:rsidRPr="004814F2">
        <w:rPr>
          <w:b/>
        </w:rPr>
        <w:lastRenderedPageBreak/>
        <w:t>College of Business</w:t>
      </w:r>
    </w:p>
    <w:p w14:paraId="0609700A" w14:textId="77777777" w:rsidR="002B2C30" w:rsidRPr="00B87671" w:rsidRDefault="002B2C30" w:rsidP="002B2C30">
      <w:r w:rsidRPr="00B87671">
        <w:t>Program Code: CTX85U</w:t>
      </w:r>
    </w:p>
    <w:p w14:paraId="331BEE6D" w14:textId="77777777" w:rsidR="002B2C30" w:rsidRPr="00B87671" w:rsidRDefault="002B2C30" w:rsidP="002B2C30">
      <w:r w:rsidRPr="00B87671">
        <w:t>Program Name:  Consumer Research Certificate</w:t>
      </w:r>
    </w:p>
    <w:p w14:paraId="51968751" w14:textId="77777777" w:rsidR="002B2C30" w:rsidRPr="00B87671" w:rsidRDefault="002B2C30" w:rsidP="002B2C30">
      <w:r w:rsidRPr="00B87671">
        <w:t>Contact: Katherine Hartman</w:t>
      </w:r>
    </w:p>
    <w:p w14:paraId="16D1FF5A" w14:textId="77777777" w:rsidR="002B2C30" w:rsidRPr="00B87671" w:rsidRDefault="002B2C30" w:rsidP="002B2C30"/>
    <w:p w14:paraId="113DD9C5" w14:textId="77777777" w:rsidR="002B2C30" w:rsidRPr="00B87671" w:rsidRDefault="002B2C30" w:rsidP="002B2C30">
      <w:r w:rsidRPr="00B87671">
        <w:t xml:space="preserve">The Consumer Research Certificate provides an opportunity for undergraduate students to develop research skills through in-depth experiential learning courses focused on live-client consumer research projects. To complete the program, students must earn 18-credit hours. Through required courses, students will have completed at least three, semester-long consumer research projects for live-clients. As such, the certificate emphasizes experiential learning. </w:t>
      </w:r>
    </w:p>
    <w:p w14:paraId="0CD80547" w14:textId="77777777" w:rsidR="002B2C30" w:rsidRPr="00B87671" w:rsidRDefault="002B2C30" w:rsidP="002B2C30"/>
    <w:p w14:paraId="564F3CCC" w14:textId="77777777" w:rsidR="002B2C30" w:rsidRPr="00B87671" w:rsidRDefault="002B2C30" w:rsidP="002B2C30">
      <w:r w:rsidRPr="00B87671">
        <w:t xml:space="preserve">Admission to the </w:t>
      </w:r>
      <w:proofErr w:type="gramStart"/>
      <w:r w:rsidRPr="00B87671">
        <w:t>consumer research certificate program</w:t>
      </w:r>
      <w:proofErr w:type="gramEnd"/>
      <w:r w:rsidRPr="00B87671">
        <w:t xml:space="preserve"> is competitive. For consideration, applicants will be required to submit a completed application form, a copy of their most recent a copy of their most recent DARS indicating an overall GPA of at least 3.00, and a </w:t>
      </w:r>
      <w:proofErr w:type="gramStart"/>
      <w:r w:rsidRPr="00B87671">
        <w:t>resume which</w:t>
      </w:r>
      <w:proofErr w:type="gramEnd"/>
      <w:r w:rsidRPr="00B87671">
        <w:t xml:space="preserve"> demonstrates characteristics supportive of a successful consumer research career. In addition, an interview is required.</w:t>
      </w:r>
    </w:p>
    <w:p w14:paraId="38DC4D4E" w14:textId="77777777" w:rsidR="002B2C30" w:rsidRPr="00B87671" w:rsidRDefault="002B2C30" w:rsidP="002B2C30"/>
    <w:p w14:paraId="768E7217" w14:textId="77777777" w:rsidR="002B2C30" w:rsidRPr="00B87671" w:rsidRDefault="002B2C30" w:rsidP="002B2C30">
      <w:r w:rsidRPr="00B87671">
        <w:t xml:space="preserve">Total = 18 credit hours </w:t>
      </w:r>
    </w:p>
    <w:p w14:paraId="51BBC481" w14:textId="77777777" w:rsidR="002B2C30" w:rsidRPr="00B87671" w:rsidRDefault="002B2C30" w:rsidP="002B2C30">
      <w:r w:rsidRPr="00B87671">
        <w:t xml:space="preserve">Required Courses (15 credit hours) </w:t>
      </w:r>
    </w:p>
    <w:p w14:paraId="2B6E7549" w14:textId="77777777" w:rsidR="002B2C30" w:rsidRPr="00B87671" w:rsidRDefault="002B2C30" w:rsidP="002B2C30">
      <w:pPr>
        <w:ind w:firstLine="708"/>
      </w:pPr>
      <w:r w:rsidRPr="00B87671">
        <w:t xml:space="preserve">1. QBA 2720: Business Analytics (3) </w:t>
      </w:r>
    </w:p>
    <w:p w14:paraId="479644FD" w14:textId="77777777" w:rsidR="002B2C30" w:rsidRPr="00B87671" w:rsidRDefault="002B2C30" w:rsidP="002B2C30">
      <w:pPr>
        <w:ind w:firstLine="708"/>
      </w:pPr>
      <w:r w:rsidRPr="00B87671">
        <w:t xml:space="preserve">2. MKT 3440: Consumer Research (3) </w:t>
      </w:r>
    </w:p>
    <w:p w14:paraId="6AE18516" w14:textId="77777777" w:rsidR="002B2C30" w:rsidRPr="00B87671" w:rsidRDefault="002B2C30" w:rsidP="002B2C30">
      <w:pPr>
        <w:ind w:firstLine="708"/>
      </w:pPr>
      <w:r w:rsidRPr="00B87671">
        <w:t xml:space="preserve">3. MKT 3790: Marketing Research (3) </w:t>
      </w:r>
    </w:p>
    <w:p w14:paraId="68BB7B66" w14:textId="77777777" w:rsidR="002B2C30" w:rsidRPr="00B87671" w:rsidRDefault="002B2C30" w:rsidP="002B2C30">
      <w:pPr>
        <w:ind w:firstLine="708"/>
      </w:pPr>
      <w:r w:rsidRPr="00B87671">
        <w:t xml:space="preserve">4. MKT 4440: Consumer Behavior (3) </w:t>
      </w:r>
    </w:p>
    <w:p w14:paraId="7B79F329" w14:textId="77777777" w:rsidR="002B2C30" w:rsidRPr="00B87671" w:rsidRDefault="002B2C30" w:rsidP="002B2C30">
      <w:pPr>
        <w:ind w:firstLine="708"/>
      </w:pPr>
      <w:r w:rsidRPr="00B87671">
        <w:t xml:space="preserve">5. MKT 4940: Independent Research (3) </w:t>
      </w:r>
    </w:p>
    <w:p w14:paraId="10725672" w14:textId="77777777" w:rsidR="002B2C30" w:rsidRPr="00B87671" w:rsidRDefault="002B2C30" w:rsidP="002B2C30">
      <w:r w:rsidRPr="00B87671">
        <w:t xml:space="preserve">Cross Disciplinary Electives (one of the following): </w:t>
      </w:r>
    </w:p>
    <w:p w14:paraId="0D6B1248" w14:textId="77777777" w:rsidR="002B2C30" w:rsidRPr="00B87671" w:rsidRDefault="002B2C30" w:rsidP="002B2C30">
      <w:r w:rsidRPr="00B87671">
        <w:sym w:font="Symbol" w:char="F0B7"/>
      </w:r>
      <w:r w:rsidRPr="00B87671">
        <w:t xml:space="preserve"> AAS 4300: Social Theory, Research and Methodology in African American Studies (3) </w:t>
      </w:r>
    </w:p>
    <w:p w14:paraId="5FA916D7" w14:textId="77777777" w:rsidR="002B2C30" w:rsidRPr="00B87671" w:rsidRDefault="002B2C30" w:rsidP="002B2C30">
      <w:r w:rsidRPr="00B87671">
        <w:sym w:font="Symbol" w:char="F0B7"/>
      </w:r>
      <w:r w:rsidRPr="00B87671">
        <w:t xml:space="preserve"> ANTH 3010: Visual Anthropology (3) </w:t>
      </w:r>
    </w:p>
    <w:p w14:paraId="74DE2944" w14:textId="77777777" w:rsidR="002B2C30" w:rsidRPr="00B87671" w:rsidRDefault="002B2C30" w:rsidP="002B2C30">
      <w:r w:rsidRPr="00B87671">
        <w:sym w:font="Symbol" w:char="F0B7"/>
      </w:r>
      <w:r w:rsidRPr="00B87671">
        <w:t xml:space="preserve"> ANTH 3500: Economic Anthropology (3) </w:t>
      </w:r>
    </w:p>
    <w:p w14:paraId="09E21CE1" w14:textId="77777777" w:rsidR="002B2C30" w:rsidRPr="00B87671" w:rsidRDefault="002B2C30" w:rsidP="002B2C30">
      <w:r w:rsidRPr="00B87671">
        <w:sym w:font="Symbol" w:char="F0B7"/>
      </w:r>
      <w:r w:rsidRPr="00B87671">
        <w:t xml:space="preserve"> ANTH 4560: Ethnographic Methods (3) </w:t>
      </w:r>
    </w:p>
    <w:p w14:paraId="427A8AED" w14:textId="77777777" w:rsidR="002B2C30" w:rsidRPr="00B87671" w:rsidRDefault="002B2C30" w:rsidP="002B2C30">
      <w:r w:rsidRPr="00B87671">
        <w:sym w:font="Symbol" w:char="F0B7"/>
      </w:r>
      <w:r w:rsidRPr="00B87671">
        <w:t xml:space="preserve"> COMS 3420: Qualitative Inquiry in Communication (3) </w:t>
      </w:r>
    </w:p>
    <w:p w14:paraId="72307FDC" w14:textId="77777777" w:rsidR="002B2C30" w:rsidRPr="00B87671" w:rsidRDefault="002B2C30" w:rsidP="002B2C30">
      <w:r w:rsidRPr="00B87671">
        <w:sym w:font="Symbol" w:char="F0B7"/>
      </w:r>
      <w:r w:rsidRPr="00B87671">
        <w:t xml:space="preserve"> COMS 3620: Rhetorical Inquiry and Criticism (3) </w:t>
      </w:r>
    </w:p>
    <w:p w14:paraId="49A60BFD" w14:textId="77777777" w:rsidR="002B2C30" w:rsidRPr="00B87671" w:rsidRDefault="002B2C30" w:rsidP="002B2C30">
      <w:r w:rsidRPr="00B87671">
        <w:sym w:font="Symbol" w:char="F0B7"/>
      </w:r>
      <w:r w:rsidRPr="00B87671">
        <w:t xml:space="preserve"> PSY 2120: Research Methods in Psychology (3)</w:t>
      </w:r>
    </w:p>
    <w:p w14:paraId="0226C680" w14:textId="77777777" w:rsidR="002B2C30" w:rsidRPr="00B87671" w:rsidRDefault="002B2C30" w:rsidP="002B2C30">
      <w:r w:rsidRPr="00B87671">
        <w:sym w:font="Symbol" w:char="F0B7"/>
      </w:r>
      <w:r w:rsidRPr="00B87671">
        <w:t xml:space="preserve"> PSY 3120: Tests and Measurements (3) </w:t>
      </w:r>
    </w:p>
    <w:p w14:paraId="2499CAF5" w14:textId="77777777" w:rsidR="002B2C30" w:rsidRPr="00B87671" w:rsidRDefault="002B2C30" w:rsidP="002B2C30">
      <w:r w:rsidRPr="00B87671">
        <w:sym w:font="Symbol" w:char="F0B7"/>
      </w:r>
      <w:r w:rsidRPr="00B87671">
        <w:t xml:space="preserve"> PSY 3330: Judgment and Decision Making (3) </w:t>
      </w:r>
    </w:p>
    <w:p w14:paraId="3B0BE429" w14:textId="77777777" w:rsidR="002B2C30" w:rsidRPr="00B87671" w:rsidRDefault="002B2C30" w:rsidP="002B2C30">
      <w:r w:rsidRPr="00B87671">
        <w:sym w:font="Symbol" w:char="F0B7"/>
      </w:r>
      <w:r w:rsidRPr="00B87671">
        <w:t xml:space="preserve"> VICO 3010: Communicating with Data Visualization (3)</w:t>
      </w:r>
    </w:p>
    <w:p w14:paraId="523CCA7E" w14:textId="2B50AEAC" w:rsidR="002B2C30" w:rsidRDefault="002B2C30" w:rsidP="002B2C30">
      <w:pPr>
        <w:pStyle w:val="Default"/>
        <w:rPr>
          <w:b/>
          <w:color w:val="auto"/>
        </w:rPr>
      </w:pPr>
    </w:p>
    <w:p w14:paraId="5149C218" w14:textId="15A7E2BF" w:rsidR="00E5215E" w:rsidRDefault="00E5215E" w:rsidP="002B2C30">
      <w:pPr>
        <w:pStyle w:val="Default"/>
        <w:rPr>
          <w:b/>
          <w:color w:val="auto"/>
        </w:rPr>
      </w:pPr>
    </w:p>
    <w:p w14:paraId="64B26C90" w14:textId="2BFBAC7A" w:rsidR="00E5215E" w:rsidRDefault="00E5215E" w:rsidP="002B2C30">
      <w:pPr>
        <w:pStyle w:val="Default"/>
        <w:rPr>
          <w:b/>
          <w:color w:val="auto"/>
        </w:rPr>
      </w:pPr>
    </w:p>
    <w:p w14:paraId="711487D4" w14:textId="3BABC31B" w:rsidR="00E5215E" w:rsidRDefault="00E5215E" w:rsidP="002B2C30">
      <w:pPr>
        <w:pStyle w:val="Default"/>
        <w:rPr>
          <w:b/>
          <w:color w:val="auto"/>
        </w:rPr>
      </w:pPr>
    </w:p>
    <w:p w14:paraId="4768BCA6" w14:textId="1819FDFB" w:rsidR="00E5215E" w:rsidRDefault="00E5215E" w:rsidP="002B2C30">
      <w:pPr>
        <w:pStyle w:val="Default"/>
        <w:rPr>
          <w:b/>
          <w:color w:val="auto"/>
        </w:rPr>
      </w:pPr>
    </w:p>
    <w:p w14:paraId="38313936" w14:textId="536C9AD7" w:rsidR="00E5215E" w:rsidRDefault="00E5215E" w:rsidP="002B2C30">
      <w:pPr>
        <w:pStyle w:val="Default"/>
        <w:rPr>
          <w:b/>
          <w:color w:val="auto"/>
        </w:rPr>
      </w:pPr>
    </w:p>
    <w:p w14:paraId="087D1C3A" w14:textId="42B082AF" w:rsidR="00E5215E" w:rsidRDefault="00E5215E" w:rsidP="002B2C30">
      <w:pPr>
        <w:pStyle w:val="Default"/>
        <w:rPr>
          <w:b/>
          <w:color w:val="auto"/>
        </w:rPr>
      </w:pPr>
    </w:p>
    <w:p w14:paraId="08925476" w14:textId="70BEE105" w:rsidR="00E5215E" w:rsidRDefault="00E5215E" w:rsidP="002B2C30">
      <w:pPr>
        <w:pStyle w:val="Default"/>
        <w:rPr>
          <w:b/>
          <w:color w:val="auto"/>
        </w:rPr>
      </w:pPr>
    </w:p>
    <w:p w14:paraId="65CB78D2" w14:textId="49E701CE" w:rsidR="00E5215E" w:rsidRDefault="00E5215E" w:rsidP="002B2C30">
      <w:pPr>
        <w:pStyle w:val="Default"/>
        <w:rPr>
          <w:b/>
          <w:color w:val="auto"/>
        </w:rPr>
      </w:pPr>
    </w:p>
    <w:p w14:paraId="3E3D1CCB" w14:textId="4986733C" w:rsidR="00E5215E" w:rsidRDefault="00E5215E" w:rsidP="002B2C30">
      <w:pPr>
        <w:pStyle w:val="Default"/>
        <w:rPr>
          <w:b/>
          <w:color w:val="auto"/>
        </w:rPr>
      </w:pPr>
    </w:p>
    <w:p w14:paraId="45FF9652" w14:textId="7936933D" w:rsidR="00E5215E" w:rsidRDefault="00E5215E" w:rsidP="002B2C30">
      <w:pPr>
        <w:pStyle w:val="Default"/>
        <w:rPr>
          <w:b/>
          <w:color w:val="auto"/>
        </w:rPr>
      </w:pPr>
    </w:p>
    <w:p w14:paraId="3DBB87FE" w14:textId="5E5CE66D" w:rsidR="00E5215E" w:rsidRDefault="00E5215E" w:rsidP="002B2C30">
      <w:pPr>
        <w:pStyle w:val="Default"/>
        <w:rPr>
          <w:b/>
          <w:color w:val="auto"/>
        </w:rPr>
      </w:pPr>
    </w:p>
    <w:p w14:paraId="2D00C48E" w14:textId="11815714" w:rsidR="00E5215E" w:rsidRDefault="00E5215E" w:rsidP="002B2C30">
      <w:pPr>
        <w:pStyle w:val="Default"/>
        <w:rPr>
          <w:b/>
          <w:color w:val="auto"/>
        </w:rPr>
      </w:pPr>
    </w:p>
    <w:p w14:paraId="29F6456D" w14:textId="77777777" w:rsidR="00E5215E" w:rsidRDefault="00E5215E" w:rsidP="002B2C30">
      <w:pPr>
        <w:pStyle w:val="Default"/>
        <w:rPr>
          <w:b/>
          <w:color w:val="auto"/>
        </w:rPr>
      </w:pPr>
    </w:p>
    <w:p w14:paraId="01311633" w14:textId="77777777" w:rsidR="002B2C30" w:rsidRPr="004814F2" w:rsidRDefault="002B2C30" w:rsidP="002B2C30">
      <w:pPr>
        <w:pStyle w:val="ListParagraph"/>
        <w:numPr>
          <w:ilvl w:val="0"/>
          <w:numId w:val="4"/>
        </w:numPr>
        <w:spacing w:after="0" w:line="240" w:lineRule="auto"/>
        <w:rPr>
          <w:b/>
        </w:rPr>
      </w:pPr>
      <w:r w:rsidRPr="004814F2">
        <w:rPr>
          <w:b/>
        </w:rPr>
        <w:lastRenderedPageBreak/>
        <w:t xml:space="preserve">College of </w:t>
      </w:r>
      <w:r>
        <w:rPr>
          <w:b/>
        </w:rPr>
        <w:t>Health Sciences &amp; Professions</w:t>
      </w:r>
    </w:p>
    <w:p w14:paraId="532D4E82" w14:textId="77777777" w:rsidR="002B2C30" w:rsidRPr="00B87671" w:rsidRDefault="002B2C30" w:rsidP="002B2C30">
      <w:r w:rsidRPr="00B87671">
        <w:t xml:space="preserve">Program Code: </w:t>
      </w:r>
      <w:r>
        <w:t>CTX75G</w:t>
      </w:r>
    </w:p>
    <w:p w14:paraId="0C29C2F9" w14:textId="77777777" w:rsidR="002B2C30" w:rsidRPr="00B87671" w:rsidRDefault="002B2C30" w:rsidP="002B2C30">
      <w:r w:rsidRPr="00B87671">
        <w:t xml:space="preserve">Program Name:  </w:t>
      </w:r>
      <w:r>
        <w:t>Epidemiology</w:t>
      </w:r>
    </w:p>
    <w:p w14:paraId="39297F0F" w14:textId="77777777" w:rsidR="002B2C30" w:rsidRDefault="002B2C30" w:rsidP="002B2C30">
      <w:r w:rsidRPr="00B87671">
        <w:t xml:space="preserve">Contact: </w:t>
      </w:r>
      <w:r>
        <w:t>Alexander Sergeev</w:t>
      </w:r>
    </w:p>
    <w:p w14:paraId="07FC298F" w14:textId="77777777" w:rsidR="002B2C30" w:rsidRDefault="002B2C30" w:rsidP="002B2C30"/>
    <w:p w14:paraId="6FD314E2" w14:textId="77777777" w:rsidR="002B2C30" w:rsidRDefault="002B2C30" w:rsidP="002B2C30">
      <w:proofErr w:type="gramStart"/>
      <w:r w:rsidRPr="004266D9">
        <w:t>The 9-credit hour Graduate Certificate in Epidemiology is designed to enhance graduate education in epidemiology through gaining the essential knowledge and skills in the design and conduction of epidemiological studies, the analysis of epidemiological study data and interpretation of study results, and their application to curtailing the epidemic of chronic diseases that have become the leading causes of death in the U.S. and globally in the 21st century (World Health Organization: The top 10 causes of death, 2018).</w:t>
      </w:r>
      <w:proofErr w:type="gramEnd"/>
      <w:r w:rsidRPr="004266D9">
        <w:t xml:space="preserve"> </w:t>
      </w:r>
    </w:p>
    <w:p w14:paraId="0FD51C50" w14:textId="77777777" w:rsidR="002B2C30" w:rsidRDefault="002B2C30" w:rsidP="002B2C30"/>
    <w:p w14:paraId="7DABE66D" w14:textId="77777777" w:rsidR="002B2C30" w:rsidRDefault="002B2C30" w:rsidP="002B2C30">
      <w:r>
        <w:t xml:space="preserve">The curriculum includes: </w:t>
      </w:r>
    </w:p>
    <w:p w14:paraId="46B3DABC" w14:textId="77777777" w:rsidR="002B2C30" w:rsidRDefault="002B2C30" w:rsidP="002B2C30">
      <w:r w:rsidRPr="004266D9">
        <w:t xml:space="preserve">HLTH 6730 Epidemiology in Public Health, 3 credit hours </w:t>
      </w:r>
    </w:p>
    <w:p w14:paraId="7CDB30F0" w14:textId="77777777" w:rsidR="002B2C30" w:rsidRDefault="002B2C30" w:rsidP="002B2C30">
      <w:r w:rsidRPr="004266D9">
        <w:t xml:space="preserve">HLTH 6740 Biostatistics in Public Health, 3 credit hours </w:t>
      </w:r>
    </w:p>
    <w:p w14:paraId="7FF174CC" w14:textId="77777777" w:rsidR="002B2C30" w:rsidRPr="004266D9" w:rsidRDefault="002B2C30" w:rsidP="002B2C30">
      <w:r w:rsidRPr="004266D9">
        <w:t>HLTH 6791 Chronic Disease Epidemiology, Prevention and Control, 3 credit hours</w:t>
      </w:r>
    </w:p>
    <w:p w14:paraId="6D1AC200" w14:textId="77777777" w:rsidR="002B2C30" w:rsidRDefault="002B2C30" w:rsidP="002B2C30"/>
    <w:p w14:paraId="369158A3" w14:textId="77777777" w:rsidR="002B2C30" w:rsidRDefault="002B2C30" w:rsidP="002B2C30">
      <w:r w:rsidRPr="004266D9">
        <w:t xml:space="preserve">These three courses cover the scope of epidemiology as defined by the World Health Organization (2018) as “the study of the distribution and determinants of </w:t>
      </w:r>
      <w:proofErr w:type="spellStart"/>
      <w:r w:rsidRPr="004266D9">
        <w:t>healthrelated</w:t>
      </w:r>
      <w:proofErr w:type="spellEnd"/>
      <w:r w:rsidRPr="004266D9">
        <w:t xml:space="preserve"> states or events (including disease), and the application of this study to the control of diseases and other health problems.” • </w:t>
      </w:r>
    </w:p>
    <w:p w14:paraId="01022894" w14:textId="77777777" w:rsidR="002B2C30" w:rsidRDefault="002B2C30" w:rsidP="002B2C30"/>
    <w:p w14:paraId="4ADB748E" w14:textId="77777777" w:rsidR="002B2C30" w:rsidRPr="004266D9" w:rsidRDefault="002B2C30" w:rsidP="002B2C30">
      <w:proofErr w:type="gramStart"/>
      <w:r w:rsidRPr="004266D9">
        <w:t>The Certificate will serve epidemiology education needs of both traditional graduate students pursuing a graduate degree at Ohio University (Masters and doctoral students in public health, nursing, translational biomedical sciences, osteopathic medicine, global health, nutrition, physical therapy, health administration, athletic training, and health communication) and working professionals (employees of county and state departments of health, nutritionists, nurses, physicians and other health professionals considering a career in public health or health research, health researchers holding an undergraduate degree in health sciences) who wish to expand their training in this area.</w:t>
      </w:r>
      <w:proofErr w:type="gramEnd"/>
      <w:r w:rsidRPr="004266D9">
        <w:t xml:space="preserve"> </w:t>
      </w:r>
    </w:p>
    <w:p w14:paraId="60134DAB" w14:textId="77777777" w:rsidR="002B2C30" w:rsidRDefault="002B2C30" w:rsidP="002B2C30">
      <w:pPr>
        <w:pStyle w:val="Default"/>
        <w:rPr>
          <w:b/>
          <w:bCs/>
          <w:color w:val="auto"/>
        </w:rPr>
      </w:pPr>
    </w:p>
    <w:p w14:paraId="5F977582" w14:textId="77777777" w:rsidR="002B2C30" w:rsidRPr="00B87671" w:rsidRDefault="002B2C30" w:rsidP="002B2C30">
      <w:pPr>
        <w:pStyle w:val="Default"/>
        <w:rPr>
          <w:b/>
          <w:bCs/>
          <w:color w:val="auto"/>
        </w:rPr>
      </w:pPr>
    </w:p>
    <w:p w14:paraId="5083D4A4" w14:textId="77777777" w:rsidR="002B2C30" w:rsidRPr="00B87671" w:rsidRDefault="002B2C30" w:rsidP="002B2C30">
      <w:pPr>
        <w:pStyle w:val="Default"/>
        <w:rPr>
          <w:b/>
          <w:bCs/>
          <w:color w:val="auto"/>
        </w:rPr>
      </w:pPr>
      <w:r w:rsidRPr="00B87671">
        <w:rPr>
          <w:b/>
          <w:bCs/>
          <w:color w:val="auto"/>
        </w:rPr>
        <w:t>FIRST READING- PROGRAM CHANGES</w:t>
      </w:r>
    </w:p>
    <w:p w14:paraId="6C817E4D" w14:textId="77777777" w:rsidR="002B2C30" w:rsidRPr="00B87671" w:rsidRDefault="002B2C30" w:rsidP="002B2C30">
      <w:pPr>
        <w:pStyle w:val="ListParagraph"/>
        <w:numPr>
          <w:ilvl w:val="0"/>
          <w:numId w:val="15"/>
        </w:numPr>
        <w:spacing w:after="0" w:line="240" w:lineRule="auto"/>
        <w:rPr>
          <w:b/>
        </w:rPr>
      </w:pPr>
      <w:r w:rsidRPr="00B87671">
        <w:rPr>
          <w:b/>
        </w:rPr>
        <w:t>College of Health Sciences and Professions</w:t>
      </w:r>
    </w:p>
    <w:p w14:paraId="3ED7514D" w14:textId="77777777" w:rsidR="002B2C30" w:rsidRPr="00B87671" w:rsidRDefault="002B2C30" w:rsidP="002B2C30">
      <w:r w:rsidRPr="00B87671">
        <w:t xml:space="preserve">Program Code: </w:t>
      </w:r>
      <w:r>
        <w:t>BS5237</w:t>
      </w:r>
    </w:p>
    <w:p w14:paraId="6556BE3A" w14:textId="77777777" w:rsidR="002B2C30" w:rsidRPr="00B87671" w:rsidRDefault="002B2C30" w:rsidP="002B2C30">
      <w:r w:rsidRPr="00B87671">
        <w:t xml:space="preserve">Program Name:  </w:t>
      </w:r>
      <w:r>
        <w:t>Communication Sciences and Disorders</w:t>
      </w:r>
    </w:p>
    <w:p w14:paraId="4BCCAD4F" w14:textId="77777777" w:rsidR="002B2C30" w:rsidRDefault="002B2C30" w:rsidP="002B2C30">
      <w:r w:rsidRPr="00B87671">
        <w:t xml:space="preserve">Contact: </w:t>
      </w:r>
      <w:r>
        <w:t>Chao-Yang Lee</w:t>
      </w:r>
    </w:p>
    <w:p w14:paraId="06217B4E" w14:textId="77777777" w:rsidR="002B2C30" w:rsidRDefault="002B2C30" w:rsidP="002B2C30"/>
    <w:p w14:paraId="4D841D60" w14:textId="77777777" w:rsidR="002B2C30" w:rsidRDefault="002B2C30" w:rsidP="002B2C30">
      <w:r>
        <w:t>Faculty in Communication Sciences and Disorders (CSD) proposes to add one course (PSC 1051- Color, Light, and Sound) to the list of Physical Sciences options, and remove two courses</w:t>
      </w:r>
    </w:p>
    <w:p w14:paraId="6067D4FF" w14:textId="77777777" w:rsidR="002B2C30" w:rsidRDefault="002B2C30" w:rsidP="002B2C30">
      <w:r>
        <w:t xml:space="preserve">(CSD 4410 Pre-Professional Service II &amp; MATH 1300 Pre-Calculus) from the CSD major program. These changes </w:t>
      </w:r>
      <w:proofErr w:type="gramStart"/>
      <w:r>
        <w:t>are proposed</w:t>
      </w:r>
      <w:proofErr w:type="gramEnd"/>
      <w:r>
        <w:t xml:space="preserve"> to address several obstacles to student learning and program administration. The changes will also allow more flexibility for students to take advanced/elective CSD courses. </w:t>
      </w:r>
    </w:p>
    <w:p w14:paraId="0A6334C6" w14:textId="77777777" w:rsidR="002B2C30" w:rsidRDefault="002B2C30" w:rsidP="002B2C30"/>
    <w:p w14:paraId="1AEC4641" w14:textId="77777777" w:rsidR="002B2C30" w:rsidRDefault="002B2C30" w:rsidP="002B2C30">
      <w:r>
        <w:t xml:space="preserve">The proposed changes will result in a reduction of four (4) total program hours. No impact </w:t>
      </w:r>
      <w:proofErr w:type="gramStart"/>
      <w:r>
        <w:t>is expected</w:t>
      </w:r>
      <w:proofErr w:type="gramEnd"/>
      <w:r>
        <w:t xml:space="preserve"> on faculty or resources. Patron departments include Physics &amp; Astronomy and Mathematics. Consultations with both departments </w:t>
      </w:r>
      <w:proofErr w:type="gramStart"/>
      <w:r>
        <w:t>are appended</w:t>
      </w:r>
      <w:proofErr w:type="gramEnd"/>
      <w:r>
        <w:t xml:space="preserve"> below.</w:t>
      </w:r>
    </w:p>
    <w:p w14:paraId="754FF989" w14:textId="77777777" w:rsidR="002B2C30" w:rsidRPr="00B87671" w:rsidRDefault="002B2C30" w:rsidP="002B2C30"/>
    <w:p w14:paraId="1824F961" w14:textId="77777777" w:rsidR="002B2C30" w:rsidRDefault="002B2C30" w:rsidP="002B2C30">
      <w:pPr>
        <w:pStyle w:val="Default"/>
        <w:rPr>
          <w:b/>
          <w:bCs/>
          <w:color w:val="auto"/>
        </w:rPr>
      </w:pPr>
    </w:p>
    <w:p w14:paraId="07390680" w14:textId="77777777" w:rsidR="002B2C30" w:rsidRPr="00B87671" w:rsidRDefault="002B2C30" w:rsidP="002B2C30">
      <w:pPr>
        <w:pStyle w:val="Default"/>
        <w:rPr>
          <w:b/>
          <w:bCs/>
          <w:color w:val="auto"/>
        </w:rPr>
      </w:pPr>
    </w:p>
    <w:p w14:paraId="31BB149F" w14:textId="3689BC7A" w:rsidR="002B2C30" w:rsidRDefault="002B2C30" w:rsidP="002B2C30">
      <w:pPr>
        <w:pStyle w:val="Default"/>
        <w:rPr>
          <w:b/>
          <w:bCs/>
          <w:color w:val="auto"/>
        </w:rPr>
      </w:pPr>
      <w:r w:rsidRPr="00B87671">
        <w:rPr>
          <w:b/>
          <w:bCs/>
          <w:color w:val="auto"/>
        </w:rPr>
        <w:lastRenderedPageBreak/>
        <w:t>FIRST READING- NEW PROGRAM/ CERTIFICATE</w:t>
      </w:r>
    </w:p>
    <w:p w14:paraId="3359708C" w14:textId="4DAD5925" w:rsidR="00612513" w:rsidRPr="00B87671" w:rsidRDefault="00612513" w:rsidP="00612513">
      <w:pPr>
        <w:pStyle w:val="ListParagraph"/>
        <w:numPr>
          <w:ilvl w:val="0"/>
          <w:numId w:val="16"/>
        </w:numPr>
        <w:spacing w:after="0" w:line="240" w:lineRule="auto"/>
        <w:rPr>
          <w:b/>
        </w:rPr>
      </w:pPr>
      <w:r>
        <w:rPr>
          <w:b/>
        </w:rPr>
        <w:t>Russ College of Engineering</w:t>
      </w:r>
    </w:p>
    <w:p w14:paraId="093F7C89" w14:textId="726EAE5C" w:rsidR="00612513" w:rsidRPr="00B87671" w:rsidRDefault="00612513" w:rsidP="00612513">
      <w:r w:rsidRPr="00B87671">
        <w:t xml:space="preserve">Program Code: </w:t>
      </w:r>
      <w:r>
        <w:t>CTX49G</w:t>
      </w:r>
    </w:p>
    <w:p w14:paraId="639946CB" w14:textId="6D72D2F2" w:rsidR="00612513" w:rsidRPr="00B87671" w:rsidRDefault="00612513" w:rsidP="00612513">
      <w:r w:rsidRPr="00B87671">
        <w:t xml:space="preserve">Program Name:  </w:t>
      </w:r>
      <w:r>
        <w:t xml:space="preserve">Certificate in Project Management </w:t>
      </w:r>
    </w:p>
    <w:p w14:paraId="0A3DCE57" w14:textId="190BF386" w:rsidR="00612513" w:rsidRDefault="00612513" w:rsidP="00612513">
      <w:r w:rsidRPr="00B87671">
        <w:t xml:space="preserve">Contact: </w:t>
      </w:r>
      <w:r>
        <w:t>Neil Littell</w:t>
      </w:r>
    </w:p>
    <w:p w14:paraId="7A8A0EC7" w14:textId="1D65E3DA" w:rsidR="00612513" w:rsidRDefault="00612513" w:rsidP="00612513"/>
    <w:p w14:paraId="19D44FC0" w14:textId="4F4747AF" w:rsidR="00612513" w:rsidRDefault="00612513" w:rsidP="00612513">
      <w:r>
        <w:t xml:space="preserve">The 9-credit hour certificate program (both online and face-to-face) is available to both degree and non-degree seeking students and will equip individuals with various soft and hard skills and modern tools to manage projects and keep them within stakeholders budget and schedule, while meeting specifications, quality and achieving customer satisfaction. Built upon the widely recognized Project Management Institutes (PMIs) Project Management Body of Knowledge (PMBOK®), the program will provide students with the knowledge and expertise to meet the intense global competition demands that new projects and business development require. This certificate will also serve as an option for working project management professionals to pursue a graduate educational experience. </w:t>
      </w:r>
    </w:p>
    <w:p w14:paraId="1B3B41C4" w14:textId="77777777" w:rsidR="00612513" w:rsidRDefault="00612513" w:rsidP="00612513"/>
    <w:p w14:paraId="23313105" w14:textId="0E9904CA" w:rsidR="00612513" w:rsidRDefault="00612513" w:rsidP="00612513">
      <w:r>
        <w:t xml:space="preserve">The curriculum includes </w:t>
      </w:r>
      <w:proofErr w:type="gramStart"/>
      <w:r>
        <w:t>9</w:t>
      </w:r>
      <w:proofErr w:type="gramEnd"/>
      <w:r>
        <w:t xml:space="preserve"> credits:</w:t>
      </w:r>
    </w:p>
    <w:p w14:paraId="1F5975A1" w14:textId="77777777" w:rsidR="00612513" w:rsidRDefault="00612513" w:rsidP="00612513"/>
    <w:p w14:paraId="109EC51B" w14:textId="62BBD6D0" w:rsidR="00612513" w:rsidRDefault="00612513" w:rsidP="00612513">
      <w:r>
        <w:t xml:space="preserve">- PM 6100 Project Management 1: This course exposes students to the fundamentals of project management practices and </w:t>
      </w:r>
      <w:proofErr w:type="gramStart"/>
      <w:r>
        <w:t>is augmented</w:t>
      </w:r>
      <w:proofErr w:type="gramEnd"/>
      <w:r>
        <w:t xml:space="preserve"> with data analytics and technical writing. Students will investigate the Initiation and Planning phases of the project management process as well as learning terminology from the PMBOK lexicon. </w:t>
      </w:r>
    </w:p>
    <w:p w14:paraId="55F0B693" w14:textId="6425207A" w:rsidR="00612513" w:rsidRDefault="00612513" w:rsidP="00612513">
      <w:r>
        <w:t xml:space="preserve">- PM 6200 Project Management 2: This course continues the exposure of students to the fundamentals of the project management processes. Students will leverage data analytics and technical writing skills augmented with terminology from the PMBOK lexicon to pursue knowledge within the execution, monitoring and controlling and closing phases of the project management process. </w:t>
      </w:r>
    </w:p>
    <w:p w14:paraId="55F811EF" w14:textId="02C93BCE" w:rsidR="00612513" w:rsidRDefault="00612513" w:rsidP="00612513">
      <w:r>
        <w:t xml:space="preserve">- PM 6500 Change and Risk Management: This course addresses the fundamental tasks of project managers concerning change and risk management. Students will leverage data analytics and terminology from the PMBOK lexicon to calculate earned value metrics as well as developing change management plans, a risk register and a risk management plan. </w:t>
      </w:r>
    </w:p>
    <w:p w14:paraId="4ABC257E" w14:textId="77777777" w:rsidR="00612513" w:rsidRDefault="00612513" w:rsidP="00612513"/>
    <w:p w14:paraId="7112F379" w14:textId="77777777" w:rsidR="002B2C30" w:rsidRDefault="002B2C30" w:rsidP="002B2C30">
      <w:pPr>
        <w:pStyle w:val="Default"/>
        <w:rPr>
          <w:b/>
          <w:color w:val="auto"/>
        </w:rPr>
      </w:pPr>
    </w:p>
    <w:p w14:paraId="7F134F61" w14:textId="3A8A7206" w:rsidR="002B2C30" w:rsidRDefault="002B2C30" w:rsidP="002B2C30">
      <w:pPr>
        <w:pStyle w:val="Default"/>
        <w:rPr>
          <w:b/>
          <w:color w:val="auto"/>
        </w:rPr>
      </w:pPr>
      <w:r w:rsidRPr="00B87671">
        <w:rPr>
          <w:b/>
          <w:color w:val="auto"/>
        </w:rPr>
        <w:t>EXPEDITED REVIEW</w:t>
      </w:r>
    </w:p>
    <w:p w14:paraId="10A21999" w14:textId="77777777" w:rsidR="00A41934" w:rsidRPr="00B87671" w:rsidRDefault="00A41934" w:rsidP="00A41934">
      <w:pPr>
        <w:pStyle w:val="ListParagraph"/>
        <w:numPr>
          <w:ilvl w:val="0"/>
          <w:numId w:val="17"/>
        </w:numPr>
        <w:spacing w:after="0" w:line="240" w:lineRule="auto"/>
        <w:rPr>
          <w:b/>
        </w:rPr>
      </w:pPr>
      <w:r w:rsidRPr="00B87671">
        <w:rPr>
          <w:b/>
        </w:rPr>
        <w:t>College of Fine Arts</w:t>
      </w:r>
    </w:p>
    <w:p w14:paraId="35BCC8B7" w14:textId="12A31387" w:rsidR="00A41934" w:rsidRPr="00B87671" w:rsidRDefault="00A41934" w:rsidP="00A41934">
      <w:r w:rsidRPr="00B87671">
        <w:t xml:space="preserve">Program Code: </w:t>
      </w:r>
      <w:r>
        <w:t>ORMUSI</w:t>
      </w:r>
    </w:p>
    <w:p w14:paraId="266CEEEC" w14:textId="3CDA75E6" w:rsidR="00A41934" w:rsidRPr="00B87671" w:rsidRDefault="00A41934" w:rsidP="00A41934">
      <w:r w:rsidRPr="00B87671">
        <w:t xml:space="preserve">Program Name:  Music </w:t>
      </w:r>
      <w:r>
        <w:t>Minor</w:t>
      </w:r>
    </w:p>
    <w:p w14:paraId="6C452239" w14:textId="5F3AEE05" w:rsidR="00A41934" w:rsidRDefault="00A41934" w:rsidP="00A41934">
      <w:pPr>
        <w:pStyle w:val="Default"/>
      </w:pPr>
      <w:r w:rsidRPr="00B87671">
        <w:t xml:space="preserve">Contact: </w:t>
      </w:r>
      <w:r>
        <w:t>Matthew James</w:t>
      </w:r>
    </w:p>
    <w:p w14:paraId="72CA0DB4" w14:textId="4C7CB511" w:rsidR="00A41934" w:rsidRDefault="00A41934" w:rsidP="00A41934">
      <w:pPr>
        <w:pStyle w:val="Default"/>
        <w:rPr>
          <w:b/>
          <w:color w:val="auto"/>
        </w:rPr>
      </w:pPr>
    </w:p>
    <w:p w14:paraId="56E30728" w14:textId="77777777" w:rsidR="00A41934" w:rsidRDefault="00A41934" w:rsidP="00A41934">
      <w:r>
        <w:t xml:space="preserve">This proposal seeks to add three courses </w:t>
      </w:r>
      <w:proofErr w:type="gramStart"/>
      <w:r>
        <w:t>as options for students under the “Music History &amp; Literature Electives” requirements for the Music Minor (ORMUSI)</w:t>
      </w:r>
      <w:proofErr w:type="gramEnd"/>
      <w:r>
        <w:t xml:space="preserve">. </w:t>
      </w:r>
    </w:p>
    <w:p w14:paraId="4A947A81" w14:textId="77777777" w:rsidR="00A41934" w:rsidRDefault="00A41934" w:rsidP="00A41934">
      <w:r>
        <w:t xml:space="preserve">• MUS 3625 </w:t>
      </w:r>
      <w:proofErr w:type="gramStart"/>
      <w:r>
        <w:t>The</w:t>
      </w:r>
      <w:proofErr w:type="gramEnd"/>
      <w:r>
        <w:t xml:space="preserve"> History of Jazz </w:t>
      </w:r>
    </w:p>
    <w:p w14:paraId="715D7386" w14:textId="77777777" w:rsidR="00A41934" w:rsidRDefault="00A41934" w:rsidP="00A41934">
      <w:r>
        <w:t xml:space="preserve">• MUS 4700 History of Film Music </w:t>
      </w:r>
    </w:p>
    <w:p w14:paraId="58728A78" w14:textId="3D2C8E57" w:rsidR="00A41934" w:rsidRDefault="00A41934" w:rsidP="00A41934">
      <w:r>
        <w:t xml:space="preserve">• MUS 4260 African Music and Related Arts </w:t>
      </w:r>
    </w:p>
    <w:p w14:paraId="673B1E9F" w14:textId="77777777" w:rsidR="00A41934" w:rsidRDefault="00A41934" w:rsidP="00A41934">
      <w:pPr>
        <w:pStyle w:val="Default"/>
        <w:rPr>
          <w:b/>
          <w:color w:val="auto"/>
        </w:rPr>
      </w:pPr>
    </w:p>
    <w:p w14:paraId="0E483753" w14:textId="67D2320C" w:rsidR="00A41934" w:rsidRDefault="00A41934" w:rsidP="002B2C30">
      <w:pPr>
        <w:pStyle w:val="Default"/>
        <w:rPr>
          <w:b/>
          <w:color w:val="auto"/>
        </w:rPr>
      </w:pPr>
    </w:p>
    <w:p w14:paraId="05D6F332" w14:textId="223C69CE" w:rsidR="00E5215E" w:rsidRDefault="00E5215E" w:rsidP="002B2C30">
      <w:pPr>
        <w:pStyle w:val="Default"/>
        <w:rPr>
          <w:b/>
          <w:color w:val="auto"/>
        </w:rPr>
      </w:pPr>
    </w:p>
    <w:p w14:paraId="02B3D6DC" w14:textId="4846734A" w:rsidR="00E5215E" w:rsidRDefault="00E5215E" w:rsidP="002B2C30">
      <w:pPr>
        <w:pStyle w:val="Default"/>
        <w:rPr>
          <w:b/>
          <w:color w:val="auto"/>
        </w:rPr>
      </w:pPr>
    </w:p>
    <w:p w14:paraId="51C1AEA8" w14:textId="77777777" w:rsidR="00E5215E" w:rsidRDefault="00E5215E" w:rsidP="002B2C30">
      <w:pPr>
        <w:pStyle w:val="Default"/>
        <w:rPr>
          <w:b/>
          <w:color w:val="auto"/>
        </w:rPr>
      </w:pPr>
    </w:p>
    <w:p w14:paraId="3F08F530" w14:textId="77777777" w:rsidR="00A41934" w:rsidRPr="00B87671" w:rsidRDefault="00A41934" w:rsidP="002B2C30">
      <w:pPr>
        <w:pStyle w:val="Default"/>
        <w:rPr>
          <w:b/>
          <w:color w:val="auto"/>
        </w:rPr>
      </w:pPr>
    </w:p>
    <w:p w14:paraId="22D94822" w14:textId="77777777" w:rsidR="002B2C30" w:rsidRPr="00B87671" w:rsidRDefault="002B2C30" w:rsidP="002B2C30">
      <w:pPr>
        <w:pStyle w:val="Default"/>
        <w:rPr>
          <w:b/>
          <w:bCs/>
          <w:color w:val="auto"/>
        </w:rPr>
      </w:pPr>
      <w:r w:rsidRPr="00B87671">
        <w:rPr>
          <w:b/>
          <w:bCs/>
          <w:color w:val="auto"/>
        </w:rPr>
        <w:lastRenderedPageBreak/>
        <w:t>NOTIFICATIONS</w:t>
      </w:r>
    </w:p>
    <w:p w14:paraId="26E311EA" w14:textId="05D495BE" w:rsidR="00A41934" w:rsidRDefault="00A41934" w:rsidP="00A41934">
      <w:pPr>
        <w:pStyle w:val="ListParagraph"/>
        <w:numPr>
          <w:ilvl w:val="0"/>
          <w:numId w:val="18"/>
        </w:numPr>
        <w:spacing w:after="0" w:line="240" w:lineRule="auto"/>
        <w:rPr>
          <w:b/>
        </w:rPr>
      </w:pPr>
      <w:r w:rsidRPr="00B87671">
        <w:rPr>
          <w:b/>
        </w:rPr>
        <w:t>College of Fine Arts</w:t>
      </w:r>
      <w:r>
        <w:rPr>
          <w:b/>
        </w:rPr>
        <w:t xml:space="preserve"> De-merger of the School of Dance, Film and Theatre</w:t>
      </w:r>
    </w:p>
    <w:p w14:paraId="47815AE9" w14:textId="6A0821CD" w:rsidR="00A41934" w:rsidRDefault="00A41934" w:rsidP="00A41934">
      <w:r>
        <w:rPr>
          <w:b/>
        </w:rPr>
        <w:t xml:space="preserve">Memos in Support of Proposal: </w:t>
      </w:r>
    </w:p>
    <w:p w14:paraId="4998B16A" w14:textId="550595AE" w:rsidR="00A41934" w:rsidRDefault="00A41934" w:rsidP="00A41934">
      <w:r>
        <w:tab/>
        <w:t>Dean Matthew Shaftel</w:t>
      </w:r>
    </w:p>
    <w:p w14:paraId="524C16BE" w14:textId="00A9AE3C" w:rsidR="00A41934" w:rsidRDefault="00A41934" w:rsidP="00A41934">
      <w:r>
        <w:tab/>
        <w:t>Dance Division, Film Division, Theatre Division</w:t>
      </w:r>
    </w:p>
    <w:p w14:paraId="7D4B5BBC" w14:textId="4F0B4829" w:rsidR="00A41934" w:rsidRPr="00A41934" w:rsidRDefault="00A41934" w:rsidP="00A41934">
      <w:r>
        <w:tab/>
      </w:r>
    </w:p>
    <w:p w14:paraId="1612F7BB" w14:textId="0732E12C" w:rsidR="00A41934" w:rsidRPr="00113130" w:rsidRDefault="00A41934" w:rsidP="00A41934">
      <w:pPr>
        <w:rPr>
          <w:i/>
        </w:rPr>
      </w:pPr>
      <w:r>
        <w:t xml:space="preserve">The faculty and staff of each Division </w:t>
      </w:r>
      <w:proofErr w:type="gramStart"/>
      <w:r>
        <w:t>have for several years stated</w:t>
      </w:r>
      <w:proofErr w:type="gramEnd"/>
      <w:r>
        <w:t xml:space="preserve"> their desire to return to individual school status.  When Interim </w:t>
      </w:r>
      <w:proofErr w:type="spellStart"/>
      <w:r>
        <w:t>SoDFT</w:t>
      </w:r>
      <w:proofErr w:type="spellEnd"/>
      <w:r>
        <w:t xml:space="preserve"> Director Lamb first attended the individual School of Dance, Film and Theater division meetings in August 2017, each unit strongly emphasized this need to deconsolidate.</w:t>
      </w:r>
      <w:r w:rsidR="00E5215E">
        <w:t xml:space="preserve"> The de-merger has 100% support from all divisions, the Deans office, and the Provost’s office. </w:t>
      </w:r>
    </w:p>
    <w:p w14:paraId="70B67FB9" w14:textId="77777777" w:rsidR="00A41934" w:rsidRDefault="00A41934" w:rsidP="00A41934"/>
    <w:p w14:paraId="4FD2F6B8" w14:textId="77777777" w:rsidR="00E5215E" w:rsidRDefault="00E5215E" w:rsidP="00E5215E">
      <w:pPr>
        <w:rPr>
          <w:b/>
        </w:rPr>
      </w:pPr>
      <w:r>
        <w:rPr>
          <w:b/>
        </w:rPr>
        <w:t>SPRING SEMESTER TIMELINE</w:t>
      </w:r>
    </w:p>
    <w:p w14:paraId="6B4FD22C" w14:textId="77777777" w:rsidR="00E5215E" w:rsidRDefault="00E5215E" w:rsidP="00E5215E">
      <w:pPr>
        <w:rPr>
          <w:b/>
        </w:rPr>
      </w:pPr>
    </w:p>
    <w:p w14:paraId="703EE050" w14:textId="77777777" w:rsidR="00E5215E" w:rsidRDefault="00E5215E" w:rsidP="00E5215E">
      <w:pPr>
        <w:rPr>
          <w:b/>
        </w:rPr>
      </w:pPr>
      <w:r>
        <w:rPr>
          <w:b/>
        </w:rPr>
        <w:t>Board of Trustees March 2019 Meeting</w:t>
      </w:r>
    </w:p>
    <w:p w14:paraId="3730407E" w14:textId="77777777" w:rsidR="00E5215E" w:rsidRDefault="00E5215E" w:rsidP="00E5215E">
      <w:r>
        <w:t xml:space="preserve">Associate Provost Howard Dewald will submit the COFA Demerger memo and Division support letters for the March Board of Trustees meeting.  This process is informational only.  </w:t>
      </w:r>
    </w:p>
    <w:p w14:paraId="5126FD1C" w14:textId="77777777" w:rsidR="00E5215E" w:rsidRDefault="00E5215E" w:rsidP="00E5215E"/>
    <w:p w14:paraId="5FC9051E" w14:textId="77777777" w:rsidR="00E5215E" w:rsidRDefault="00E5215E" w:rsidP="00E5215E">
      <w:pPr>
        <w:rPr>
          <w:b/>
        </w:rPr>
      </w:pPr>
      <w:r>
        <w:rPr>
          <w:b/>
        </w:rPr>
        <w:t xml:space="preserve">Date the Current Divisions Return to Individual School Status: </w:t>
      </w:r>
    </w:p>
    <w:p w14:paraId="3DD649F5" w14:textId="77777777" w:rsidR="00E5215E" w:rsidRDefault="00E5215E" w:rsidP="00E5215E">
      <w:r>
        <w:t xml:space="preserve">Following the March Board of Trustees meeting, the </w:t>
      </w:r>
      <w:proofErr w:type="gramStart"/>
      <w:r>
        <w:t>3</w:t>
      </w:r>
      <w:proofErr w:type="gramEnd"/>
      <w:r>
        <w:t xml:space="preserve"> units will begin to promote themselves as individual schools.  </w:t>
      </w:r>
    </w:p>
    <w:p w14:paraId="60E011B8" w14:textId="77777777" w:rsidR="00E5215E" w:rsidRDefault="00E5215E" w:rsidP="00E5215E">
      <w:pPr>
        <w:rPr>
          <w:b/>
        </w:rPr>
      </w:pPr>
    </w:p>
    <w:p w14:paraId="0F14B842" w14:textId="77777777" w:rsidR="00E5215E" w:rsidRPr="005B099F" w:rsidRDefault="00E5215E" w:rsidP="00E5215E">
      <w:pPr>
        <w:rPr>
          <w:b/>
        </w:rPr>
      </w:pPr>
      <w:r>
        <w:rPr>
          <w:b/>
        </w:rPr>
        <w:t xml:space="preserve">Multiple </w:t>
      </w:r>
      <w:r w:rsidRPr="005B099F">
        <w:rPr>
          <w:b/>
        </w:rPr>
        <w:t>Ohio University Data Systems Need to Make Appropriate Changes</w:t>
      </w:r>
    </w:p>
    <w:p w14:paraId="28ED6B7C" w14:textId="77777777" w:rsidR="00E5215E" w:rsidRDefault="00E5215E" w:rsidP="00E5215E">
      <w:r>
        <w:t xml:space="preserve">The appropriate Ohio University data systems would have until the beginning of Fall Semester 2019 to make any required changes.  Institutional Research, PeopleSoft, Admissions, Financial Aid, Registrar, Graduate College, etc., all need time to make modifications to reflect the dissolution of the current School of Dance, Film and Theater and the return of each of these units to individual, standalone school status.  </w:t>
      </w:r>
    </w:p>
    <w:p w14:paraId="37412DAB" w14:textId="77777777" w:rsidR="00E5215E" w:rsidRPr="005436BF" w:rsidRDefault="00E5215E" w:rsidP="00E5215E"/>
    <w:p w14:paraId="5A81C6BF" w14:textId="77777777" w:rsidR="00E5215E" w:rsidRPr="004534B7" w:rsidRDefault="00E5215E" w:rsidP="00E5215E">
      <w:pPr>
        <w:rPr>
          <w:b/>
        </w:rPr>
      </w:pPr>
      <w:r>
        <w:rPr>
          <w:b/>
        </w:rPr>
        <w:t xml:space="preserve">Regarding the Creation of 3 </w:t>
      </w:r>
      <w:r w:rsidRPr="004534B7">
        <w:rPr>
          <w:b/>
        </w:rPr>
        <w:t xml:space="preserve">New School P&amp;T </w:t>
      </w:r>
      <w:r>
        <w:rPr>
          <w:b/>
        </w:rPr>
        <w:t>Guidelines after the Demerger</w:t>
      </w:r>
    </w:p>
    <w:p w14:paraId="3FB26E1F" w14:textId="77777777" w:rsidR="00E5215E" w:rsidRDefault="00E5215E" w:rsidP="00E5215E">
      <w:r>
        <w:t xml:space="preserve">At the School of Dance, Film and Theater’s August 24, 2018 meeting it </w:t>
      </w:r>
      <w:proofErr w:type="gramStart"/>
      <w:r>
        <w:t>was</w:t>
      </w:r>
      <w:r w:rsidRPr="005436BF">
        <w:t xml:space="preserve"> </w:t>
      </w:r>
      <w:r>
        <w:t>unanimously</w:t>
      </w:r>
      <w:r w:rsidRPr="005436BF">
        <w:t xml:space="preserve"> agreed</w:t>
      </w:r>
      <w:proofErr w:type="gramEnd"/>
      <w:r w:rsidRPr="005436BF">
        <w:t xml:space="preserve"> that all </w:t>
      </w:r>
      <w:r>
        <w:t>three</w:t>
      </w:r>
      <w:r w:rsidRPr="005436BF">
        <w:t xml:space="preserve"> units must </w:t>
      </w:r>
      <w:r>
        <w:t>write</w:t>
      </w:r>
      <w:r w:rsidRPr="005436BF">
        <w:t xml:space="preserve"> and approve their new school P&amp;T guidelines by the end of </w:t>
      </w:r>
      <w:r>
        <w:t>the 2018-19</w:t>
      </w:r>
      <w:r w:rsidRPr="005436BF">
        <w:t xml:space="preserve"> academic year. </w:t>
      </w:r>
    </w:p>
    <w:p w14:paraId="6A003056" w14:textId="77777777" w:rsidR="00A41934" w:rsidRPr="00A41934" w:rsidRDefault="00A41934" w:rsidP="00A41934">
      <w:pPr>
        <w:rPr>
          <w:b/>
        </w:rPr>
      </w:pPr>
    </w:p>
    <w:p w14:paraId="04B0F8A0" w14:textId="77777777" w:rsidR="002B2C30" w:rsidRPr="00B87671" w:rsidRDefault="002B2C30" w:rsidP="002B2C30">
      <w:pPr>
        <w:pStyle w:val="Default"/>
        <w:rPr>
          <w:b/>
          <w:bCs/>
          <w:color w:val="auto"/>
        </w:rPr>
      </w:pPr>
    </w:p>
    <w:p w14:paraId="143ED56A" w14:textId="77777777" w:rsidR="002B2C30" w:rsidRPr="00B87671" w:rsidRDefault="002B2C30" w:rsidP="002B2C30"/>
    <w:p w14:paraId="498DFB54" w14:textId="77777777" w:rsidR="002B2C30" w:rsidRDefault="002B2C30" w:rsidP="002B2C30"/>
    <w:p w14:paraId="66EFABB7" w14:textId="77777777" w:rsidR="002B2C30" w:rsidRPr="00D46978" w:rsidRDefault="002B2C30" w:rsidP="002B2C30">
      <w:pPr>
        <w:pStyle w:val="Default"/>
        <w:rPr>
          <w:bCs/>
          <w:color w:val="auto"/>
        </w:rPr>
      </w:pPr>
    </w:p>
    <w:p w14:paraId="139B8265" w14:textId="77777777" w:rsidR="002B2C30" w:rsidRDefault="002B2C30" w:rsidP="002B2C30"/>
    <w:p w14:paraId="4FE61A48" w14:textId="77777777" w:rsidR="002B2C30" w:rsidRPr="000E4CCF" w:rsidRDefault="002B2C30" w:rsidP="002B2C30"/>
    <w:p w14:paraId="3FE722CB" w14:textId="77777777" w:rsidR="00D46978" w:rsidRPr="002B2C30" w:rsidRDefault="00D46978" w:rsidP="002B2C30"/>
    <w:sectPr w:rsidR="00D46978" w:rsidRPr="002B2C30" w:rsidSect="009C41F5">
      <w:headerReference w:type="default" r:id="rId8"/>
      <w:footerReference w:type="default" r:id="rId9"/>
      <w:pgSz w:w="11906" w:h="16838"/>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AA569" w14:textId="77777777" w:rsidR="005D42D5" w:rsidRDefault="005D42D5" w:rsidP="004C480F">
      <w:r>
        <w:separator/>
      </w:r>
    </w:p>
  </w:endnote>
  <w:endnote w:type="continuationSeparator" w:id="0">
    <w:p w14:paraId="716F4337" w14:textId="77777777" w:rsidR="005D42D5" w:rsidRDefault="005D42D5" w:rsidP="004C4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5"/>
      <w:gridCol w:w="8607"/>
    </w:tblGrid>
    <w:tr w:rsidR="007C2C7D" w14:paraId="0EA29499" w14:textId="77777777">
      <w:tc>
        <w:tcPr>
          <w:tcW w:w="918" w:type="dxa"/>
        </w:tcPr>
        <w:p w14:paraId="3511841D" w14:textId="24200164" w:rsidR="007C2C7D" w:rsidRPr="005B48A2" w:rsidRDefault="007C2C7D">
          <w:pPr>
            <w:pStyle w:val="Footer"/>
            <w:jc w:val="right"/>
            <w:rPr>
              <w:b/>
              <w:bCs/>
              <w:color w:val="5B9BD5" w:themeColor="accent1"/>
              <w:sz w:val="20"/>
              <w:szCs w:val="20"/>
              <w14:numForm w14:val="oldStyle"/>
            </w:rPr>
          </w:pPr>
          <w:r w:rsidRPr="005B48A2">
            <w:rPr>
              <w:sz w:val="20"/>
              <w:szCs w:val="20"/>
              <w14:shadow w14:blurRad="50800" w14:dist="38100" w14:dir="2700000" w14:sx="100000" w14:sy="100000" w14:kx="0" w14:ky="0" w14:algn="tl">
                <w14:srgbClr w14:val="000000">
                  <w14:alpha w14:val="60000"/>
                </w14:srgbClr>
              </w14:shadow>
              <w14:numForm w14:val="oldStyle"/>
            </w:rPr>
            <w:fldChar w:fldCharType="begin"/>
          </w:r>
          <w:r w:rsidRPr="005B48A2">
            <w:rPr>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5B48A2">
            <w:rPr>
              <w:sz w:val="20"/>
              <w:szCs w:val="20"/>
              <w14:shadow w14:blurRad="50800" w14:dist="38100" w14:dir="2700000" w14:sx="100000" w14:sy="100000" w14:kx="0" w14:ky="0" w14:algn="tl">
                <w14:srgbClr w14:val="000000">
                  <w14:alpha w14:val="60000"/>
                </w14:srgbClr>
              </w14:shadow>
              <w14:numForm w14:val="oldStyle"/>
            </w:rPr>
            <w:fldChar w:fldCharType="separate"/>
          </w:r>
          <w:r w:rsidR="00E259DE" w:rsidRPr="00E259DE">
            <w:rPr>
              <w:b/>
              <w:bCs/>
              <w:noProof/>
              <w:color w:val="5B9BD5" w:themeColor="accent1"/>
              <w:sz w:val="20"/>
              <w:szCs w:val="20"/>
              <w14:shadow w14:blurRad="50800" w14:dist="38100" w14:dir="2700000" w14:sx="100000" w14:sy="100000" w14:kx="0" w14:ky="0" w14:algn="tl">
                <w14:srgbClr w14:val="000000">
                  <w14:alpha w14:val="60000"/>
                </w14:srgbClr>
              </w14:shadow>
              <w14:numForm w14:val="oldStyle"/>
            </w:rPr>
            <w:t>6</w:t>
          </w:r>
          <w:r w:rsidRPr="005B48A2">
            <w:rPr>
              <w:b/>
              <w:bCs/>
              <w:noProof/>
              <w:color w:val="5B9BD5" w:themeColor="accent1"/>
              <w:sz w:val="20"/>
              <w:szCs w:val="20"/>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7C060960" w14:textId="77777777" w:rsidR="007C2C7D" w:rsidRPr="005B48A2" w:rsidRDefault="007C2C7D">
          <w:pPr>
            <w:pStyle w:val="Footer"/>
            <w:rPr>
              <w:sz w:val="20"/>
              <w:szCs w:val="20"/>
            </w:rPr>
          </w:pPr>
        </w:p>
      </w:tc>
    </w:tr>
  </w:tbl>
  <w:p w14:paraId="0E2B7AA4" w14:textId="77777777" w:rsidR="007C2C7D" w:rsidRDefault="007C2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56004" w14:textId="77777777" w:rsidR="005D42D5" w:rsidRDefault="005D42D5" w:rsidP="004C480F">
      <w:r>
        <w:separator/>
      </w:r>
    </w:p>
  </w:footnote>
  <w:footnote w:type="continuationSeparator" w:id="0">
    <w:p w14:paraId="358CFDE1" w14:textId="77777777" w:rsidR="005D42D5" w:rsidRDefault="005D42D5" w:rsidP="004C4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19263" w14:textId="77777777" w:rsidR="007C2C7D" w:rsidRPr="000F4B02" w:rsidRDefault="007C2C7D" w:rsidP="004C480F">
    <w:pPr>
      <w:pStyle w:val="NoSpacing"/>
      <w:jc w:val="center"/>
      <w:rPr>
        <w:rFonts w:asciiTheme="minorHAnsi" w:hAnsiTheme="minorHAnsi"/>
        <w:b/>
        <w:sz w:val="24"/>
        <w:szCs w:val="24"/>
      </w:rPr>
    </w:pPr>
    <w:r w:rsidRPr="000F4B02">
      <w:rPr>
        <w:rFonts w:asciiTheme="minorHAnsi" w:hAnsiTheme="minorHAnsi"/>
        <w:b/>
        <w:sz w:val="24"/>
        <w:szCs w:val="24"/>
      </w:rPr>
      <w:t>Programs Committee</w:t>
    </w:r>
  </w:p>
  <w:p w14:paraId="2CB2C10A" w14:textId="77777777" w:rsidR="002B2C30" w:rsidRPr="000F4B02" w:rsidRDefault="002B2C30" w:rsidP="002B2C30">
    <w:pPr>
      <w:pStyle w:val="NoSpacing"/>
      <w:jc w:val="center"/>
      <w:rPr>
        <w:rFonts w:asciiTheme="minorHAnsi" w:hAnsiTheme="minorHAnsi"/>
        <w:b/>
        <w:sz w:val="24"/>
        <w:szCs w:val="24"/>
      </w:rPr>
    </w:pPr>
    <w:r>
      <w:rPr>
        <w:rFonts w:asciiTheme="minorHAnsi" w:hAnsiTheme="minorHAnsi"/>
        <w:b/>
        <w:sz w:val="24"/>
        <w:szCs w:val="24"/>
      </w:rPr>
      <w:t>Agenda Items for UCC January 15, 2019</w:t>
    </w:r>
  </w:p>
  <w:p w14:paraId="24B6E4AE" w14:textId="77777777" w:rsidR="007C2C7D" w:rsidRDefault="007C2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0F7"/>
    <w:multiLevelType w:val="hybridMultilevel"/>
    <w:tmpl w:val="29642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4D4364"/>
    <w:multiLevelType w:val="hybridMultilevel"/>
    <w:tmpl w:val="AA2E1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613CCB"/>
    <w:multiLevelType w:val="hybridMultilevel"/>
    <w:tmpl w:val="3426F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00A1E"/>
    <w:multiLevelType w:val="hybridMultilevel"/>
    <w:tmpl w:val="F70AC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B07A7"/>
    <w:multiLevelType w:val="hybridMultilevel"/>
    <w:tmpl w:val="3D766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0E5BB9"/>
    <w:multiLevelType w:val="hybridMultilevel"/>
    <w:tmpl w:val="F86A8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421AC"/>
    <w:multiLevelType w:val="hybridMultilevel"/>
    <w:tmpl w:val="1BB69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04ED2"/>
    <w:multiLevelType w:val="hybridMultilevel"/>
    <w:tmpl w:val="B6404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936CB"/>
    <w:multiLevelType w:val="hybridMultilevel"/>
    <w:tmpl w:val="AA2E1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A92D8E"/>
    <w:multiLevelType w:val="hybridMultilevel"/>
    <w:tmpl w:val="FB7EA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55489A"/>
    <w:multiLevelType w:val="hybridMultilevel"/>
    <w:tmpl w:val="80D27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25B1A"/>
    <w:multiLevelType w:val="hybridMultilevel"/>
    <w:tmpl w:val="8B281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AE1076"/>
    <w:multiLevelType w:val="hybridMultilevel"/>
    <w:tmpl w:val="AA2E1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861E17"/>
    <w:multiLevelType w:val="hybridMultilevel"/>
    <w:tmpl w:val="FB7EA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AA216E"/>
    <w:multiLevelType w:val="hybridMultilevel"/>
    <w:tmpl w:val="29642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06A00"/>
    <w:multiLevelType w:val="hybridMultilevel"/>
    <w:tmpl w:val="29642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B57BA1"/>
    <w:multiLevelType w:val="hybridMultilevel"/>
    <w:tmpl w:val="24228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9C13F8"/>
    <w:multiLevelType w:val="hybridMultilevel"/>
    <w:tmpl w:val="3BF80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5"/>
  </w:num>
  <w:num w:numId="4">
    <w:abstractNumId w:val="8"/>
  </w:num>
  <w:num w:numId="5">
    <w:abstractNumId w:val="11"/>
  </w:num>
  <w:num w:numId="6">
    <w:abstractNumId w:val="10"/>
  </w:num>
  <w:num w:numId="7">
    <w:abstractNumId w:val="13"/>
  </w:num>
  <w:num w:numId="8">
    <w:abstractNumId w:val="6"/>
  </w:num>
  <w:num w:numId="9">
    <w:abstractNumId w:val="3"/>
  </w:num>
  <w:num w:numId="10">
    <w:abstractNumId w:val="7"/>
  </w:num>
  <w:num w:numId="11">
    <w:abstractNumId w:val="17"/>
  </w:num>
  <w:num w:numId="12">
    <w:abstractNumId w:val="5"/>
  </w:num>
  <w:num w:numId="13">
    <w:abstractNumId w:val="16"/>
  </w:num>
  <w:num w:numId="14">
    <w:abstractNumId w:val="9"/>
  </w:num>
  <w:num w:numId="15">
    <w:abstractNumId w:val="14"/>
  </w:num>
  <w:num w:numId="16">
    <w:abstractNumId w:val="0"/>
  </w:num>
  <w:num w:numId="17">
    <w:abstractNumId w:val="12"/>
  </w:num>
  <w:num w:numId="1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DED"/>
    <w:rsid w:val="00003109"/>
    <w:rsid w:val="00007708"/>
    <w:rsid w:val="00007D2E"/>
    <w:rsid w:val="000108E7"/>
    <w:rsid w:val="00011329"/>
    <w:rsid w:val="00012D31"/>
    <w:rsid w:val="000134AD"/>
    <w:rsid w:val="0003237C"/>
    <w:rsid w:val="0003459A"/>
    <w:rsid w:val="000404C0"/>
    <w:rsid w:val="00043EF7"/>
    <w:rsid w:val="0004438A"/>
    <w:rsid w:val="00053DC8"/>
    <w:rsid w:val="00056C74"/>
    <w:rsid w:val="000646E7"/>
    <w:rsid w:val="000737C1"/>
    <w:rsid w:val="000746A4"/>
    <w:rsid w:val="0008097C"/>
    <w:rsid w:val="00080C02"/>
    <w:rsid w:val="00090592"/>
    <w:rsid w:val="00094EE6"/>
    <w:rsid w:val="00097874"/>
    <w:rsid w:val="000A08C4"/>
    <w:rsid w:val="000A1D1C"/>
    <w:rsid w:val="000A6EE6"/>
    <w:rsid w:val="000A73BC"/>
    <w:rsid w:val="000B556F"/>
    <w:rsid w:val="000B6067"/>
    <w:rsid w:val="000B69AB"/>
    <w:rsid w:val="000C7D52"/>
    <w:rsid w:val="000D33E4"/>
    <w:rsid w:val="000E017B"/>
    <w:rsid w:val="000E4CCF"/>
    <w:rsid w:val="000E741C"/>
    <w:rsid w:val="000F0703"/>
    <w:rsid w:val="000F1A28"/>
    <w:rsid w:val="000F1E16"/>
    <w:rsid w:val="000F4B02"/>
    <w:rsid w:val="001014CA"/>
    <w:rsid w:val="00101E7D"/>
    <w:rsid w:val="00105A6E"/>
    <w:rsid w:val="00107E47"/>
    <w:rsid w:val="00110087"/>
    <w:rsid w:val="00111B5D"/>
    <w:rsid w:val="00113C20"/>
    <w:rsid w:val="00117CE5"/>
    <w:rsid w:val="00121DEC"/>
    <w:rsid w:val="00131D5C"/>
    <w:rsid w:val="0013284D"/>
    <w:rsid w:val="00135CD3"/>
    <w:rsid w:val="00142A88"/>
    <w:rsid w:val="001443D4"/>
    <w:rsid w:val="001459AE"/>
    <w:rsid w:val="00147D0A"/>
    <w:rsid w:val="001609E5"/>
    <w:rsid w:val="001724F4"/>
    <w:rsid w:val="00174C6E"/>
    <w:rsid w:val="0017692C"/>
    <w:rsid w:val="00190C99"/>
    <w:rsid w:val="001A2AAA"/>
    <w:rsid w:val="001A4DEE"/>
    <w:rsid w:val="001B3816"/>
    <w:rsid w:val="001C2FD8"/>
    <w:rsid w:val="001C6201"/>
    <w:rsid w:val="001D097B"/>
    <w:rsid w:val="001D2C2B"/>
    <w:rsid w:val="001D441A"/>
    <w:rsid w:val="001E06EE"/>
    <w:rsid w:val="001F48BC"/>
    <w:rsid w:val="001F52A4"/>
    <w:rsid w:val="001F61C3"/>
    <w:rsid w:val="001F7A83"/>
    <w:rsid w:val="00204629"/>
    <w:rsid w:val="0020604C"/>
    <w:rsid w:val="00214AF6"/>
    <w:rsid w:val="00215CEB"/>
    <w:rsid w:val="00217141"/>
    <w:rsid w:val="0022261F"/>
    <w:rsid w:val="002312D5"/>
    <w:rsid w:val="002315D3"/>
    <w:rsid w:val="002373E9"/>
    <w:rsid w:val="0023741B"/>
    <w:rsid w:val="00240557"/>
    <w:rsid w:val="0024081C"/>
    <w:rsid w:val="002438F6"/>
    <w:rsid w:val="00246E20"/>
    <w:rsid w:val="00250AE1"/>
    <w:rsid w:val="00257ADE"/>
    <w:rsid w:val="00260367"/>
    <w:rsid w:val="00260A1D"/>
    <w:rsid w:val="002659E5"/>
    <w:rsid w:val="00281E30"/>
    <w:rsid w:val="00290574"/>
    <w:rsid w:val="0029195A"/>
    <w:rsid w:val="00295567"/>
    <w:rsid w:val="002B0DD3"/>
    <w:rsid w:val="002B1310"/>
    <w:rsid w:val="002B2C30"/>
    <w:rsid w:val="002B324C"/>
    <w:rsid w:val="002B4AFB"/>
    <w:rsid w:val="002B65BC"/>
    <w:rsid w:val="002C25C3"/>
    <w:rsid w:val="002C3551"/>
    <w:rsid w:val="002C3F91"/>
    <w:rsid w:val="002D1538"/>
    <w:rsid w:val="002D27F6"/>
    <w:rsid w:val="002D3948"/>
    <w:rsid w:val="002D3C71"/>
    <w:rsid w:val="002E1887"/>
    <w:rsid w:val="002E4AA8"/>
    <w:rsid w:val="002F3BB4"/>
    <w:rsid w:val="002F605B"/>
    <w:rsid w:val="00301504"/>
    <w:rsid w:val="00302ACB"/>
    <w:rsid w:val="0030695F"/>
    <w:rsid w:val="00315A98"/>
    <w:rsid w:val="00316CE6"/>
    <w:rsid w:val="00322390"/>
    <w:rsid w:val="00324C10"/>
    <w:rsid w:val="003328C7"/>
    <w:rsid w:val="00333FEA"/>
    <w:rsid w:val="00337217"/>
    <w:rsid w:val="00342C3D"/>
    <w:rsid w:val="003431FD"/>
    <w:rsid w:val="003512FC"/>
    <w:rsid w:val="00351D6F"/>
    <w:rsid w:val="00353916"/>
    <w:rsid w:val="00354AAE"/>
    <w:rsid w:val="0036204D"/>
    <w:rsid w:val="00363146"/>
    <w:rsid w:val="00364F1D"/>
    <w:rsid w:val="00365010"/>
    <w:rsid w:val="003759BD"/>
    <w:rsid w:val="003764A3"/>
    <w:rsid w:val="00377E81"/>
    <w:rsid w:val="00377EA0"/>
    <w:rsid w:val="00384020"/>
    <w:rsid w:val="003902F7"/>
    <w:rsid w:val="003A1375"/>
    <w:rsid w:val="003A243C"/>
    <w:rsid w:val="003A7486"/>
    <w:rsid w:val="003B263A"/>
    <w:rsid w:val="003B5926"/>
    <w:rsid w:val="003E105C"/>
    <w:rsid w:val="003E54C3"/>
    <w:rsid w:val="003E5F1E"/>
    <w:rsid w:val="003E7009"/>
    <w:rsid w:val="003F00E0"/>
    <w:rsid w:val="003F67E4"/>
    <w:rsid w:val="00406347"/>
    <w:rsid w:val="00406405"/>
    <w:rsid w:val="00412C74"/>
    <w:rsid w:val="004228BD"/>
    <w:rsid w:val="00422BB1"/>
    <w:rsid w:val="00425FD4"/>
    <w:rsid w:val="004266D9"/>
    <w:rsid w:val="00426E35"/>
    <w:rsid w:val="004307D1"/>
    <w:rsid w:val="0043273F"/>
    <w:rsid w:val="00434627"/>
    <w:rsid w:val="00435E96"/>
    <w:rsid w:val="00442E7D"/>
    <w:rsid w:val="0044655A"/>
    <w:rsid w:val="00447E9D"/>
    <w:rsid w:val="00452D7B"/>
    <w:rsid w:val="0045343E"/>
    <w:rsid w:val="00462479"/>
    <w:rsid w:val="00470AAC"/>
    <w:rsid w:val="004744BB"/>
    <w:rsid w:val="004814F2"/>
    <w:rsid w:val="00481CAE"/>
    <w:rsid w:val="00490D05"/>
    <w:rsid w:val="00492262"/>
    <w:rsid w:val="004A0C52"/>
    <w:rsid w:val="004A4148"/>
    <w:rsid w:val="004A4867"/>
    <w:rsid w:val="004B3D23"/>
    <w:rsid w:val="004B43D0"/>
    <w:rsid w:val="004C2A19"/>
    <w:rsid w:val="004C480F"/>
    <w:rsid w:val="004C71D0"/>
    <w:rsid w:val="004C7271"/>
    <w:rsid w:val="004D02B2"/>
    <w:rsid w:val="004D04D8"/>
    <w:rsid w:val="004D1FD6"/>
    <w:rsid w:val="004D76AE"/>
    <w:rsid w:val="004E20AF"/>
    <w:rsid w:val="004F183B"/>
    <w:rsid w:val="004F7A57"/>
    <w:rsid w:val="0051069F"/>
    <w:rsid w:val="00512A22"/>
    <w:rsid w:val="00514CC2"/>
    <w:rsid w:val="00516C57"/>
    <w:rsid w:val="005234B7"/>
    <w:rsid w:val="00524C9B"/>
    <w:rsid w:val="00526DFD"/>
    <w:rsid w:val="00537783"/>
    <w:rsid w:val="00540C03"/>
    <w:rsid w:val="0055594A"/>
    <w:rsid w:val="0056069E"/>
    <w:rsid w:val="00561111"/>
    <w:rsid w:val="005720A0"/>
    <w:rsid w:val="00580D9A"/>
    <w:rsid w:val="0059441A"/>
    <w:rsid w:val="00597673"/>
    <w:rsid w:val="005A082B"/>
    <w:rsid w:val="005A403E"/>
    <w:rsid w:val="005A4A83"/>
    <w:rsid w:val="005B044E"/>
    <w:rsid w:val="005B0E0C"/>
    <w:rsid w:val="005B297E"/>
    <w:rsid w:val="005B48A2"/>
    <w:rsid w:val="005C0728"/>
    <w:rsid w:val="005C574E"/>
    <w:rsid w:val="005C6E44"/>
    <w:rsid w:val="005D02BF"/>
    <w:rsid w:val="005D284C"/>
    <w:rsid w:val="005D42D5"/>
    <w:rsid w:val="005E3FBA"/>
    <w:rsid w:val="005F0234"/>
    <w:rsid w:val="00601EA6"/>
    <w:rsid w:val="006054AB"/>
    <w:rsid w:val="006120A8"/>
    <w:rsid w:val="00612513"/>
    <w:rsid w:val="00617BAA"/>
    <w:rsid w:val="006210D5"/>
    <w:rsid w:val="00625160"/>
    <w:rsid w:val="00625471"/>
    <w:rsid w:val="00630C37"/>
    <w:rsid w:val="0063109D"/>
    <w:rsid w:val="00632357"/>
    <w:rsid w:val="00640EC9"/>
    <w:rsid w:val="00641222"/>
    <w:rsid w:val="00646427"/>
    <w:rsid w:val="00652088"/>
    <w:rsid w:val="0065390E"/>
    <w:rsid w:val="00653C85"/>
    <w:rsid w:val="00657BB4"/>
    <w:rsid w:val="0066227F"/>
    <w:rsid w:val="006733BC"/>
    <w:rsid w:val="00673E31"/>
    <w:rsid w:val="00674570"/>
    <w:rsid w:val="00676262"/>
    <w:rsid w:val="0068682D"/>
    <w:rsid w:val="00687541"/>
    <w:rsid w:val="00692E9E"/>
    <w:rsid w:val="00693BB1"/>
    <w:rsid w:val="006968B3"/>
    <w:rsid w:val="006A2173"/>
    <w:rsid w:val="006A23F5"/>
    <w:rsid w:val="006A5172"/>
    <w:rsid w:val="006A7AB8"/>
    <w:rsid w:val="006B36F5"/>
    <w:rsid w:val="006C4AC7"/>
    <w:rsid w:val="006D075D"/>
    <w:rsid w:val="006D5F96"/>
    <w:rsid w:val="006E3A5A"/>
    <w:rsid w:val="006E4E25"/>
    <w:rsid w:val="006E6824"/>
    <w:rsid w:val="006E7993"/>
    <w:rsid w:val="006F4737"/>
    <w:rsid w:val="006F4752"/>
    <w:rsid w:val="00704284"/>
    <w:rsid w:val="0070581F"/>
    <w:rsid w:val="0070613B"/>
    <w:rsid w:val="0070657D"/>
    <w:rsid w:val="00706E45"/>
    <w:rsid w:val="00707DED"/>
    <w:rsid w:val="00712818"/>
    <w:rsid w:val="007150C0"/>
    <w:rsid w:val="007154A6"/>
    <w:rsid w:val="00732E12"/>
    <w:rsid w:val="00745E86"/>
    <w:rsid w:val="00747EAA"/>
    <w:rsid w:val="007522D5"/>
    <w:rsid w:val="00755890"/>
    <w:rsid w:val="00761B10"/>
    <w:rsid w:val="00765E1B"/>
    <w:rsid w:val="00770D20"/>
    <w:rsid w:val="007714E1"/>
    <w:rsid w:val="00771DBD"/>
    <w:rsid w:val="00775B96"/>
    <w:rsid w:val="00775CB0"/>
    <w:rsid w:val="00781999"/>
    <w:rsid w:val="00784BAD"/>
    <w:rsid w:val="00787278"/>
    <w:rsid w:val="00790632"/>
    <w:rsid w:val="007918CA"/>
    <w:rsid w:val="00794E81"/>
    <w:rsid w:val="00795CBD"/>
    <w:rsid w:val="007A1EDF"/>
    <w:rsid w:val="007A7179"/>
    <w:rsid w:val="007A757F"/>
    <w:rsid w:val="007B2022"/>
    <w:rsid w:val="007B449E"/>
    <w:rsid w:val="007B6D1E"/>
    <w:rsid w:val="007C2C7D"/>
    <w:rsid w:val="007C4BAD"/>
    <w:rsid w:val="007C4FB7"/>
    <w:rsid w:val="007C5405"/>
    <w:rsid w:val="007C6F02"/>
    <w:rsid w:val="007D0FD3"/>
    <w:rsid w:val="007D4AAF"/>
    <w:rsid w:val="007D57E6"/>
    <w:rsid w:val="007D7828"/>
    <w:rsid w:val="007E5F4C"/>
    <w:rsid w:val="007E72B8"/>
    <w:rsid w:val="007F546A"/>
    <w:rsid w:val="00820BAA"/>
    <w:rsid w:val="00826C3C"/>
    <w:rsid w:val="00827E8A"/>
    <w:rsid w:val="00834B91"/>
    <w:rsid w:val="00836318"/>
    <w:rsid w:val="0084566E"/>
    <w:rsid w:val="00846CA6"/>
    <w:rsid w:val="008474E1"/>
    <w:rsid w:val="00847FF9"/>
    <w:rsid w:val="00851082"/>
    <w:rsid w:val="00851FA4"/>
    <w:rsid w:val="008528DF"/>
    <w:rsid w:val="00855B92"/>
    <w:rsid w:val="008568DF"/>
    <w:rsid w:val="00867764"/>
    <w:rsid w:val="00867E1B"/>
    <w:rsid w:val="00875172"/>
    <w:rsid w:val="0088440E"/>
    <w:rsid w:val="00887E39"/>
    <w:rsid w:val="008908FA"/>
    <w:rsid w:val="00893AAF"/>
    <w:rsid w:val="008A1A41"/>
    <w:rsid w:val="008A1AE2"/>
    <w:rsid w:val="008B02B9"/>
    <w:rsid w:val="008B0700"/>
    <w:rsid w:val="008B4C99"/>
    <w:rsid w:val="008C2DD5"/>
    <w:rsid w:val="008C3BAF"/>
    <w:rsid w:val="008D4268"/>
    <w:rsid w:val="008E6E20"/>
    <w:rsid w:val="008F5CBB"/>
    <w:rsid w:val="00913638"/>
    <w:rsid w:val="009161BA"/>
    <w:rsid w:val="00916262"/>
    <w:rsid w:val="00922BDF"/>
    <w:rsid w:val="00923D00"/>
    <w:rsid w:val="00923FF0"/>
    <w:rsid w:val="00926504"/>
    <w:rsid w:val="00933791"/>
    <w:rsid w:val="009351DD"/>
    <w:rsid w:val="0094044E"/>
    <w:rsid w:val="0094747C"/>
    <w:rsid w:val="009557D1"/>
    <w:rsid w:val="00967A30"/>
    <w:rsid w:val="009719DB"/>
    <w:rsid w:val="00973482"/>
    <w:rsid w:val="009835C0"/>
    <w:rsid w:val="00985A24"/>
    <w:rsid w:val="00992026"/>
    <w:rsid w:val="009A2030"/>
    <w:rsid w:val="009B36AF"/>
    <w:rsid w:val="009B3E18"/>
    <w:rsid w:val="009B65C1"/>
    <w:rsid w:val="009C41F5"/>
    <w:rsid w:val="009C439B"/>
    <w:rsid w:val="009C5E28"/>
    <w:rsid w:val="009D5D12"/>
    <w:rsid w:val="009E0C8A"/>
    <w:rsid w:val="009E647B"/>
    <w:rsid w:val="009F2AB2"/>
    <w:rsid w:val="009F5E6D"/>
    <w:rsid w:val="009F6062"/>
    <w:rsid w:val="009F6436"/>
    <w:rsid w:val="00A003C0"/>
    <w:rsid w:val="00A02213"/>
    <w:rsid w:val="00A026D3"/>
    <w:rsid w:val="00A06DAE"/>
    <w:rsid w:val="00A0735A"/>
    <w:rsid w:val="00A073C9"/>
    <w:rsid w:val="00A218AA"/>
    <w:rsid w:val="00A25AA7"/>
    <w:rsid w:val="00A272B9"/>
    <w:rsid w:val="00A3730C"/>
    <w:rsid w:val="00A40049"/>
    <w:rsid w:val="00A41934"/>
    <w:rsid w:val="00A47C21"/>
    <w:rsid w:val="00A50AD1"/>
    <w:rsid w:val="00A52CDD"/>
    <w:rsid w:val="00A6233A"/>
    <w:rsid w:val="00A64D02"/>
    <w:rsid w:val="00A658D1"/>
    <w:rsid w:val="00A66198"/>
    <w:rsid w:val="00A664A2"/>
    <w:rsid w:val="00A6761E"/>
    <w:rsid w:val="00A771BE"/>
    <w:rsid w:val="00A80CBE"/>
    <w:rsid w:val="00A85C07"/>
    <w:rsid w:val="00AA561A"/>
    <w:rsid w:val="00AD5F01"/>
    <w:rsid w:val="00AE012D"/>
    <w:rsid w:val="00AE06C7"/>
    <w:rsid w:val="00AE320A"/>
    <w:rsid w:val="00AE32C5"/>
    <w:rsid w:val="00AE6C0E"/>
    <w:rsid w:val="00AF0553"/>
    <w:rsid w:val="00AF38E0"/>
    <w:rsid w:val="00AF72E2"/>
    <w:rsid w:val="00AF7594"/>
    <w:rsid w:val="00B01777"/>
    <w:rsid w:val="00B12F10"/>
    <w:rsid w:val="00B134C0"/>
    <w:rsid w:val="00B13A91"/>
    <w:rsid w:val="00B245A3"/>
    <w:rsid w:val="00B25944"/>
    <w:rsid w:val="00B368FC"/>
    <w:rsid w:val="00B3696B"/>
    <w:rsid w:val="00B40632"/>
    <w:rsid w:val="00B4104E"/>
    <w:rsid w:val="00B4200E"/>
    <w:rsid w:val="00B52CB1"/>
    <w:rsid w:val="00B55AB7"/>
    <w:rsid w:val="00B61241"/>
    <w:rsid w:val="00B625D3"/>
    <w:rsid w:val="00B65009"/>
    <w:rsid w:val="00B729AB"/>
    <w:rsid w:val="00B72BA2"/>
    <w:rsid w:val="00B82F40"/>
    <w:rsid w:val="00B87671"/>
    <w:rsid w:val="00B87742"/>
    <w:rsid w:val="00B94F60"/>
    <w:rsid w:val="00BA1200"/>
    <w:rsid w:val="00BA4AAC"/>
    <w:rsid w:val="00BA581D"/>
    <w:rsid w:val="00BA5AF1"/>
    <w:rsid w:val="00BB2EA7"/>
    <w:rsid w:val="00BC33C9"/>
    <w:rsid w:val="00BD082E"/>
    <w:rsid w:val="00BD5605"/>
    <w:rsid w:val="00BE3F2A"/>
    <w:rsid w:val="00BE41E6"/>
    <w:rsid w:val="00BE56A0"/>
    <w:rsid w:val="00BF2159"/>
    <w:rsid w:val="00BF3787"/>
    <w:rsid w:val="00BF7B7E"/>
    <w:rsid w:val="00C02781"/>
    <w:rsid w:val="00C117E6"/>
    <w:rsid w:val="00C127EA"/>
    <w:rsid w:val="00C12B30"/>
    <w:rsid w:val="00C20109"/>
    <w:rsid w:val="00C26CAC"/>
    <w:rsid w:val="00C26D6F"/>
    <w:rsid w:val="00C30841"/>
    <w:rsid w:val="00C418F7"/>
    <w:rsid w:val="00C42D60"/>
    <w:rsid w:val="00C506FF"/>
    <w:rsid w:val="00C53A3A"/>
    <w:rsid w:val="00C56FD6"/>
    <w:rsid w:val="00C57A46"/>
    <w:rsid w:val="00C603DA"/>
    <w:rsid w:val="00C60646"/>
    <w:rsid w:val="00C6069D"/>
    <w:rsid w:val="00C61968"/>
    <w:rsid w:val="00C61EEB"/>
    <w:rsid w:val="00C65073"/>
    <w:rsid w:val="00C677DA"/>
    <w:rsid w:val="00C76036"/>
    <w:rsid w:val="00C828FE"/>
    <w:rsid w:val="00C82AFD"/>
    <w:rsid w:val="00C866E7"/>
    <w:rsid w:val="00C91FFA"/>
    <w:rsid w:val="00C92A88"/>
    <w:rsid w:val="00C9377A"/>
    <w:rsid w:val="00C96DF4"/>
    <w:rsid w:val="00CA305A"/>
    <w:rsid w:val="00CA35EC"/>
    <w:rsid w:val="00CA3DEE"/>
    <w:rsid w:val="00CB3928"/>
    <w:rsid w:val="00CB56F9"/>
    <w:rsid w:val="00CB7472"/>
    <w:rsid w:val="00CC30A9"/>
    <w:rsid w:val="00CC34C7"/>
    <w:rsid w:val="00CC4921"/>
    <w:rsid w:val="00CC56EA"/>
    <w:rsid w:val="00CD32A3"/>
    <w:rsid w:val="00CD4D05"/>
    <w:rsid w:val="00CE77BC"/>
    <w:rsid w:val="00CF1E36"/>
    <w:rsid w:val="00D075D7"/>
    <w:rsid w:val="00D07921"/>
    <w:rsid w:val="00D10525"/>
    <w:rsid w:val="00D10DEF"/>
    <w:rsid w:val="00D119A8"/>
    <w:rsid w:val="00D130C1"/>
    <w:rsid w:val="00D15052"/>
    <w:rsid w:val="00D33A17"/>
    <w:rsid w:val="00D3796B"/>
    <w:rsid w:val="00D425B2"/>
    <w:rsid w:val="00D43F79"/>
    <w:rsid w:val="00D45AB7"/>
    <w:rsid w:val="00D46978"/>
    <w:rsid w:val="00D472E7"/>
    <w:rsid w:val="00D60510"/>
    <w:rsid w:val="00D62AD7"/>
    <w:rsid w:val="00D63C43"/>
    <w:rsid w:val="00D65038"/>
    <w:rsid w:val="00D71189"/>
    <w:rsid w:val="00D72459"/>
    <w:rsid w:val="00D73C2D"/>
    <w:rsid w:val="00D86141"/>
    <w:rsid w:val="00D8765A"/>
    <w:rsid w:val="00D94121"/>
    <w:rsid w:val="00D94B69"/>
    <w:rsid w:val="00D9735C"/>
    <w:rsid w:val="00D9756D"/>
    <w:rsid w:val="00DA359B"/>
    <w:rsid w:val="00DB1AE5"/>
    <w:rsid w:val="00DB29AF"/>
    <w:rsid w:val="00DC338D"/>
    <w:rsid w:val="00DC5D08"/>
    <w:rsid w:val="00DD007A"/>
    <w:rsid w:val="00DD0B70"/>
    <w:rsid w:val="00DD2EBB"/>
    <w:rsid w:val="00DD535D"/>
    <w:rsid w:val="00DE112E"/>
    <w:rsid w:val="00DE24DF"/>
    <w:rsid w:val="00DE3970"/>
    <w:rsid w:val="00DE4FFF"/>
    <w:rsid w:val="00DE5370"/>
    <w:rsid w:val="00DF0606"/>
    <w:rsid w:val="00DF2CD9"/>
    <w:rsid w:val="00DF4369"/>
    <w:rsid w:val="00DF5DB8"/>
    <w:rsid w:val="00E00DA2"/>
    <w:rsid w:val="00E05E73"/>
    <w:rsid w:val="00E16FFA"/>
    <w:rsid w:val="00E237C4"/>
    <w:rsid w:val="00E259AC"/>
    <w:rsid w:val="00E259DE"/>
    <w:rsid w:val="00E26778"/>
    <w:rsid w:val="00E30C8C"/>
    <w:rsid w:val="00E32D84"/>
    <w:rsid w:val="00E34ACD"/>
    <w:rsid w:val="00E3570F"/>
    <w:rsid w:val="00E36805"/>
    <w:rsid w:val="00E43168"/>
    <w:rsid w:val="00E44EAB"/>
    <w:rsid w:val="00E5215E"/>
    <w:rsid w:val="00E5274B"/>
    <w:rsid w:val="00E57AC0"/>
    <w:rsid w:val="00E61DC8"/>
    <w:rsid w:val="00E61EC4"/>
    <w:rsid w:val="00E64477"/>
    <w:rsid w:val="00E734C5"/>
    <w:rsid w:val="00E76DBA"/>
    <w:rsid w:val="00E811F4"/>
    <w:rsid w:val="00E836E0"/>
    <w:rsid w:val="00E934D8"/>
    <w:rsid w:val="00E9735C"/>
    <w:rsid w:val="00EA7A59"/>
    <w:rsid w:val="00EB21CB"/>
    <w:rsid w:val="00EB4674"/>
    <w:rsid w:val="00EB4E21"/>
    <w:rsid w:val="00EB653F"/>
    <w:rsid w:val="00EC7B91"/>
    <w:rsid w:val="00EE7FE5"/>
    <w:rsid w:val="00EF204E"/>
    <w:rsid w:val="00EF5689"/>
    <w:rsid w:val="00F01EFF"/>
    <w:rsid w:val="00F0332F"/>
    <w:rsid w:val="00F06509"/>
    <w:rsid w:val="00F06D90"/>
    <w:rsid w:val="00F07474"/>
    <w:rsid w:val="00F1125C"/>
    <w:rsid w:val="00F13940"/>
    <w:rsid w:val="00F170E1"/>
    <w:rsid w:val="00F45C15"/>
    <w:rsid w:val="00F46A79"/>
    <w:rsid w:val="00F560E1"/>
    <w:rsid w:val="00F56EBE"/>
    <w:rsid w:val="00F6047E"/>
    <w:rsid w:val="00F6260A"/>
    <w:rsid w:val="00F63344"/>
    <w:rsid w:val="00F66E37"/>
    <w:rsid w:val="00F70C79"/>
    <w:rsid w:val="00F74863"/>
    <w:rsid w:val="00F76EC1"/>
    <w:rsid w:val="00F830D9"/>
    <w:rsid w:val="00F85B73"/>
    <w:rsid w:val="00F87D95"/>
    <w:rsid w:val="00F97027"/>
    <w:rsid w:val="00FA0A0E"/>
    <w:rsid w:val="00FA57FC"/>
    <w:rsid w:val="00FA6CAE"/>
    <w:rsid w:val="00FA7DB2"/>
    <w:rsid w:val="00FB0800"/>
    <w:rsid w:val="00FC0FD1"/>
    <w:rsid w:val="00FC1BDA"/>
    <w:rsid w:val="00FC4F68"/>
    <w:rsid w:val="00FC654C"/>
    <w:rsid w:val="00FC660C"/>
    <w:rsid w:val="00FD1C9E"/>
    <w:rsid w:val="00FD397F"/>
    <w:rsid w:val="00FD6C5C"/>
    <w:rsid w:val="00FD7E5C"/>
    <w:rsid w:val="00FE2DD9"/>
    <w:rsid w:val="00FE5935"/>
    <w:rsid w:val="00FF0A4D"/>
    <w:rsid w:val="00FF46F2"/>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D2337"/>
  <w15:docId w15:val="{F550C236-3DF9-4EC5-B273-3457D03F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934"/>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semiHidden/>
    <w:unhideWhenUsed/>
    <w:qFormat/>
    <w:rsid w:val="00A771B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7DED"/>
    <w:pPr>
      <w:spacing w:after="0" w:line="240" w:lineRule="auto"/>
    </w:pPr>
    <w:rPr>
      <w:rFonts w:ascii="Calibri" w:eastAsia="MS Mincho" w:hAnsi="Calibri" w:cs="Times New Roman"/>
      <w:lang w:val="en-US"/>
    </w:rPr>
  </w:style>
  <w:style w:type="character" w:styleId="CommentReference">
    <w:name w:val="annotation reference"/>
    <w:uiPriority w:val="99"/>
    <w:semiHidden/>
    <w:unhideWhenUsed/>
    <w:rsid w:val="00707DED"/>
    <w:rPr>
      <w:sz w:val="16"/>
      <w:szCs w:val="16"/>
    </w:rPr>
  </w:style>
  <w:style w:type="paragraph" w:styleId="CommentText">
    <w:name w:val="annotation text"/>
    <w:basedOn w:val="Normal"/>
    <w:link w:val="CommentTextChar"/>
    <w:uiPriority w:val="99"/>
    <w:unhideWhenUsed/>
    <w:rsid w:val="00707DED"/>
    <w:pPr>
      <w:spacing w:after="200"/>
    </w:pPr>
    <w:rPr>
      <w:rFonts w:eastAsia="Calibri"/>
      <w:sz w:val="20"/>
      <w:szCs w:val="20"/>
    </w:rPr>
  </w:style>
  <w:style w:type="character" w:customStyle="1" w:styleId="CommentTextChar">
    <w:name w:val="Comment Text Char"/>
    <w:basedOn w:val="DefaultParagraphFont"/>
    <w:link w:val="CommentText"/>
    <w:uiPriority w:val="99"/>
    <w:rsid w:val="00707DED"/>
    <w:rPr>
      <w:rFonts w:ascii="Times New Roman" w:eastAsia="Calibri" w:hAnsi="Times New Roman" w:cs="Times New Roman"/>
      <w:sz w:val="20"/>
      <w:szCs w:val="20"/>
      <w:lang w:val="en-US"/>
    </w:rPr>
  </w:style>
  <w:style w:type="paragraph" w:styleId="BalloonText">
    <w:name w:val="Balloon Text"/>
    <w:basedOn w:val="Normal"/>
    <w:link w:val="BalloonTextChar"/>
    <w:uiPriority w:val="99"/>
    <w:semiHidden/>
    <w:unhideWhenUsed/>
    <w:rsid w:val="00707D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DED"/>
    <w:rPr>
      <w:rFonts w:ascii="Segoe UI" w:hAnsi="Segoe UI" w:cs="Segoe UI"/>
      <w:sz w:val="18"/>
      <w:szCs w:val="18"/>
      <w:lang w:val="en-US"/>
    </w:rPr>
  </w:style>
  <w:style w:type="paragraph" w:styleId="Header">
    <w:name w:val="header"/>
    <w:basedOn w:val="Normal"/>
    <w:link w:val="HeaderChar"/>
    <w:uiPriority w:val="99"/>
    <w:unhideWhenUsed/>
    <w:rsid w:val="004C480F"/>
    <w:pPr>
      <w:tabs>
        <w:tab w:val="center" w:pos="4513"/>
        <w:tab w:val="right" w:pos="9026"/>
      </w:tabs>
    </w:pPr>
    <w:rPr>
      <w:rFonts w:eastAsia="Calibri"/>
      <w:szCs w:val="22"/>
    </w:rPr>
  </w:style>
  <w:style w:type="character" w:customStyle="1" w:styleId="HeaderChar">
    <w:name w:val="Header Char"/>
    <w:basedOn w:val="DefaultParagraphFont"/>
    <w:link w:val="Header"/>
    <w:uiPriority w:val="99"/>
    <w:rsid w:val="004C480F"/>
    <w:rPr>
      <w:rFonts w:ascii="Times New Roman" w:eastAsia="Calibri" w:hAnsi="Times New Roman" w:cs="Times New Roman"/>
      <w:sz w:val="24"/>
      <w:lang w:val="en-US"/>
    </w:rPr>
  </w:style>
  <w:style w:type="paragraph" w:styleId="Footer">
    <w:name w:val="footer"/>
    <w:basedOn w:val="Normal"/>
    <w:link w:val="FooterChar"/>
    <w:uiPriority w:val="99"/>
    <w:unhideWhenUsed/>
    <w:rsid w:val="004C480F"/>
    <w:pPr>
      <w:tabs>
        <w:tab w:val="center" w:pos="4513"/>
        <w:tab w:val="right" w:pos="9026"/>
      </w:tabs>
    </w:pPr>
    <w:rPr>
      <w:rFonts w:eastAsia="Calibri"/>
      <w:szCs w:val="22"/>
    </w:rPr>
  </w:style>
  <w:style w:type="character" w:customStyle="1" w:styleId="FooterChar">
    <w:name w:val="Footer Char"/>
    <w:basedOn w:val="DefaultParagraphFont"/>
    <w:link w:val="Footer"/>
    <w:uiPriority w:val="99"/>
    <w:rsid w:val="004C480F"/>
    <w:rPr>
      <w:rFonts w:ascii="Times New Roman" w:eastAsia="Calibri" w:hAnsi="Times New Roman" w:cs="Times New Roman"/>
      <w:sz w:val="24"/>
      <w:lang w:val="en-US"/>
    </w:rPr>
  </w:style>
  <w:style w:type="character" w:customStyle="1" w:styleId="Heading2Char">
    <w:name w:val="Heading 2 Char"/>
    <w:basedOn w:val="DefaultParagraphFont"/>
    <w:link w:val="Heading2"/>
    <w:uiPriority w:val="9"/>
    <w:semiHidden/>
    <w:rsid w:val="00A771BE"/>
    <w:rPr>
      <w:rFonts w:ascii="Times New Roman" w:hAnsi="Times New Roman" w:cs="Times New Roman"/>
      <w:b/>
      <w:bCs/>
      <w:sz w:val="36"/>
      <w:szCs w:val="36"/>
      <w:lang w:val="en-US"/>
    </w:rPr>
  </w:style>
  <w:style w:type="character" w:customStyle="1" w:styleId="apple-converted-space">
    <w:name w:val="apple-converted-space"/>
    <w:basedOn w:val="DefaultParagraphFont"/>
    <w:rsid w:val="00A771BE"/>
  </w:style>
  <w:style w:type="paragraph" w:styleId="ListParagraph">
    <w:name w:val="List Paragraph"/>
    <w:basedOn w:val="Normal"/>
    <w:uiPriority w:val="34"/>
    <w:qFormat/>
    <w:rsid w:val="00B625D3"/>
    <w:pPr>
      <w:spacing w:after="200" w:line="276" w:lineRule="auto"/>
      <w:ind w:left="720"/>
      <w:contextualSpacing/>
    </w:pPr>
    <w:rPr>
      <w:rFonts w:eastAsia="Calibri"/>
      <w:szCs w:val="22"/>
    </w:rPr>
  </w:style>
  <w:style w:type="character" w:styleId="Hyperlink">
    <w:name w:val="Hyperlink"/>
    <w:basedOn w:val="DefaultParagraphFont"/>
    <w:uiPriority w:val="99"/>
    <w:unhideWhenUsed/>
    <w:rsid w:val="00B625D3"/>
    <w:rPr>
      <w:color w:val="0563C1" w:themeColor="hyperlink"/>
      <w:u w:val="single"/>
    </w:rPr>
  </w:style>
  <w:style w:type="paragraph" w:styleId="PlainText">
    <w:name w:val="Plain Text"/>
    <w:basedOn w:val="Normal"/>
    <w:link w:val="PlainTextChar"/>
    <w:uiPriority w:val="99"/>
    <w:unhideWhenUsed/>
    <w:rsid w:val="00FA0A0E"/>
    <w:rPr>
      <w:rFonts w:ascii="Calibri" w:eastAsia="Calibri" w:hAnsi="Calibri"/>
      <w:sz w:val="22"/>
      <w:szCs w:val="21"/>
    </w:rPr>
  </w:style>
  <w:style w:type="character" w:customStyle="1" w:styleId="PlainTextChar">
    <w:name w:val="Plain Text Char"/>
    <w:basedOn w:val="DefaultParagraphFont"/>
    <w:link w:val="PlainText"/>
    <w:uiPriority w:val="99"/>
    <w:rsid w:val="00FA0A0E"/>
    <w:rPr>
      <w:rFonts w:ascii="Calibri" w:eastAsia="Calibri" w:hAnsi="Calibri" w:cs="Times New Roman"/>
      <w:szCs w:val="21"/>
      <w:lang w:val="en-US"/>
    </w:rPr>
  </w:style>
  <w:style w:type="paragraph" w:customStyle="1" w:styleId="Default">
    <w:name w:val="Default"/>
    <w:rsid w:val="003F67E4"/>
    <w:pPr>
      <w:widowControl w:val="0"/>
      <w:autoSpaceDE w:val="0"/>
      <w:autoSpaceDN w:val="0"/>
      <w:adjustRightInd w:val="0"/>
      <w:spacing w:after="0" w:line="240" w:lineRule="auto"/>
    </w:pPr>
    <w:rPr>
      <w:rFonts w:ascii="Times New Roman" w:eastAsia="MS Mincho" w:hAnsi="Times New Roman" w:cs="Times New Roman"/>
      <w:color w:val="000000"/>
      <w:sz w:val="24"/>
      <w:szCs w:val="24"/>
      <w:lang w:val="en-US"/>
    </w:rPr>
  </w:style>
  <w:style w:type="paragraph" w:styleId="CommentSubject">
    <w:name w:val="annotation subject"/>
    <w:basedOn w:val="CommentText"/>
    <w:next w:val="CommentText"/>
    <w:link w:val="CommentSubjectChar"/>
    <w:uiPriority w:val="99"/>
    <w:semiHidden/>
    <w:unhideWhenUsed/>
    <w:rsid w:val="00FD7E5C"/>
    <w:rPr>
      <w:b/>
      <w:bCs/>
    </w:rPr>
  </w:style>
  <w:style w:type="character" w:customStyle="1" w:styleId="CommentSubjectChar">
    <w:name w:val="Comment Subject Char"/>
    <w:basedOn w:val="CommentTextChar"/>
    <w:link w:val="CommentSubject"/>
    <w:uiPriority w:val="99"/>
    <w:semiHidden/>
    <w:rsid w:val="00FD7E5C"/>
    <w:rPr>
      <w:rFonts w:ascii="Times New Roman" w:eastAsia="Calibri" w:hAnsi="Times New Roman" w:cs="Times New Roman"/>
      <w:b/>
      <w:bCs/>
      <w:sz w:val="20"/>
      <w:szCs w:val="20"/>
      <w:lang w:val="en-US"/>
    </w:rPr>
  </w:style>
  <w:style w:type="character" w:styleId="FollowedHyperlink">
    <w:name w:val="FollowedHyperlink"/>
    <w:basedOn w:val="DefaultParagraphFont"/>
    <w:uiPriority w:val="99"/>
    <w:semiHidden/>
    <w:unhideWhenUsed/>
    <w:rsid w:val="00EB4E21"/>
    <w:rPr>
      <w:color w:val="954F72" w:themeColor="followedHyperlink"/>
      <w:u w:val="single"/>
    </w:rPr>
  </w:style>
  <w:style w:type="character" w:customStyle="1" w:styleId="gmailmsg">
    <w:name w:val="gmail_msg"/>
    <w:basedOn w:val="DefaultParagraphFont"/>
    <w:rsid w:val="00DD007A"/>
  </w:style>
  <w:style w:type="paragraph" w:styleId="NormalWeb">
    <w:name w:val="Normal (Web)"/>
    <w:basedOn w:val="Normal"/>
    <w:uiPriority w:val="99"/>
    <w:unhideWhenUsed/>
    <w:rsid w:val="00F6260A"/>
  </w:style>
  <w:style w:type="table" w:customStyle="1" w:styleId="TableGrid1">
    <w:name w:val="Table Grid1"/>
    <w:basedOn w:val="TableNormal"/>
    <w:next w:val="TableGrid"/>
    <w:uiPriority w:val="39"/>
    <w:rsid w:val="00923D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2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85A2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100">
      <w:bodyDiv w:val="1"/>
      <w:marLeft w:val="0"/>
      <w:marRight w:val="0"/>
      <w:marTop w:val="0"/>
      <w:marBottom w:val="0"/>
      <w:divBdr>
        <w:top w:val="none" w:sz="0" w:space="0" w:color="auto"/>
        <w:left w:val="none" w:sz="0" w:space="0" w:color="auto"/>
        <w:bottom w:val="none" w:sz="0" w:space="0" w:color="auto"/>
        <w:right w:val="none" w:sz="0" w:space="0" w:color="auto"/>
      </w:divBdr>
    </w:div>
    <w:div w:id="5794369">
      <w:bodyDiv w:val="1"/>
      <w:marLeft w:val="0"/>
      <w:marRight w:val="0"/>
      <w:marTop w:val="0"/>
      <w:marBottom w:val="0"/>
      <w:divBdr>
        <w:top w:val="none" w:sz="0" w:space="0" w:color="auto"/>
        <w:left w:val="none" w:sz="0" w:space="0" w:color="auto"/>
        <w:bottom w:val="none" w:sz="0" w:space="0" w:color="auto"/>
        <w:right w:val="none" w:sz="0" w:space="0" w:color="auto"/>
      </w:divBdr>
    </w:div>
    <w:div w:id="14381356">
      <w:bodyDiv w:val="1"/>
      <w:marLeft w:val="0"/>
      <w:marRight w:val="0"/>
      <w:marTop w:val="0"/>
      <w:marBottom w:val="0"/>
      <w:divBdr>
        <w:top w:val="none" w:sz="0" w:space="0" w:color="auto"/>
        <w:left w:val="none" w:sz="0" w:space="0" w:color="auto"/>
        <w:bottom w:val="none" w:sz="0" w:space="0" w:color="auto"/>
        <w:right w:val="none" w:sz="0" w:space="0" w:color="auto"/>
      </w:divBdr>
    </w:div>
    <w:div w:id="38088435">
      <w:bodyDiv w:val="1"/>
      <w:marLeft w:val="0"/>
      <w:marRight w:val="0"/>
      <w:marTop w:val="0"/>
      <w:marBottom w:val="0"/>
      <w:divBdr>
        <w:top w:val="none" w:sz="0" w:space="0" w:color="auto"/>
        <w:left w:val="none" w:sz="0" w:space="0" w:color="auto"/>
        <w:bottom w:val="none" w:sz="0" w:space="0" w:color="auto"/>
        <w:right w:val="none" w:sz="0" w:space="0" w:color="auto"/>
      </w:divBdr>
    </w:div>
    <w:div w:id="40175730">
      <w:bodyDiv w:val="1"/>
      <w:marLeft w:val="0"/>
      <w:marRight w:val="0"/>
      <w:marTop w:val="0"/>
      <w:marBottom w:val="0"/>
      <w:divBdr>
        <w:top w:val="none" w:sz="0" w:space="0" w:color="auto"/>
        <w:left w:val="none" w:sz="0" w:space="0" w:color="auto"/>
        <w:bottom w:val="none" w:sz="0" w:space="0" w:color="auto"/>
        <w:right w:val="none" w:sz="0" w:space="0" w:color="auto"/>
      </w:divBdr>
    </w:div>
    <w:div w:id="43876025">
      <w:bodyDiv w:val="1"/>
      <w:marLeft w:val="0"/>
      <w:marRight w:val="0"/>
      <w:marTop w:val="0"/>
      <w:marBottom w:val="0"/>
      <w:divBdr>
        <w:top w:val="none" w:sz="0" w:space="0" w:color="auto"/>
        <w:left w:val="none" w:sz="0" w:space="0" w:color="auto"/>
        <w:bottom w:val="none" w:sz="0" w:space="0" w:color="auto"/>
        <w:right w:val="none" w:sz="0" w:space="0" w:color="auto"/>
      </w:divBdr>
    </w:div>
    <w:div w:id="45565129">
      <w:bodyDiv w:val="1"/>
      <w:marLeft w:val="0"/>
      <w:marRight w:val="0"/>
      <w:marTop w:val="0"/>
      <w:marBottom w:val="0"/>
      <w:divBdr>
        <w:top w:val="none" w:sz="0" w:space="0" w:color="auto"/>
        <w:left w:val="none" w:sz="0" w:space="0" w:color="auto"/>
        <w:bottom w:val="none" w:sz="0" w:space="0" w:color="auto"/>
        <w:right w:val="none" w:sz="0" w:space="0" w:color="auto"/>
      </w:divBdr>
    </w:div>
    <w:div w:id="57634883">
      <w:bodyDiv w:val="1"/>
      <w:marLeft w:val="0"/>
      <w:marRight w:val="0"/>
      <w:marTop w:val="0"/>
      <w:marBottom w:val="0"/>
      <w:divBdr>
        <w:top w:val="none" w:sz="0" w:space="0" w:color="auto"/>
        <w:left w:val="none" w:sz="0" w:space="0" w:color="auto"/>
        <w:bottom w:val="none" w:sz="0" w:space="0" w:color="auto"/>
        <w:right w:val="none" w:sz="0" w:space="0" w:color="auto"/>
      </w:divBdr>
    </w:div>
    <w:div w:id="79959128">
      <w:bodyDiv w:val="1"/>
      <w:marLeft w:val="0"/>
      <w:marRight w:val="0"/>
      <w:marTop w:val="0"/>
      <w:marBottom w:val="0"/>
      <w:divBdr>
        <w:top w:val="none" w:sz="0" w:space="0" w:color="auto"/>
        <w:left w:val="none" w:sz="0" w:space="0" w:color="auto"/>
        <w:bottom w:val="none" w:sz="0" w:space="0" w:color="auto"/>
        <w:right w:val="none" w:sz="0" w:space="0" w:color="auto"/>
      </w:divBdr>
    </w:div>
    <w:div w:id="82999833">
      <w:bodyDiv w:val="1"/>
      <w:marLeft w:val="0"/>
      <w:marRight w:val="0"/>
      <w:marTop w:val="0"/>
      <w:marBottom w:val="0"/>
      <w:divBdr>
        <w:top w:val="none" w:sz="0" w:space="0" w:color="auto"/>
        <w:left w:val="none" w:sz="0" w:space="0" w:color="auto"/>
        <w:bottom w:val="none" w:sz="0" w:space="0" w:color="auto"/>
        <w:right w:val="none" w:sz="0" w:space="0" w:color="auto"/>
      </w:divBdr>
    </w:div>
    <w:div w:id="85347261">
      <w:bodyDiv w:val="1"/>
      <w:marLeft w:val="0"/>
      <w:marRight w:val="0"/>
      <w:marTop w:val="0"/>
      <w:marBottom w:val="0"/>
      <w:divBdr>
        <w:top w:val="none" w:sz="0" w:space="0" w:color="auto"/>
        <w:left w:val="none" w:sz="0" w:space="0" w:color="auto"/>
        <w:bottom w:val="none" w:sz="0" w:space="0" w:color="auto"/>
        <w:right w:val="none" w:sz="0" w:space="0" w:color="auto"/>
      </w:divBdr>
    </w:div>
    <w:div w:id="99033302">
      <w:bodyDiv w:val="1"/>
      <w:marLeft w:val="0"/>
      <w:marRight w:val="0"/>
      <w:marTop w:val="0"/>
      <w:marBottom w:val="0"/>
      <w:divBdr>
        <w:top w:val="none" w:sz="0" w:space="0" w:color="auto"/>
        <w:left w:val="none" w:sz="0" w:space="0" w:color="auto"/>
        <w:bottom w:val="none" w:sz="0" w:space="0" w:color="auto"/>
        <w:right w:val="none" w:sz="0" w:space="0" w:color="auto"/>
      </w:divBdr>
    </w:div>
    <w:div w:id="121927201">
      <w:bodyDiv w:val="1"/>
      <w:marLeft w:val="0"/>
      <w:marRight w:val="0"/>
      <w:marTop w:val="0"/>
      <w:marBottom w:val="0"/>
      <w:divBdr>
        <w:top w:val="none" w:sz="0" w:space="0" w:color="auto"/>
        <w:left w:val="none" w:sz="0" w:space="0" w:color="auto"/>
        <w:bottom w:val="none" w:sz="0" w:space="0" w:color="auto"/>
        <w:right w:val="none" w:sz="0" w:space="0" w:color="auto"/>
      </w:divBdr>
    </w:div>
    <w:div w:id="125314819">
      <w:bodyDiv w:val="1"/>
      <w:marLeft w:val="0"/>
      <w:marRight w:val="0"/>
      <w:marTop w:val="0"/>
      <w:marBottom w:val="0"/>
      <w:divBdr>
        <w:top w:val="none" w:sz="0" w:space="0" w:color="auto"/>
        <w:left w:val="none" w:sz="0" w:space="0" w:color="auto"/>
        <w:bottom w:val="none" w:sz="0" w:space="0" w:color="auto"/>
        <w:right w:val="none" w:sz="0" w:space="0" w:color="auto"/>
      </w:divBdr>
    </w:div>
    <w:div w:id="129397069">
      <w:bodyDiv w:val="1"/>
      <w:marLeft w:val="0"/>
      <w:marRight w:val="0"/>
      <w:marTop w:val="0"/>
      <w:marBottom w:val="0"/>
      <w:divBdr>
        <w:top w:val="none" w:sz="0" w:space="0" w:color="auto"/>
        <w:left w:val="none" w:sz="0" w:space="0" w:color="auto"/>
        <w:bottom w:val="none" w:sz="0" w:space="0" w:color="auto"/>
        <w:right w:val="none" w:sz="0" w:space="0" w:color="auto"/>
      </w:divBdr>
    </w:div>
    <w:div w:id="130749624">
      <w:bodyDiv w:val="1"/>
      <w:marLeft w:val="0"/>
      <w:marRight w:val="0"/>
      <w:marTop w:val="0"/>
      <w:marBottom w:val="0"/>
      <w:divBdr>
        <w:top w:val="none" w:sz="0" w:space="0" w:color="auto"/>
        <w:left w:val="none" w:sz="0" w:space="0" w:color="auto"/>
        <w:bottom w:val="none" w:sz="0" w:space="0" w:color="auto"/>
        <w:right w:val="none" w:sz="0" w:space="0" w:color="auto"/>
      </w:divBdr>
    </w:div>
    <w:div w:id="157355455">
      <w:bodyDiv w:val="1"/>
      <w:marLeft w:val="0"/>
      <w:marRight w:val="0"/>
      <w:marTop w:val="0"/>
      <w:marBottom w:val="0"/>
      <w:divBdr>
        <w:top w:val="none" w:sz="0" w:space="0" w:color="auto"/>
        <w:left w:val="none" w:sz="0" w:space="0" w:color="auto"/>
        <w:bottom w:val="none" w:sz="0" w:space="0" w:color="auto"/>
        <w:right w:val="none" w:sz="0" w:space="0" w:color="auto"/>
      </w:divBdr>
    </w:div>
    <w:div w:id="160391408">
      <w:bodyDiv w:val="1"/>
      <w:marLeft w:val="0"/>
      <w:marRight w:val="0"/>
      <w:marTop w:val="0"/>
      <w:marBottom w:val="0"/>
      <w:divBdr>
        <w:top w:val="none" w:sz="0" w:space="0" w:color="auto"/>
        <w:left w:val="none" w:sz="0" w:space="0" w:color="auto"/>
        <w:bottom w:val="none" w:sz="0" w:space="0" w:color="auto"/>
        <w:right w:val="none" w:sz="0" w:space="0" w:color="auto"/>
      </w:divBdr>
    </w:div>
    <w:div w:id="171337401">
      <w:bodyDiv w:val="1"/>
      <w:marLeft w:val="0"/>
      <w:marRight w:val="0"/>
      <w:marTop w:val="0"/>
      <w:marBottom w:val="0"/>
      <w:divBdr>
        <w:top w:val="none" w:sz="0" w:space="0" w:color="auto"/>
        <w:left w:val="none" w:sz="0" w:space="0" w:color="auto"/>
        <w:bottom w:val="none" w:sz="0" w:space="0" w:color="auto"/>
        <w:right w:val="none" w:sz="0" w:space="0" w:color="auto"/>
      </w:divBdr>
    </w:div>
    <w:div w:id="179197178">
      <w:bodyDiv w:val="1"/>
      <w:marLeft w:val="0"/>
      <w:marRight w:val="0"/>
      <w:marTop w:val="0"/>
      <w:marBottom w:val="0"/>
      <w:divBdr>
        <w:top w:val="none" w:sz="0" w:space="0" w:color="auto"/>
        <w:left w:val="none" w:sz="0" w:space="0" w:color="auto"/>
        <w:bottom w:val="none" w:sz="0" w:space="0" w:color="auto"/>
        <w:right w:val="none" w:sz="0" w:space="0" w:color="auto"/>
      </w:divBdr>
    </w:div>
    <w:div w:id="182670966">
      <w:bodyDiv w:val="1"/>
      <w:marLeft w:val="0"/>
      <w:marRight w:val="0"/>
      <w:marTop w:val="0"/>
      <w:marBottom w:val="0"/>
      <w:divBdr>
        <w:top w:val="none" w:sz="0" w:space="0" w:color="auto"/>
        <w:left w:val="none" w:sz="0" w:space="0" w:color="auto"/>
        <w:bottom w:val="none" w:sz="0" w:space="0" w:color="auto"/>
        <w:right w:val="none" w:sz="0" w:space="0" w:color="auto"/>
      </w:divBdr>
    </w:div>
    <w:div w:id="185753765">
      <w:bodyDiv w:val="1"/>
      <w:marLeft w:val="0"/>
      <w:marRight w:val="0"/>
      <w:marTop w:val="0"/>
      <w:marBottom w:val="0"/>
      <w:divBdr>
        <w:top w:val="none" w:sz="0" w:space="0" w:color="auto"/>
        <w:left w:val="none" w:sz="0" w:space="0" w:color="auto"/>
        <w:bottom w:val="none" w:sz="0" w:space="0" w:color="auto"/>
        <w:right w:val="none" w:sz="0" w:space="0" w:color="auto"/>
      </w:divBdr>
    </w:div>
    <w:div w:id="225845957">
      <w:bodyDiv w:val="1"/>
      <w:marLeft w:val="0"/>
      <w:marRight w:val="0"/>
      <w:marTop w:val="0"/>
      <w:marBottom w:val="0"/>
      <w:divBdr>
        <w:top w:val="none" w:sz="0" w:space="0" w:color="auto"/>
        <w:left w:val="none" w:sz="0" w:space="0" w:color="auto"/>
        <w:bottom w:val="none" w:sz="0" w:space="0" w:color="auto"/>
        <w:right w:val="none" w:sz="0" w:space="0" w:color="auto"/>
      </w:divBdr>
    </w:div>
    <w:div w:id="236209385">
      <w:bodyDiv w:val="1"/>
      <w:marLeft w:val="0"/>
      <w:marRight w:val="0"/>
      <w:marTop w:val="0"/>
      <w:marBottom w:val="0"/>
      <w:divBdr>
        <w:top w:val="none" w:sz="0" w:space="0" w:color="auto"/>
        <w:left w:val="none" w:sz="0" w:space="0" w:color="auto"/>
        <w:bottom w:val="none" w:sz="0" w:space="0" w:color="auto"/>
        <w:right w:val="none" w:sz="0" w:space="0" w:color="auto"/>
      </w:divBdr>
    </w:div>
    <w:div w:id="243145030">
      <w:bodyDiv w:val="1"/>
      <w:marLeft w:val="0"/>
      <w:marRight w:val="0"/>
      <w:marTop w:val="0"/>
      <w:marBottom w:val="0"/>
      <w:divBdr>
        <w:top w:val="none" w:sz="0" w:space="0" w:color="auto"/>
        <w:left w:val="none" w:sz="0" w:space="0" w:color="auto"/>
        <w:bottom w:val="none" w:sz="0" w:space="0" w:color="auto"/>
        <w:right w:val="none" w:sz="0" w:space="0" w:color="auto"/>
      </w:divBdr>
    </w:div>
    <w:div w:id="283587095">
      <w:bodyDiv w:val="1"/>
      <w:marLeft w:val="0"/>
      <w:marRight w:val="0"/>
      <w:marTop w:val="0"/>
      <w:marBottom w:val="0"/>
      <w:divBdr>
        <w:top w:val="none" w:sz="0" w:space="0" w:color="auto"/>
        <w:left w:val="none" w:sz="0" w:space="0" w:color="auto"/>
        <w:bottom w:val="none" w:sz="0" w:space="0" w:color="auto"/>
        <w:right w:val="none" w:sz="0" w:space="0" w:color="auto"/>
      </w:divBdr>
    </w:div>
    <w:div w:id="293608712">
      <w:bodyDiv w:val="1"/>
      <w:marLeft w:val="0"/>
      <w:marRight w:val="0"/>
      <w:marTop w:val="0"/>
      <w:marBottom w:val="0"/>
      <w:divBdr>
        <w:top w:val="none" w:sz="0" w:space="0" w:color="auto"/>
        <w:left w:val="none" w:sz="0" w:space="0" w:color="auto"/>
        <w:bottom w:val="none" w:sz="0" w:space="0" w:color="auto"/>
        <w:right w:val="none" w:sz="0" w:space="0" w:color="auto"/>
      </w:divBdr>
      <w:divsChild>
        <w:div w:id="181363556">
          <w:marLeft w:val="0"/>
          <w:marRight w:val="0"/>
          <w:marTop w:val="0"/>
          <w:marBottom w:val="0"/>
          <w:divBdr>
            <w:top w:val="none" w:sz="0" w:space="0" w:color="auto"/>
            <w:left w:val="none" w:sz="0" w:space="0" w:color="auto"/>
            <w:bottom w:val="none" w:sz="0" w:space="0" w:color="auto"/>
            <w:right w:val="none" w:sz="0" w:space="0" w:color="auto"/>
          </w:divBdr>
          <w:divsChild>
            <w:div w:id="862979376">
              <w:marLeft w:val="0"/>
              <w:marRight w:val="0"/>
              <w:marTop w:val="0"/>
              <w:marBottom w:val="0"/>
              <w:divBdr>
                <w:top w:val="none" w:sz="0" w:space="0" w:color="auto"/>
                <w:left w:val="none" w:sz="0" w:space="0" w:color="auto"/>
                <w:bottom w:val="none" w:sz="0" w:space="0" w:color="auto"/>
                <w:right w:val="none" w:sz="0" w:space="0" w:color="auto"/>
              </w:divBdr>
              <w:divsChild>
                <w:div w:id="19595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250667">
      <w:bodyDiv w:val="1"/>
      <w:marLeft w:val="0"/>
      <w:marRight w:val="0"/>
      <w:marTop w:val="0"/>
      <w:marBottom w:val="0"/>
      <w:divBdr>
        <w:top w:val="none" w:sz="0" w:space="0" w:color="auto"/>
        <w:left w:val="none" w:sz="0" w:space="0" w:color="auto"/>
        <w:bottom w:val="none" w:sz="0" w:space="0" w:color="auto"/>
        <w:right w:val="none" w:sz="0" w:space="0" w:color="auto"/>
      </w:divBdr>
    </w:div>
    <w:div w:id="325742633">
      <w:bodyDiv w:val="1"/>
      <w:marLeft w:val="0"/>
      <w:marRight w:val="0"/>
      <w:marTop w:val="0"/>
      <w:marBottom w:val="0"/>
      <w:divBdr>
        <w:top w:val="none" w:sz="0" w:space="0" w:color="auto"/>
        <w:left w:val="none" w:sz="0" w:space="0" w:color="auto"/>
        <w:bottom w:val="none" w:sz="0" w:space="0" w:color="auto"/>
        <w:right w:val="none" w:sz="0" w:space="0" w:color="auto"/>
      </w:divBdr>
    </w:div>
    <w:div w:id="347565712">
      <w:bodyDiv w:val="1"/>
      <w:marLeft w:val="0"/>
      <w:marRight w:val="0"/>
      <w:marTop w:val="0"/>
      <w:marBottom w:val="0"/>
      <w:divBdr>
        <w:top w:val="none" w:sz="0" w:space="0" w:color="auto"/>
        <w:left w:val="none" w:sz="0" w:space="0" w:color="auto"/>
        <w:bottom w:val="none" w:sz="0" w:space="0" w:color="auto"/>
        <w:right w:val="none" w:sz="0" w:space="0" w:color="auto"/>
      </w:divBdr>
    </w:div>
    <w:div w:id="387192496">
      <w:bodyDiv w:val="1"/>
      <w:marLeft w:val="0"/>
      <w:marRight w:val="0"/>
      <w:marTop w:val="0"/>
      <w:marBottom w:val="0"/>
      <w:divBdr>
        <w:top w:val="none" w:sz="0" w:space="0" w:color="auto"/>
        <w:left w:val="none" w:sz="0" w:space="0" w:color="auto"/>
        <w:bottom w:val="none" w:sz="0" w:space="0" w:color="auto"/>
        <w:right w:val="none" w:sz="0" w:space="0" w:color="auto"/>
      </w:divBdr>
    </w:div>
    <w:div w:id="391151238">
      <w:bodyDiv w:val="1"/>
      <w:marLeft w:val="0"/>
      <w:marRight w:val="0"/>
      <w:marTop w:val="0"/>
      <w:marBottom w:val="0"/>
      <w:divBdr>
        <w:top w:val="none" w:sz="0" w:space="0" w:color="auto"/>
        <w:left w:val="none" w:sz="0" w:space="0" w:color="auto"/>
        <w:bottom w:val="none" w:sz="0" w:space="0" w:color="auto"/>
        <w:right w:val="none" w:sz="0" w:space="0" w:color="auto"/>
      </w:divBdr>
    </w:div>
    <w:div w:id="394592272">
      <w:bodyDiv w:val="1"/>
      <w:marLeft w:val="0"/>
      <w:marRight w:val="0"/>
      <w:marTop w:val="0"/>
      <w:marBottom w:val="0"/>
      <w:divBdr>
        <w:top w:val="none" w:sz="0" w:space="0" w:color="auto"/>
        <w:left w:val="none" w:sz="0" w:space="0" w:color="auto"/>
        <w:bottom w:val="none" w:sz="0" w:space="0" w:color="auto"/>
        <w:right w:val="none" w:sz="0" w:space="0" w:color="auto"/>
      </w:divBdr>
    </w:div>
    <w:div w:id="404034906">
      <w:bodyDiv w:val="1"/>
      <w:marLeft w:val="0"/>
      <w:marRight w:val="0"/>
      <w:marTop w:val="0"/>
      <w:marBottom w:val="0"/>
      <w:divBdr>
        <w:top w:val="none" w:sz="0" w:space="0" w:color="auto"/>
        <w:left w:val="none" w:sz="0" w:space="0" w:color="auto"/>
        <w:bottom w:val="none" w:sz="0" w:space="0" w:color="auto"/>
        <w:right w:val="none" w:sz="0" w:space="0" w:color="auto"/>
      </w:divBdr>
    </w:div>
    <w:div w:id="412623952">
      <w:bodyDiv w:val="1"/>
      <w:marLeft w:val="0"/>
      <w:marRight w:val="0"/>
      <w:marTop w:val="0"/>
      <w:marBottom w:val="0"/>
      <w:divBdr>
        <w:top w:val="none" w:sz="0" w:space="0" w:color="auto"/>
        <w:left w:val="none" w:sz="0" w:space="0" w:color="auto"/>
        <w:bottom w:val="none" w:sz="0" w:space="0" w:color="auto"/>
        <w:right w:val="none" w:sz="0" w:space="0" w:color="auto"/>
      </w:divBdr>
    </w:div>
    <w:div w:id="420638084">
      <w:bodyDiv w:val="1"/>
      <w:marLeft w:val="0"/>
      <w:marRight w:val="0"/>
      <w:marTop w:val="0"/>
      <w:marBottom w:val="0"/>
      <w:divBdr>
        <w:top w:val="none" w:sz="0" w:space="0" w:color="auto"/>
        <w:left w:val="none" w:sz="0" w:space="0" w:color="auto"/>
        <w:bottom w:val="none" w:sz="0" w:space="0" w:color="auto"/>
        <w:right w:val="none" w:sz="0" w:space="0" w:color="auto"/>
      </w:divBdr>
    </w:div>
    <w:div w:id="420831578">
      <w:bodyDiv w:val="1"/>
      <w:marLeft w:val="0"/>
      <w:marRight w:val="0"/>
      <w:marTop w:val="0"/>
      <w:marBottom w:val="0"/>
      <w:divBdr>
        <w:top w:val="none" w:sz="0" w:space="0" w:color="auto"/>
        <w:left w:val="none" w:sz="0" w:space="0" w:color="auto"/>
        <w:bottom w:val="none" w:sz="0" w:space="0" w:color="auto"/>
        <w:right w:val="none" w:sz="0" w:space="0" w:color="auto"/>
      </w:divBdr>
    </w:div>
    <w:div w:id="427963777">
      <w:bodyDiv w:val="1"/>
      <w:marLeft w:val="0"/>
      <w:marRight w:val="0"/>
      <w:marTop w:val="0"/>
      <w:marBottom w:val="0"/>
      <w:divBdr>
        <w:top w:val="none" w:sz="0" w:space="0" w:color="auto"/>
        <w:left w:val="none" w:sz="0" w:space="0" w:color="auto"/>
        <w:bottom w:val="none" w:sz="0" w:space="0" w:color="auto"/>
        <w:right w:val="none" w:sz="0" w:space="0" w:color="auto"/>
      </w:divBdr>
    </w:div>
    <w:div w:id="437915878">
      <w:bodyDiv w:val="1"/>
      <w:marLeft w:val="0"/>
      <w:marRight w:val="0"/>
      <w:marTop w:val="0"/>
      <w:marBottom w:val="0"/>
      <w:divBdr>
        <w:top w:val="none" w:sz="0" w:space="0" w:color="auto"/>
        <w:left w:val="none" w:sz="0" w:space="0" w:color="auto"/>
        <w:bottom w:val="none" w:sz="0" w:space="0" w:color="auto"/>
        <w:right w:val="none" w:sz="0" w:space="0" w:color="auto"/>
      </w:divBdr>
    </w:div>
    <w:div w:id="450049820">
      <w:bodyDiv w:val="1"/>
      <w:marLeft w:val="0"/>
      <w:marRight w:val="0"/>
      <w:marTop w:val="0"/>
      <w:marBottom w:val="0"/>
      <w:divBdr>
        <w:top w:val="none" w:sz="0" w:space="0" w:color="auto"/>
        <w:left w:val="none" w:sz="0" w:space="0" w:color="auto"/>
        <w:bottom w:val="none" w:sz="0" w:space="0" w:color="auto"/>
        <w:right w:val="none" w:sz="0" w:space="0" w:color="auto"/>
      </w:divBdr>
    </w:div>
    <w:div w:id="471139753">
      <w:bodyDiv w:val="1"/>
      <w:marLeft w:val="0"/>
      <w:marRight w:val="0"/>
      <w:marTop w:val="0"/>
      <w:marBottom w:val="0"/>
      <w:divBdr>
        <w:top w:val="none" w:sz="0" w:space="0" w:color="auto"/>
        <w:left w:val="none" w:sz="0" w:space="0" w:color="auto"/>
        <w:bottom w:val="none" w:sz="0" w:space="0" w:color="auto"/>
        <w:right w:val="none" w:sz="0" w:space="0" w:color="auto"/>
      </w:divBdr>
    </w:div>
    <w:div w:id="474107381">
      <w:bodyDiv w:val="1"/>
      <w:marLeft w:val="0"/>
      <w:marRight w:val="0"/>
      <w:marTop w:val="0"/>
      <w:marBottom w:val="0"/>
      <w:divBdr>
        <w:top w:val="none" w:sz="0" w:space="0" w:color="auto"/>
        <w:left w:val="none" w:sz="0" w:space="0" w:color="auto"/>
        <w:bottom w:val="none" w:sz="0" w:space="0" w:color="auto"/>
        <w:right w:val="none" w:sz="0" w:space="0" w:color="auto"/>
      </w:divBdr>
    </w:div>
    <w:div w:id="480076769">
      <w:bodyDiv w:val="1"/>
      <w:marLeft w:val="0"/>
      <w:marRight w:val="0"/>
      <w:marTop w:val="0"/>
      <w:marBottom w:val="0"/>
      <w:divBdr>
        <w:top w:val="none" w:sz="0" w:space="0" w:color="auto"/>
        <w:left w:val="none" w:sz="0" w:space="0" w:color="auto"/>
        <w:bottom w:val="none" w:sz="0" w:space="0" w:color="auto"/>
        <w:right w:val="none" w:sz="0" w:space="0" w:color="auto"/>
      </w:divBdr>
    </w:div>
    <w:div w:id="483861738">
      <w:bodyDiv w:val="1"/>
      <w:marLeft w:val="0"/>
      <w:marRight w:val="0"/>
      <w:marTop w:val="0"/>
      <w:marBottom w:val="0"/>
      <w:divBdr>
        <w:top w:val="none" w:sz="0" w:space="0" w:color="auto"/>
        <w:left w:val="none" w:sz="0" w:space="0" w:color="auto"/>
        <w:bottom w:val="none" w:sz="0" w:space="0" w:color="auto"/>
        <w:right w:val="none" w:sz="0" w:space="0" w:color="auto"/>
      </w:divBdr>
    </w:div>
    <w:div w:id="488326130">
      <w:bodyDiv w:val="1"/>
      <w:marLeft w:val="0"/>
      <w:marRight w:val="0"/>
      <w:marTop w:val="0"/>
      <w:marBottom w:val="0"/>
      <w:divBdr>
        <w:top w:val="none" w:sz="0" w:space="0" w:color="auto"/>
        <w:left w:val="none" w:sz="0" w:space="0" w:color="auto"/>
        <w:bottom w:val="none" w:sz="0" w:space="0" w:color="auto"/>
        <w:right w:val="none" w:sz="0" w:space="0" w:color="auto"/>
      </w:divBdr>
    </w:div>
    <w:div w:id="512189539">
      <w:bodyDiv w:val="1"/>
      <w:marLeft w:val="0"/>
      <w:marRight w:val="0"/>
      <w:marTop w:val="0"/>
      <w:marBottom w:val="0"/>
      <w:divBdr>
        <w:top w:val="none" w:sz="0" w:space="0" w:color="auto"/>
        <w:left w:val="none" w:sz="0" w:space="0" w:color="auto"/>
        <w:bottom w:val="none" w:sz="0" w:space="0" w:color="auto"/>
        <w:right w:val="none" w:sz="0" w:space="0" w:color="auto"/>
      </w:divBdr>
    </w:div>
    <w:div w:id="517351563">
      <w:bodyDiv w:val="1"/>
      <w:marLeft w:val="0"/>
      <w:marRight w:val="0"/>
      <w:marTop w:val="0"/>
      <w:marBottom w:val="0"/>
      <w:divBdr>
        <w:top w:val="none" w:sz="0" w:space="0" w:color="auto"/>
        <w:left w:val="none" w:sz="0" w:space="0" w:color="auto"/>
        <w:bottom w:val="none" w:sz="0" w:space="0" w:color="auto"/>
        <w:right w:val="none" w:sz="0" w:space="0" w:color="auto"/>
      </w:divBdr>
    </w:div>
    <w:div w:id="520435139">
      <w:bodyDiv w:val="1"/>
      <w:marLeft w:val="0"/>
      <w:marRight w:val="0"/>
      <w:marTop w:val="0"/>
      <w:marBottom w:val="0"/>
      <w:divBdr>
        <w:top w:val="none" w:sz="0" w:space="0" w:color="auto"/>
        <w:left w:val="none" w:sz="0" w:space="0" w:color="auto"/>
        <w:bottom w:val="none" w:sz="0" w:space="0" w:color="auto"/>
        <w:right w:val="none" w:sz="0" w:space="0" w:color="auto"/>
      </w:divBdr>
    </w:div>
    <w:div w:id="523595941">
      <w:bodyDiv w:val="1"/>
      <w:marLeft w:val="0"/>
      <w:marRight w:val="0"/>
      <w:marTop w:val="0"/>
      <w:marBottom w:val="0"/>
      <w:divBdr>
        <w:top w:val="none" w:sz="0" w:space="0" w:color="auto"/>
        <w:left w:val="none" w:sz="0" w:space="0" w:color="auto"/>
        <w:bottom w:val="none" w:sz="0" w:space="0" w:color="auto"/>
        <w:right w:val="none" w:sz="0" w:space="0" w:color="auto"/>
      </w:divBdr>
    </w:div>
    <w:div w:id="525290260">
      <w:bodyDiv w:val="1"/>
      <w:marLeft w:val="0"/>
      <w:marRight w:val="0"/>
      <w:marTop w:val="0"/>
      <w:marBottom w:val="0"/>
      <w:divBdr>
        <w:top w:val="none" w:sz="0" w:space="0" w:color="auto"/>
        <w:left w:val="none" w:sz="0" w:space="0" w:color="auto"/>
        <w:bottom w:val="none" w:sz="0" w:space="0" w:color="auto"/>
        <w:right w:val="none" w:sz="0" w:space="0" w:color="auto"/>
      </w:divBdr>
    </w:div>
    <w:div w:id="526874385">
      <w:bodyDiv w:val="1"/>
      <w:marLeft w:val="0"/>
      <w:marRight w:val="0"/>
      <w:marTop w:val="0"/>
      <w:marBottom w:val="0"/>
      <w:divBdr>
        <w:top w:val="none" w:sz="0" w:space="0" w:color="auto"/>
        <w:left w:val="none" w:sz="0" w:space="0" w:color="auto"/>
        <w:bottom w:val="none" w:sz="0" w:space="0" w:color="auto"/>
        <w:right w:val="none" w:sz="0" w:space="0" w:color="auto"/>
      </w:divBdr>
    </w:div>
    <w:div w:id="528765776">
      <w:bodyDiv w:val="1"/>
      <w:marLeft w:val="0"/>
      <w:marRight w:val="0"/>
      <w:marTop w:val="0"/>
      <w:marBottom w:val="0"/>
      <w:divBdr>
        <w:top w:val="none" w:sz="0" w:space="0" w:color="auto"/>
        <w:left w:val="none" w:sz="0" w:space="0" w:color="auto"/>
        <w:bottom w:val="none" w:sz="0" w:space="0" w:color="auto"/>
        <w:right w:val="none" w:sz="0" w:space="0" w:color="auto"/>
      </w:divBdr>
    </w:div>
    <w:div w:id="542908941">
      <w:bodyDiv w:val="1"/>
      <w:marLeft w:val="0"/>
      <w:marRight w:val="0"/>
      <w:marTop w:val="0"/>
      <w:marBottom w:val="0"/>
      <w:divBdr>
        <w:top w:val="none" w:sz="0" w:space="0" w:color="auto"/>
        <w:left w:val="none" w:sz="0" w:space="0" w:color="auto"/>
        <w:bottom w:val="none" w:sz="0" w:space="0" w:color="auto"/>
        <w:right w:val="none" w:sz="0" w:space="0" w:color="auto"/>
      </w:divBdr>
    </w:div>
    <w:div w:id="548106502">
      <w:bodyDiv w:val="1"/>
      <w:marLeft w:val="0"/>
      <w:marRight w:val="0"/>
      <w:marTop w:val="0"/>
      <w:marBottom w:val="0"/>
      <w:divBdr>
        <w:top w:val="none" w:sz="0" w:space="0" w:color="auto"/>
        <w:left w:val="none" w:sz="0" w:space="0" w:color="auto"/>
        <w:bottom w:val="none" w:sz="0" w:space="0" w:color="auto"/>
        <w:right w:val="none" w:sz="0" w:space="0" w:color="auto"/>
      </w:divBdr>
    </w:div>
    <w:div w:id="578638867">
      <w:bodyDiv w:val="1"/>
      <w:marLeft w:val="0"/>
      <w:marRight w:val="0"/>
      <w:marTop w:val="0"/>
      <w:marBottom w:val="0"/>
      <w:divBdr>
        <w:top w:val="none" w:sz="0" w:space="0" w:color="auto"/>
        <w:left w:val="none" w:sz="0" w:space="0" w:color="auto"/>
        <w:bottom w:val="none" w:sz="0" w:space="0" w:color="auto"/>
        <w:right w:val="none" w:sz="0" w:space="0" w:color="auto"/>
      </w:divBdr>
    </w:div>
    <w:div w:id="587732288">
      <w:bodyDiv w:val="1"/>
      <w:marLeft w:val="0"/>
      <w:marRight w:val="0"/>
      <w:marTop w:val="0"/>
      <w:marBottom w:val="0"/>
      <w:divBdr>
        <w:top w:val="none" w:sz="0" w:space="0" w:color="auto"/>
        <w:left w:val="none" w:sz="0" w:space="0" w:color="auto"/>
        <w:bottom w:val="none" w:sz="0" w:space="0" w:color="auto"/>
        <w:right w:val="none" w:sz="0" w:space="0" w:color="auto"/>
      </w:divBdr>
    </w:div>
    <w:div w:id="590312104">
      <w:bodyDiv w:val="1"/>
      <w:marLeft w:val="0"/>
      <w:marRight w:val="0"/>
      <w:marTop w:val="0"/>
      <w:marBottom w:val="0"/>
      <w:divBdr>
        <w:top w:val="none" w:sz="0" w:space="0" w:color="auto"/>
        <w:left w:val="none" w:sz="0" w:space="0" w:color="auto"/>
        <w:bottom w:val="none" w:sz="0" w:space="0" w:color="auto"/>
        <w:right w:val="none" w:sz="0" w:space="0" w:color="auto"/>
      </w:divBdr>
    </w:div>
    <w:div w:id="595134661">
      <w:bodyDiv w:val="1"/>
      <w:marLeft w:val="0"/>
      <w:marRight w:val="0"/>
      <w:marTop w:val="0"/>
      <w:marBottom w:val="0"/>
      <w:divBdr>
        <w:top w:val="none" w:sz="0" w:space="0" w:color="auto"/>
        <w:left w:val="none" w:sz="0" w:space="0" w:color="auto"/>
        <w:bottom w:val="none" w:sz="0" w:space="0" w:color="auto"/>
        <w:right w:val="none" w:sz="0" w:space="0" w:color="auto"/>
      </w:divBdr>
    </w:div>
    <w:div w:id="611672104">
      <w:bodyDiv w:val="1"/>
      <w:marLeft w:val="0"/>
      <w:marRight w:val="0"/>
      <w:marTop w:val="0"/>
      <w:marBottom w:val="0"/>
      <w:divBdr>
        <w:top w:val="none" w:sz="0" w:space="0" w:color="auto"/>
        <w:left w:val="none" w:sz="0" w:space="0" w:color="auto"/>
        <w:bottom w:val="none" w:sz="0" w:space="0" w:color="auto"/>
        <w:right w:val="none" w:sz="0" w:space="0" w:color="auto"/>
      </w:divBdr>
    </w:div>
    <w:div w:id="616836940">
      <w:bodyDiv w:val="1"/>
      <w:marLeft w:val="0"/>
      <w:marRight w:val="0"/>
      <w:marTop w:val="0"/>
      <w:marBottom w:val="0"/>
      <w:divBdr>
        <w:top w:val="none" w:sz="0" w:space="0" w:color="auto"/>
        <w:left w:val="none" w:sz="0" w:space="0" w:color="auto"/>
        <w:bottom w:val="none" w:sz="0" w:space="0" w:color="auto"/>
        <w:right w:val="none" w:sz="0" w:space="0" w:color="auto"/>
      </w:divBdr>
    </w:div>
    <w:div w:id="620310023">
      <w:bodyDiv w:val="1"/>
      <w:marLeft w:val="0"/>
      <w:marRight w:val="0"/>
      <w:marTop w:val="0"/>
      <w:marBottom w:val="0"/>
      <w:divBdr>
        <w:top w:val="none" w:sz="0" w:space="0" w:color="auto"/>
        <w:left w:val="none" w:sz="0" w:space="0" w:color="auto"/>
        <w:bottom w:val="none" w:sz="0" w:space="0" w:color="auto"/>
        <w:right w:val="none" w:sz="0" w:space="0" w:color="auto"/>
      </w:divBdr>
    </w:div>
    <w:div w:id="638269985">
      <w:bodyDiv w:val="1"/>
      <w:marLeft w:val="0"/>
      <w:marRight w:val="0"/>
      <w:marTop w:val="0"/>
      <w:marBottom w:val="0"/>
      <w:divBdr>
        <w:top w:val="none" w:sz="0" w:space="0" w:color="auto"/>
        <w:left w:val="none" w:sz="0" w:space="0" w:color="auto"/>
        <w:bottom w:val="none" w:sz="0" w:space="0" w:color="auto"/>
        <w:right w:val="none" w:sz="0" w:space="0" w:color="auto"/>
      </w:divBdr>
    </w:div>
    <w:div w:id="638729564">
      <w:bodyDiv w:val="1"/>
      <w:marLeft w:val="0"/>
      <w:marRight w:val="0"/>
      <w:marTop w:val="0"/>
      <w:marBottom w:val="0"/>
      <w:divBdr>
        <w:top w:val="none" w:sz="0" w:space="0" w:color="auto"/>
        <w:left w:val="none" w:sz="0" w:space="0" w:color="auto"/>
        <w:bottom w:val="none" w:sz="0" w:space="0" w:color="auto"/>
        <w:right w:val="none" w:sz="0" w:space="0" w:color="auto"/>
      </w:divBdr>
    </w:div>
    <w:div w:id="648559698">
      <w:bodyDiv w:val="1"/>
      <w:marLeft w:val="0"/>
      <w:marRight w:val="0"/>
      <w:marTop w:val="0"/>
      <w:marBottom w:val="0"/>
      <w:divBdr>
        <w:top w:val="none" w:sz="0" w:space="0" w:color="auto"/>
        <w:left w:val="none" w:sz="0" w:space="0" w:color="auto"/>
        <w:bottom w:val="none" w:sz="0" w:space="0" w:color="auto"/>
        <w:right w:val="none" w:sz="0" w:space="0" w:color="auto"/>
      </w:divBdr>
    </w:div>
    <w:div w:id="674502568">
      <w:bodyDiv w:val="1"/>
      <w:marLeft w:val="0"/>
      <w:marRight w:val="0"/>
      <w:marTop w:val="0"/>
      <w:marBottom w:val="0"/>
      <w:divBdr>
        <w:top w:val="none" w:sz="0" w:space="0" w:color="auto"/>
        <w:left w:val="none" w:sz="0" w:space="0" w:color="auto"/>
        <w:bottom w:val="none" w:sz="0" w:space="0" w:color="auto"/>
        <w:right w:val="none" w:sz="0" w:space="0" w:color="auto"/>
      </w:divBdr>
    </w:div>
    <w:div w:id="685593523">
      <w:bodyDiv w:val="1"/>
      <w:marLeft w:val="0"/>
      <w:marRight w:val="0"/>
      <w:marTop w:val="0"/>
      <w:marBottom w:val="0"/>
      <w:divBdr>
        <w:top w:val="none" w:sz="0" w:space="0" w:color="auto"/>
        <w:left w:val="none" w:sz="0" w:space="0" w:color="auto"/>
        <w:bottom w:val="none" w:sz="0" w:space="0" w:color="auto"/>
        <w:right w:val="none" w:sz="0" w:space="0" w:color="auto"/>
      </w:divBdr>
    </w:div>
    <w:div w:id="685597665">
      <w:bodyDiv w:val="1"/>
      <w:marLeft w:val="0"/>
      <w:marRight w:val="0"/>
      <w:marTop w:val="0"/>
      <w:marBottom w:val="0"/>
      <w:divBdr>
        <w:top w:val="none" w:sz="0" w:space="0" w:color="auto"/>
        <w:left w:val="none" w:sz="0" w:space="0" w:color="auto"/>
        <w:bottom w:val="none" w:sz="0" w:space="0" w:color="auto"/>
        <w:right w:val="none" w:sz="0" w:space="0" w:color="auto"/>
      </w:divBdr>
    </w:div>
    <w:div w:id="699361957">
      <w:bodyDiv w:val="1"/>
      <w:marLeft w:val="0"/>
      <w:marRight w:val="0"/>
      <w:marTop w:val="0"/>
      <w:marBottom w:val="0"/>
      <w:divBdr>
        <w:top w:val="none" w:sz="0" w:space="0" w:color="auto"/>
        <w:left w:val="none" w:sz="0" w:space="0" w:color="auto"/>
        <w:bottom w:val="none" w:sz="0" w:space="0" w:color="auto"/>
        <w:right w:val="none" w:sz="0" w:space="0" w:color="auto"/>
      </w:divBdr>
    </w:div>
    <w:div w:id="709037875">
      <w:bodyDiv w:val="1"/>
      <w:marLeft w:val="0"/>
      <w:marRight w:val="0"/>
      <w:marTop w:val="0"/>
      <w:marBottom w:val="0"/>
      <w:divBdr>
        <w:top w:val="none" w:sz="0" w:space="0" w:color="auto"/>
        <w:left w:val="none" w:sz="0" w:space="0" w:color="auto"/>
        <w:bottom w:val="none" w:sz="0" w:space="0" w:color="auto"/>
        <w:right w:val="none" w:sz="0" w:space="0" w:color="auto"/>
      </w:divBdr>
    </w:div>
    <w:div w:id="709383020">
      <w:bodyDiv w:val="1"/>
      <w:marLeft w:val="0"/>
      <w:marRight w:val="0"/>
      <w:marTop w:val="0"/>
      <w:marBottom w:val="0"/>
      <w:divBdr>
        <w:top w:val="none" w:sz="0" w:space="0" w:color="auto"/>
        <w:left w:val="none" w:sz="0" w:space="0" w:color="auto"/>
        <w:bottom w:val="none" w:sz="0" w:space="0" w:color="auto"/>
        <w:right w:val="none" w:sz="0" w:space="0" w:color="auto"/>
      </w:divBdr>
    </w:div>
    <w:div w:id="710304417">
      <w:bodyDiv w:val="1"/>
      <w:marLeft w:val="0"/>
      <w:marRight w:val="0"/>
      <w:marTop w:val="0"/>
      <w:marBottom w:val="0"/>
      <w:divBdr>
        <w:top w:val="none" w:sz="0" w:space="0" w:color="auto"/>
        <w:left w:val="none" w:sz="0" w:space="0" w:color="auto"/>
        <w:bottom w:val="none" w:sz="0" w:space="0" w:color="auto"/>
        <w:right w:val="none" w:sz="0" w:space="0" w:color="auto"/>
      </w:divBdr>
    </w:div>
    <w:div w:id="713426545">
      <w:bodyDiv w:val="1"/>
      <w:marLeft w:val="0"/>
      <w:marRight w:val="0"/>
      <w:marTop w:val="0"/>
      <w:marBottom w:val="0"/>
      <w:divBdr>
        <w:top w:val="none" w:sz="0" w:space="0" w:color="auto"/>
        <w:left w:val="none" w:sz="0" w:space="0" w:color="auto"/>
        <w:bottom w:val="none" w:sz="0" w:space="0" w:color="auto"/>
        <w:right w:val="none" w:sz="0" w:space="0" w:color="auto"/>
      </w:divBdr>
    </w:div>
    <w:div w:id="721247019">
      <w:bodyDiv w:val="1"/>
      <w:marLeft w:val="0"/>
      <w:marRight w:val="0"/>
      <w:marTop w:val="0"/>
      <w:marBottom w:val="0"/>
      <w:divBdr>
        <w:top w:val="none" w:sz="0" w:space="0" w:color="auto"/>
        <w:left w:val="none" w:sz="0" w:space="0" w:color="auto"/>
        <w:bottom w:val="none" w:sz="0" w:space="0" w:color="auto"/>
        <w:right w:val="none" w:sz="0" w:space="0" w:color="auto"/>
      </w:divBdr>
    </w:div>
    <w:div w:id="725836541">
      <w:bodyDiv w:val="1"/>
      <w:marLeft w:val="0"/>
      <w:marRight w:val="0"/>
      <w:marTop w:val="0"/>
      <w:marBottom w:val="0"/>
      <w:divBdr>
        <w:top w:val="none" w:sz="0" w:space="0" w:color="auto"/>
        <w:left w:val="none" w:sz="0" w:space="0" w:color="auto"/>
        <w:bottom w:val="none" w:sz="0" w:space="0" w:color="auto"/>
        <w:right w:val="none" w:sz="0" w:space="0" w:color="auto"/>
      </w:divBdr>
    </w:div>
    <w:div w:id="727727134">
      <w:bodyDiv w:val="1"/>
      <w:marLeft w:val="0"/>
      <w:marRight w:val="0"/>
      <w:marTop w:val="0"/>
      <w:marBottom w:val="0"/>
      <w:divBdr>
        <w:top w:val="none" w:sz="0" w:space="0" w:color="auto"/>
        <w:left w:val="none" w:sz="0" w:space="0" w:color="auto"/>
        <w:bottom w:val="none" w:sz="0" w:space="0" w:color="auto"/>
        <w:right w:val="none" w:sz="0" w:space="0" w:color="auto"/>
      </w:divBdr>
    </w:div>
    <w:div w:id="727923179">
      <w:bodyDiv w:val="1"/>
      <w:marLeft w:val="0"/>
      <w:marRight w:val="0"/>
      <w:marTop w:val="0"/>
      <w:marBottom w:val="0"/>
      <w:divBdr>
        <w:top w:val="none" w:sz="0" w:space="0" w:color="auto"/>
        <w:left w:val="none" w:sz="0" w:space="0" w:color="auto"/>
        <w:bottom w:val="none" w:sz="0" w:space="0" w:color="auto"/>
        <w:right w:val="none" w:sz="0" w:space="0" w:color="auto"/>
      </w:divBdr>
    </w:div>
    <w:div w:id="751926042">
      <w:bodyDiv w:val="1"/>
      <w:marLeft w:val="0"/>
      <w:marRight w:val="0"/>
      <w:marTop w:val="0"/>
      <w:marBottom w:val="0"/>
      <w:divBdr>
        <w:top w:val="none" w:sz="0" w:space="0" w:color="auto"/>
        <w:left w:val="none" w:sz="0" w:space="0" w:color="auto"/>
        <w:bottom w:val="none" w:sz="0" w:space="0" w:color="auto"/>
        <w:right w:val="none" w:sz="0" w:space="0" w:color="auto"/>
      </w:divBdr>
    </w:div>
    <w:div w:id="752237939">
      <w:bodyDiv w:val="1"/>
      <w:marLeft w:val="0"/>
      <w:marRight w:val="0"/>
      <w:marTop w:val="0"/>
      <w:marBottom w:val="0"/>
      <w:divBdr>
        <w:top w:val="none" w:sz="0" w:space="0" w:color="auto"/>
        <w:left w:val="none" w:sz="0" w:space="0" w:color="auto"/>
        <w:bottom w:val="none" w:sz="0" w:space="0" w:color="auto"/>
        <w:right w:val="none" w:sz="0" w:space="0" w:color="auto"/>
      </w:divBdr>
    </w:div>
    <w:div w:id="755128075">
      <w:bodyDiv w:val="1"/>
      <w:marLeft w:val="0"/>
      <w:marRight w:val="0"/>
      <w:marTop w:val="0"/>
      <w:marBottom w:val="0"/>
      <w:divBdr>
        <w:top w:val="none" w:sz="0" w:space="0" w:color="auto"/>
        <w:left w:val="none" w:sz="0" w:space="0" w:color="auto"/>
        <w:bottom w:val="none" w:sz="0" w:space="0" w:color="auto"/>
        <w:right w:val="none" w:sz="0" w:space="0" w:color="auto"/>
      </w:divBdr>
    </w:div>
    <w:div w:id="756176054">
      <w:bodyDiv w:val="1"/>
      <w:marLeft w:val="0"/>
      <w:marRight w:val="0"/>
      <w:marTop w:val="0"/>
      <w:marBottom w:val="0"/>
      <w:divBdr>
        <w:top w:val="none" w:sz="0" w:space="0" w:color="auto"/>
        <w:left w:val="none" w:sz="0" w:space="0" w:color="auto"/>
        <w:bottom w:val="none" w:sz="0" w:space="0" w:color="auto"/>
        <w:right w:val="none" w:sz="0" w:space="0" w:color="auto"/>
      </w:divBdr>
    </w:div>
    <w:div w:id="761799767">
      <w:bodyDiv w:val="1"/>
      <w:marLeft w:val="0"/>
      <w:marRight w:val="0"/>
      <w:marTop w:val="0"/>
      <w:marBottom w:val="0"/>
      <w:divBdr>
        <w:top w:val="none" w:sz="0" w:space="0" w:color="auto"/>
        <w:left w:val="none" w:sz="0" w:space="0" w:color="auto"/>
        <w:bottom w:val="none" w:sz="0" w:space="0" w:color="auto"/>
        <w:right w:val="none" w:sz="0" w:space="0" w:color="auto"/>
      </w:divBdr>
    </w:div>
    <w:div w:id="768891981">
      <w:bodyDiv w:val="1"/>
      <w:marLeft w:val="0"/>
      <w:marRight w:val="0"/>
      <w:marTop w:val="0"/>
      <w:marBottom w:val="0"/>
      <w:divBdr>
        <w:top w:val="none" w:sz="0" w:space="0" w:color="auto"/>
        <w:left w:val="none" w:sz="0" w:space="0" w:color="auto"/>
        <w:bottom w:val="none" w:sz="0" w:space="0" w:color="auto"/>
        <w:right w:val="none" w:sz="0" w:space="0" w:color="auto"/>
      </w:divBdr>
      <w:divsChild>
        <w:div w:id="411049287">
          <w:marLeft w:val="0"/>
          <w:marRight w:val="0"/>
          <w:marTop w:val="0"/>
          <w:marBottom w:val="0"/>
          <w:divBdr>
            <w:top w:val="none" w:sz="0" w:space="0" w:color="auto"/>
            <w:left w:val="none" w:sz="0" w:space="0" w:color="auto"/>
            <w:bottom w:val="none" w:sz="0" w:space="0" w:color="auto"/>
            <w:right w:val="none" w:sz="0" w:space="0" w:color="auto"/>
          </w:divBdr>
          <w:divsChild>
            <w:div w:id="1247306806">
              <w:marLeft w:val="0"/>
              <w:marRight w:val="0"/>
              <w:marTop w:val="0"/>
              <w:marBottom w:val="0"/>
              <w:divBdr>
                <w:top w:val="none" w:sz="0" w:space="0" w:color="auto"/>
                <w:left w:val="none" w:sz="0" w:space="0" w:color="auto"/>
                <w:bottom w:val="none" w:sz="0" w:space="0" w:color="auto"/>
                <w:right w:val="none" w:sz="0" w:space="0" w:color="auto"/>
              </w:divBdr>
              <w:divsChild>
                <w:div w:id="5185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625599">
      <w:bodyDiv w:val="1"/>
      <w:marLeft w:val="0"/>
      <w:marRight w:val="0"/>
      <w:marTop w:val="0"/>
      <w:marBottom w:val="0"/>
      <w:divBdr>
        <w:top w:val="none" w:sz="0" w:space="0" w:color="auto"/>
        <w:left w:val="none" w:sz="0" w:space="0" w:color="auto"/>
        <w:bottom w:val="none" w:sz="0" w:space="0" w:color="auto"/>
        <w:right w:val="none" w:sz="0" w:space="0" w:color="auto"/>
      </w:divBdr>
    </w:div>
    <w:div w:id="801731465">
      <w:bodyDiv w:val="1"/>
      <w:marLeft w:val="0"/>
      <w:marRight w:val="0"/>
      <w:marTop w:val="0"/>
      <w:marBottom w:val="0"/>
      <w:divBdr>
        <w:top w:val="none" w:sz="0" w:space="0" w:color="auto"/>
        <w:left w:val="none" w:sz="0" w:space="0" w:color="auto"/>
        <w:bottom w:val="none" w:sz="0" w:space="0" w:color="auto"/>
        <w:right w:val="none" w:sz="0" w:space="0" w:color="auto"/>
      </w:divBdr>
    </w:div>
    <w:div w:id="806317878">
      <w:bodyDiv w:val="1"/>
      <w:marLeft w:val="0"/>
      <w:marRight w:val="0"/>
      <w:marTop w:val="0"/>
      <w:marBottom w:val="0"/>
      <w:divBdr>
        <w:top w:val="none" w:sz="0" w:space="0" w:color="auto"/>
        <w:left w:val="none" w:sz="0" w:space="0" w:color="auto"/>
        <w:bottom w:val="none" w:sz="0" w:space="0" w:color="auto"/>
        <w:right w:val="none" w:sz="0" w:space="0" w:color="auto"/>
      </w:divBdr>
    </w:div>
    <w:div w:id="840854323">
      <w:bodyDiv w:val="1"/>
      <w:marLeft w:val="0"/>
      <w:marRight w:val="0"/>
      <w:marTop w:val="0"/>
      <w:marBottom w:val="0"/>
      <w:divBdr>
        <w:top w:val="none" w:sz="0" w:space="0" w:color="auto"/>
        <w:left w:val="none" w:sz="0" w:space="0" w:color="auto"/>
        <w:bottom w:val="none" w:sz="0" w:space="0" w:color="auto"/>
        <w:right w:val="none" w:sz="0" w:space="0" w:color="auto"/>
      </w:divBdr>
    </w:div>
    <w:div w:id="841312493">
      <w:bodyDiv w:val="1"/>
      <w:marLeft w:val="0"/>
      <w:marRight w:val="0"/>
      <w:marTop w:val="0"/>
      <w:marBottom w:val="0"/>
      <w:divBdr>
        <w:top w:val="none" w:sz="0" w:space="0" w:color="auto"/>
        <w:left w:val="none" w:sz="0" w:space="0" w:color="auto"/>
        <w:bottom w:val="none" w:sz="0" w:space="0" w:color="auto"/>
        <w:right w:val="none" w:sz="0" w:space="0" w:color="auto"/>
      </w:divBdr>
    </w:div>
    <w:div w:id="843860504">
      <w:bodyDiv w:val="1"/>
      <w:marLeft w:val="0"/>
      <w:marRight w:val="0"/>
      <w:marTop w:val="0"/>
      <w:marBottom w:val="0"/>
      <w:divBdr>
        <w:top w:val="none" w:sz="0" w:space="0" w:color="auto"/>
        <w:left w:val="none" w:sz="0" w:space="0" w:color="auto"/>
        <w:bottom w:val="none" w:sz="0" w:space="0" w:color="auto"/>
        <w:right w:val="none" w:sz="0" w:space="0" w:color="auto"/>
      </w:divBdr>
    </w:div>
    <w:div w:id="846672944">
      <w:bodyDiv w:val="1"/>
      <w:marLeft w:val="0"/>
      <w:marRight w:val="0"/>
      <w:marTop w:val="0"/>
      <w:marBottom w:val="0"/>
      <w:divBdr>
        <w:top w:val="none" w:sz="0" w:space="0" w:color="auto"/>
        <w:left w:val="none" w:sz="0" w:space="0" w:color="auto"/>
        <w:bottom w:val="none" w:sz="0" w:space="0" w:color="auto"/>
        <w:right w:val="none" w:sz="0" w:space="0" w:color="auto"/>
      </w:divBdr>
    </w:div>
    <w:div w:id="849834102">
      <w:bodyDiv w:val="1"/>
      <w:marLeft w:val="0"/>
      <w:marRight w:val="0"/>
      <w:marTop w:val="0"/>
      <w:marBottom w:val="0"/>
      <w:divBdr>
        <w:top w:val="none" w:sz="0" w:space="0" w:color="auto"/>
        <w:left w:val="none" w:sz="0" w:space="0" w:color="auto"/>
        <w:bottom w:val="none" w:sz="0" w:space="0" w:color="auto"/>
        <w:right w:val="none" w:sz="0" w:space="0" w:color="auto"/>
      </w:divBdr>
    </w:div>
    <w:div w:id="853956361">
      <w:bodyDiv w:val="1"/>
      <w:marLeft w:val="0"/>
      <w:marRight w:val="0"/>
      <w:marTop w:val="0"/>
      <w:marBottom w:val="0"/>
      <w:divBdr>
        <w:top w:val="none" w:sz="0" w:space="0" w:color="auto"/>
        <w:left w:val="none" w:sz="0" w:space="0" w:color="auto"/>
        <w:bottom w:val="none" w:sz="0" w:space="0" w:color="auto"/>
        <w:right w:val="none" w:sz="0" w:space="0" w:color="auto"/>
      </w:divBdr>
    </w:div>
    <w:div w:id="865094462">
      <w:bodyDiv w:val="1"/>
      <w:marLeft w:val="0"/>
      <w:marRight w:val="0"/>
      <w:marTop w:val="0"/>
      <w:marBottom w:val="0"/>
      <w:divBdr>
        <w:top w:val="none" w:sz="0" w:space="0" w:color="auto"/>
        <w:left w:val="none" w:sz="0" w:space="0" w:color="auto"/>
        <w:bottom w:val="none" w:sz="0" w:space="0" w:color="auto"/>
        <w:right w:val="none" w:sz="0" w:space="0" w:color="auto"/>
      </w:divBdr>
    </w:div>
    <w:div w:id="892739096">
      <w:bodyDiv w:val="1"/>
      <w:marLeft w:val="0"/>
      <w:marRight w:val="0"/>
      <w:marTop w:val="0"/>
      <w:marBottom w:val="0"/>
      <w:divBdr>
        <w:top w:val="none" w:sz="0" w:space="0" w:color="auto"/>
        <w:left w:val="none" w:sz="0" w:space="0" w:color="auto"/>
        <w:bottom w:val="none" w:sz="0" w:space="0" w:color="auto"/>
        <w:right w:val="none" w:sz="0" w:space="0" w:color="auto"/>
      </w:divBdr>
    </w:div>
    <w:div w:id="915361982">
      <w:bodyDiv w:val="1"/>
      <w:marLeft w:val="0"/>
      <w:marRight w:val="0"/>
      <w:marTop w:val="0"/>
      <w:marBottom w:val="0"/>
      <w:divBdr>
        <w:top w:val="none" w:sz="0" w:space="0" w:color="auto"/>
        <w:left w:val="none" w:sz="0" w:space="0" w:color="auto"/>
        <w:bottom w:val="none" w:sz="0" w:space="0" w:color="auto"/>
        <w:right w:val="none" w:sz="0" w:space="0" w:color="auto"/>
      </w:divBdr>
    </w:div>
    <w:div w:id="919676808">
      <w:bodyDiv w:val="1"/>
      <w:marLeft w:val="0"/>
      <w:marRight w:val="0"/>
      <w:marTop w:val="0"/>
      <w:marBottom w:val="0"/>
      <w:divBdr>
        <w:top w:val="none" w:sz="0" w:space="0" w:color="auto"/>
        <w:left w:val="none" w:sz="0" w:space="0" w:color="auto"/>
        <w:bottom w:val="none" w:sz="0" w:space="0" w:color="auto"/>
        <w:right w:val="none" w:sz="0" w:space="0" w:color="auto"/>
      </w:divBdr>
    </w:div>
    <w:div w:id="933705084">
      <w:bodyDiv w:val="1"/>
      <w:marLeft w:val="0"/>
      <w:marRight w:val="0"/>
      <w:marTop w:val="0"/>
      <w:marBottom w:val="0"/>
      <w:divBdr>
        <w:top w:val="none" w:sz="0" w:space="0" w:color="auto"/>
        <w:left w:val="none" w:sz="0" w:space="0" w:color="auto"/>
        <w:bottom w:val="none" w:sz="0" w:space="0" w:color="auto"/>
        <w:right w:val="none" w:sz="0" w:space="0" w:color="auto"/>
      </w:divBdr>
    </w:div>
    <w:div w:id="942420596">
      <w:bodyDiv w:val="1"/>
      <w:marLeft w:val="0"/>
      <w:marRight w:val="0"/>
      <w:marTop w:val="0"/>
      <w:marBottom w:val="0"/>
      <w:divBdr>
        <w:top w:val="none" w:sz="0" w:space="0" w:color="auto"/>
        <w:left w:val="none" w:sz="0" w:space="0" w:color="auto"/>
        <w:bottom w:val="none" w:sz="0" w:space="0" w:color="auto"/>
        <w:right w:val="none" w:sz="0" w:space="0" w:color="auto"/>
      </w:divBdr>
    </w:div>
    <w:div w:id="963317087">
      <w:bodyDiv w:val="1"/>
      <w:marLeft w:val="0"/>
      <w:marRight w:val="0"/>
      <w:marTop w:val="0"/>
      <w:marBottom w:val="0"/>
      <w:divBdr>
        <w:top w:val="none" w:sz="0" w:space="0" w:color="auto"/>
        <w:left w:val="none" w:sz="0" w:space="0" w:color="auto"/>
        <w:bottom w:val="none" w:sz="0" w:space="0" w:color="auto"/>
        <w:right w:val="none" w:sz="0" w:space="0" w:color="auto"/>
      </w:divBdr>
    </w:div>
    <w:div w:id="1002317448">
      <w:bodyDiv w:val="1"/>
      <w:marLeft w:val="0"/>
      <w:marRight w:val="0"/>
      <w:marTop w:val="0"/>
      <w:marBottom w:val="0"/>
      <w:divBdr>
        <w:top w:val="none" w:sz="0" w:space="0" w:color="auto"/>
        <w:left w:val="none" w:sz="0" w:space="0" w:color="auto"/>
        <w:bottom w:val="none" w:sz="0" w:space="0" w:color="auto"/>
        <w:right w:val="none" w:sz="0" w:space="0" w:color="auto"/>
      </w:divBdr>
    </w:div>
    <w:div w:id="1002466935">
      <w:bodyDiv w:val="1"/>
      <w:marLeft w:val="0"/>
      <w:marRight w:val="0"/>
      <w:marTop w:val="0"/>
      <w:marBottom w:val="0"/>
      <w:divBdr>
        <w:top w:val="none" w:sz="0" w:space="0" w:color="auto"/>
        <w:left w:val="none" w:sz="0" w:space="0" w:color="auto"/>
        <w:bottom w:val="none" w:sz="0" w:space="0" w:color="auto"/>
        <w:right w:val="none" w:sz="0" w:space="0" w:color="auto"/>
      </w:divBdr>
    </w:div>
    <w:div w:id="1003627194">
      <w:bodyDiv w:val="1"/>
      <w:marLeft w:val="0"/>
      <w:marRight w:val="0"/>
      <w:marTop w:val="0"/>
      <w:marBottom w:val="0"/>
      <w:divBdr>
        <w:top w:val="none" w:sz="0" w:space="0" w:color="auto"/>
        <w:left w:val="none" w:sz="0" w:space="0" w:color="auto"/>
        <w:bottom w:val="none" w:sz="0" w:space="0" w:color="auto"/>
        <w:right w:val="none" w:sz="0" w:space="0" w:color="auto"/>
      </w:divBdr>
    </w:div>
    <w:div w:id="1015965396">
      <w:bodyDiv w:val="1"/>
      <w:marLeft w:val="0"/>
      <w:marRight w:val="0"/>
      <w:marTop w:val="0"/>
      <w:marBottom w:val="0"/>
      <w:divBdr>
        <w:top w:val="none" w:sz="0" w:space="0" w:color="auto"/>
        <w:left w:val="none" w:sz="0" w:space="0" w:color="auto"/>
        <w:bottom w:val="none" w:sz="0" w:space="0" w:color="auto"/>
        <w:right w:val="none" w:sz="0" w:space="0" w:color="auto"/>
      </w:divBdr>
    </w:div>
    <w:div w:id="1020475360">
      <w:bodyDiv w:val="1"/>
      <w:marLeft w:val="0"/>
      <w:marRight w:val="0"/>
      <w:marTop w:val="0"/>
      <w:marBottom w:val="0"/>
      <w:divBdr>
        <w:top w:val="none" w:sz="0" w:space="0" w:color="auto"/>
        <w:left w:val="none" w:sz="0" w:space="0" w:color="auto"/>
        <w:bottom w:val="none" w:sz="0" w:space="0" w:color="auto"/>
        <w:right w:val="none" w:sz="0" w:space="0" w:color="auto"/>
      </w:divBdr>
    </w:div>
    <w:div w:id="1048994005">
      <w:bodyDiv w:val="1"/>
      <w:marLeft w:val="0"/>
      <w:marRight w:val="0"/>
      <w:marTop w:val="0"/>
      <w:marBottom w:val="0"/>
      <w:divBdr>
        <w:top w:val="none" w:sz="0" w:space="0" w:color="auto"/>
        <w:left w:val="none" w:sz="0" w:space="0" w:color="auto"/>
        <w:bottom w:val="none" w:sz="0" w:space="0" w:color="auto"/>
        <w:right w:val="none" w:sz="0" w:space="0" w:color="auto"/>
      </w:divBdr>
    </w:div>
    <w:div w:id="1051616362">
      <w:bodyDiv w:val="1"/>
      <w:marLeft w:val="0"/>
      <w:marRight w:val="0"/>
      <w:marTop w:val="0"/>
      <w:marBottom w:val="0"/>
      <w:divBdr>
        <w:top w:val="none" w:sz="0" w:space="0" w:color="auto"/>
        <w:left w:val="none" w:sz="0" w:space="0" w:color="auto"/>
        <w:bottom w:val="none" w:sz="0" w:space="0" w:color="auto"/>
        <w:right w:val="none" w:sz="0" w:space="0" w:color="auto"/>
      </w:divBdr>
    </w:div>
    <w:div w:id="1076320452">
      <w:bodyDiv w:val="1"/>
      <w:marLeft w:val="0"/>
      <w:marRight w:val="0"/>
      <w:marTop w:val="0"/>
      <w:marBottom w:val="0"/>
      <w:divBdr>
        <w:top w:val="none" w:sz="0" w:space="0" w:color="auto"/>
        <w:left w:val="none" w:sz="0" w:space="0" w:color="auto"/>
        <w:bottom w:val="none" w:sz="0" w:space="0" w:color="auto"/>
        <w:right w:val="none" w:sz="0" w:space="0" w:color="auto"/>
      </w:divBdr>
    </w:div>
    <w:div w:id="1086926496">
      <w:bodyDiv w:val="1"/>
      <w:marLeft w:val="0"/>
      <w:marRight w:val="0"/>
      <w:marTop w:val="0"/>
      <w:marBottom w:val="0"/>
      <w:divBdr>
        <w:top w:val="none" w:sz="0" w:space="0" w:color="auto"/>
        <w:left w:val="none" w:sz="0" w:space="0" w:color="auto"/>
        <w:bottom w:val="none" w:sz="0" w:space="0" w:color="auto"/>
        <w:right w:val="none" w:sz="0" w:space="0" w:color="auto"/>
      </w:divBdr>
    </w:div>
    <w:div w:id="1087386364">
      <w:bodyDiv w:val="1"/>
      <w:marLeft w:val="0"/>
      <w:marRight w:val="0"/>
      <w:marTop w:val="0"/>
      <w:marBottom w:val="0"/>
      <w:divBdr>
        <w:top w:val="none" w:sz="0" w:space="0" w:color="auto"/>
        <w:left w:val="none" w:sz="0" w:space="0" w:color="auto"/>
        <w:bottom w:val="none" w:sz="0" w:space="0" w:color="auto"/>
        <w:right w:val="none" w:sz="0" w:space="0" w:color="auto"/>
      </w:divBdr>
    </w:div>
    <w:div w:id="1089545855">
      <w:bodyDiv w:val="1"/>
      <w:marLeft w:val="0"/>
      <w:marRight w:val="0"/>
      <w:marTop w:val="0"/>
      <w:marBottom w:val="0"/>
      <w:divBdr>
        <w:top w:val="none" w:sz="0" w:space="0" w:color="auto"/>
        <w:left w:val="none" w:sz="0" w:space="0" w:color="auto"/>
        <w:bottom w:val="none" w:sz="0" w:space="0" w:color="auto"/>
        <w:right w:val="none" w:sz="0" w:space="0" w:color="auto"/>
      </w:divBdr>
    </w:div>
    <w:div w:id="1091269547">
      <w:bodyDiv w:val="1"/>
      <w:marLeft w:val="0"/>
      <w:marRight w:val="0"/>
      <w:marTop w:val="0"/>
      <w:marBottom w:val="0"/>
      <w:divBdr>
        <w:top w:val="none" w:sz="0" w:space="0" w:color="auto"/>
        <w:left w:val="none" w:sz="0" w:space="0" w:color="auto"/>
        <w:bottom w:val="none" w:sz="0" w:space="0" w:color="auto"/>
        <w:right w:val="none" w:sz="0" w:space="0" w:color="auto"/>
      </w:divBdr>
    </w:div>
    <w:div w:id="1096561085">
      <w:bodyDiv w:val="1"/>
      <w:marLeft w:val="0"/>
      <w:marRight w:val="0"/>
      <w:marTop w:val="0"/>
      <w:marBottom w:val="0"/>
      <w:divBdr>
        <w:top w:val="none" w:sz="0" w:space="0" w:color="auto"/>
        <w:left w:val="none" w:sz="0" w:space="0" w:color="auto"/>
        <w:bottom w:val="none" w:sz="0" w:space="0" w:color="auto"/>
        <w:right w:val="none" w:sz="0" w:space="0" w:color="auto"/>
      </w:divBdr>
    </w:div>
    <w:div w:id="1129276143">
      <w:bodyDiv w:val="1"/>
      <w:marLeft w:val="0"/>
      <w:marRight w:val="0"/>
      <w:marTop w:val="0"/>
      <w:marBottom w:val="0"/>
      <w:divBdr>
        <w:top w:val="none" w:sz="0" w:space="0" w:color="auto"/>
        <w:left w:val="none" w:sz="0" w:space="0" w:color="auto"/>
        <w:bottom w:val="none" w:sz="0" w:space="0" w:color="auto"/>
        <w:right w:val="none" w:sz="0" w:space="0" w:color="auto"/>
      </w:divBdr>
    </w:div>
    <w:div w:id="1146705411">
      <w:bodyDiv w:val="1"/>
      <w:marLeft w:val="0"/>
      <w:marRight w:val="0"/>
      <w:marTop w:val="0"/>
      <w:marBottom w:val="0"/>
      <w:divBdr>
        <w:top w:val="none" w:sz="0" w:space="0" w:color="auto"/>
        <w:left w:val="none" w:sz="0" w:space="0" w:color="auto"/>
        <w:bottom w:val="none" w:sz="0" w:space="0" w:color="auto"/>
        <w:right w:val="none" w:sz="0" w:space="0" w:color="auto"/>
      </w:divBdr>
    </w:div>
    <w:div w:id="1168517743">
      <w:bodyDiv w:val="1"/>
      <w:marLeft w:val="0"/>
      <w:marRight w:val="0"/>
      <w:marTop w:val="0"/>
      <w:marBottom w:val="0"/>
      <w:divBdr>
        <w:top w:val="none" w:sz="0" w:space="0" w:color="auto"/>
        <w:left w:val="none" w:sz="0" w:space="0" w:color="auto"/>
        <w:bottom w:val="none" w:sz="0" w:space="0" w:color="auto"/>
        <w:right w:val="none" w:sz="0" w:space="0" w:color="auto"/>
      </w:divBdr>
    </w:div>
    <w:div w:id="1184591334">
      <w:bodyDiv w:val="1"/>
      <w:marLeft w:val="0"/>
      <w:marRight w:val="0"/>
      <w:marTop w:val="0"/>
      <w:marBottom w:val="0"/>
      <w:divBdr>
        <w:top w:val="none" w:sz="0" w:space="0" w:color="auto"/>
        <w:left w:val="none" w:sz="0" w:space="0" w:color="auto"/>
        <w:bottom w:val="none" w:sz="0" w:space="0" w:color="auto"/>
        <w:right w:val="none" w:sz="0" w:space="0" w:color="auto"/>
      </w:divBdr>
    </w:div>
    <w:div w:id="1198280378">
      <w:bodyDiv w:val="1"/>
      <w:marLeft w:val="0"/>
      <w:marRight w:val="0"/>
      <w:marTop w:val="0"/>
      <w:marBottom w:val="0"/>
      <w:divBdr>
        <w:top w:val="none" w:sz="0" w:space="0" w:color="auto"/>
        <w:left w:val="none" w:sz="0" w:space="0" w:color="auto"/>
        <w:bottom w:val="none" w:sz="0" w:space="0" w:color="auto"/>
        <w:right w:val="none" w:sz="0" w:space="0" w:color="auto"/>
      </w:divBdr>
    </w:div>
    <w:div w:id="1204027680">
      <w:bodyDiv w:val="1"/>
      <w:marLeft w:val="0"/>
      <w:marRight w:val="0"/>
      <w:marTop w:val="0"/>
      <w:marBottom w:val="0"/>
      <w:divBdr>
        <w:top w:val="none" w:sz="0" w:space="0" w:color="auto"/>
        <w:left w:val="none" w:sz="0" w:space="0" w:color="auto"/>
        <w:bottom w:val="none" w:sz="0" w:space="0" w:color="auto"/>
        <w:right w:val="none" w:sz="0" w:space="0" w:color="auto"/>
      </w:divBdr>
    </w:div>
    <w:div w:id="1213880104">
      <w:bodyDiv w:val="1"/>
      <w:marLeft w:val="0"/>
      <w:marRight w:val="0"/>
      <w:marTop w:val="0"/>
      <w:marBottom w:val="0"/>
      <w:divBdr>
        <w:top w:val="none" w:sz="0" w:space="0" w:color="auto"/>
        <w:left w:val="none" w:sz="0" w:space="0" w:color="auto"/>
        <w:bottom w:val="none" w:sz="0" w:space="0" w:color="auto"/>
        <w:right w:val="none" w:sz="0" w:space="0" w:color="auto"/>
      </w:divBdr>
    </w:div>
    <w:div w:id="1214542433">
      <w:bodyDiv w:val="1"/>
      <w:marLeft w:val="0"/>
      <w:marRight w:val="0"/>
      <w:marTop w:val="0"/>
      <w:marBottom w:val="0"/>
      <w:divBdr>
        <w:top w:val="none" w:sz="0" w:space="0" w:color="auto"/>
        <w:left w:val="none" w:sz="0" w:space="0" w:color="auto"/>
        <w:bottom w:val="none" w:sz="0" w:space="0" w:color="auto"/>
        <w:right w:val="none" w:sz="0" w:space="0" w:color="auto"/>
      </w:divBdr>
    </w:div>
    <w:div w:id="1218473846">
      <w:bodyDiv w:val="1"/>
      <w:marLeft w:val="0"/>
      <w:marRight w:val="0"/>
      <w:marTop w:val="0"/>
      <w:marBottom w:val="0"/>
      <w:divBdr>
        <w:top w:val="none" w:sz="0" w:space="0" w:color="auto"/>
        <w:left w:val="none" w:sz="0" w:space="0" w:color="auto"/>
        <w:bottom w:val="none" w:sz="0" w:space="0" w:color="auto"/>
        <w:right w:val="none" w:sz="0" w:space="0" w:color="auto"/>
      </w:divBdr>
    </w:div>
    <w:div w:id="1236479098">
      <w:bodyDiv w:val="1"/>
      <w:marLeft w:val="0"/>
      <w:marRight w:val="0"/>
      <w:marTop w:val="0"/>
      <w:marBottom w:val="0"/>
      <w:divBdr>
        <w:top w:val="none" w:sz="0" w:space="0" w:color="auto"/>
        <w:left w:val="none" w:sz="0" w:space="0" w:color="auto"/>
        <w:bottom w:val="none" w:sz="0" w:space="0" w:color="auto"/>
        <w:right w:val="none" w:sz="0" w:space="0" w:color="auto"/>
      </w:divBdr>
    </w:div>
    <w:div w:id="1236821605">
      <w:bodyDiv w:val="1"/>
      <w:marLeft w:val="0"/>
      <w:marRight w:val="0"/>
      <w:marTop w:val="0"/>
      <w:marBottom w:val="0"/>
      <w:divBdr>
        <w:top w:val="none" w:sz="0" w:space="0" w:color="auto"/>
        <w:left w:val="none" w:sz="0" w:space="0" w:color="auto"/>
        <w:bottom w:val="none" w:sz="0" w:space="0" w:color="auto"/>
        <w:right w:val="none" w:sz="0" w:space="0" w:color="auto"/>
      </w:divBdr>
    </w:div>
    <w:div w:id="1239904777">
      <w:bodyDiv w:val="1"/>
      <w:marLeft w:val="0"/>
      <w:marRight w:val="0"/>
      <w:marTop w:val="0"/>
      <w:marBottom w:val="0"/>
      <w:divBdr>
        <w:top w:val="none" w:sz="0" w:space="0" w:color="auto"/>
        <w:left w:val="none" w:sz="0" w:space="0" w:color="auto"/>
        <w:bottom w:val="none" w:sz="0" w:space="0" w:color="auto"/>
        <w:right w:val="none" w:sz="0" w:space="0" w:color="auto"/>
      </w:divBdr>
    </w:div>
    <w:div w:id="1261178656">
      <w:bodyDiv w:val="1"/>
      <w:marLeft w:val="0"/>
      <w:marRight w:val="0"/>
      <w:marTop w:val="0"/>
      <w:marBottom w:val="0"/>
      <w:divBdr>
        <w:top w:val="none" w:sz="0" w:space="0" w:color="auto"/>
        <w:left w:val="none" w:sz="0" w:space="0" w:color="auto"/>
        <w:bottom w:val="none" w:sz="0" w:space="0" w:color="auto"/>
        <w:right w:val="none" w:sz="0" w:space="0" w:color="auto"/>
      </w:divBdr>
    </w:div>
    <w:div w:id="1262879621">
      <w:bodyDiv w:val="1"/>
      <w:marLeft w:val="0"/>
      <w:marRight w:val="0"/>
      <w:marTop w:val="0"/>
      <w:marBottom w:val="0"/>
      <w:divBdr>
        <w:top w:val="none" w:sz="0" w:space="0" w:color="auto"/>
        <w:left w:val="none" w:sz="0" w:space="0" w:color="auto"/>
        <w:bottom w:val="none" w:sz="0" w:space="0" w:color="auto"/>
        <w:right w:val="none" w:sz="0" w:space="0" w:color="auto"/>
      </w:divBdr>
    </w:div>
    <w:div w:id="1281109287">
      <w:bodyDiv w:val="1"/>
      <w:marLeft w:val="0"/>
      <w:marRight w:val="0"/>
      <w:marTop w:val="0"/>
      <w:marBottom w:val="0"/>
      <w:divBdr>
        <w:top w:val="none" w:sz="0" w:space="0" w:color="auto"/>
        <w:left w:val="none" w:sz="0" w:space="0" w:color="auto"/>
        <w:bottom w:val="none" w:sz="0" w:space="0" w:color="auto"/>
        <w:right w:val="none" w:sz="0" w:space="0" w:color="auto"/>
      </w:divBdr>
    </w:div>
    <w:div w:id="1294628494">
      <w:bodyDiv w:val="1"/>
      <w:marLeft w:val="0"/>
      <w:marRight w:val="0"/>
      <w:marTop w:val="0"/>
      <w:marBottom w:val="0"/>
      <w:divBdr>
        <w:top w:val="none" w:sz="0" w:space="0" w:color="auto"/>
        <w:left w:val="none" w:sz="0" w:space="0" w:color="auto"/>
        <w:bottom w:val="none" w:sz="0" w:space="0" w:color="auto"/>
        <w:right w:val="none" w:sz="0" w:space="0" w:color="auto"/>
      </w:divBdr>
    </w:div>
    <w:div w:id="1295670440">
      <w:bodyDiv w:val="1"/>
      <w:marLeft w:val="0"/>
      <w:marRight w:val="0"/>
      <w:marTop w:val="0"/>
      <w:marBottom w:val="0"/>
      <w:divBdr>
        <w:top w:val="none" w:sz="0" w:space="0" w:color="auto"/>
        <w:left w:val="none" w:sz="0" w:space="0" w:color="auto"/>
        <w:bottom w:val="none" w:sz="0" w:space="0" w:color="auto"/>
        <w:right w:val="none" w:sz="0" w:space="0" w:color="auto"/>
      </w:divBdr>
    </w:div>
    <w:div w:id="1300921800">
      <w:bodyDiv w:val="1"/>
      <w:marLeft w:val="0"/>
      <w:marRight w:val="0"/>
      <w:marTop w:val="0"/>
      <w:marBottom w:val="0"/>
      <w:divBdr>
        <w:top w:val="none" w:sz="0" w:space="0" w:color="auto"/>
        <w:left w:val="none" w:sz="0" w:space="0" w:color="auto"/>
        <w:bottom w:val="none" w:sz="0" w:space="0" w:color="auto"/>
        <w:right w:val="none" w:sz="0" w:space="0" w:color="auto"/>
      </w:divBdr>
    </w:div>
    <w:div w:id="1304699249">
      <w:bodyDiv w:val="1"/>
      <w:marLeft w:val="0"/>
      <w:marRight w:val="0"/>
      <w:marTop w:val="0"/>
      <w:marBottom w:val="0"/>
      <w:divBdr>
        <w:top w:val="none" w:sz="0" w:space="0" w:color="auto"/>
        <w:left w:val="none" w:sz="0" w:space="0" w:color="auto"/>
        <w:bottom w:val="none" w:sz="0" w:space="0" w:color="auto"/>
        <w:right w:val="none" w:sz="0" w:space="0" w:color="auto"/>
      </w:divBdr>
    </w:div>
    <w:div w:id="1305550772">
      <w:bodyDiv w:val="1"/>
      <w:marLeft w:val="0"/>
      <w:marRight w:val="0"/>
      <w:marTop w:val="0"/>
      <w:marBottom w:val="0"/>
      <w:divBdr>
        <w:top w:val="none" w:sz="0" w:space="0" w:color="auto"/>
        <w:left w:val="none" w:sz="0" w:space="0" w:color="auto"/>
        <w:bottom w:val="none" w:sz="0" w:space="0" w:color="auto"/>
        <w:right w:val="none" w:sz="0" w:space="0" w:color="auto"/>
      </w:divBdr>
    </w:div>
    <w:div w:id="1305965302">
      <w:bodyDiv w:val="1"/>
      <w:marLeft w:val="0"/>
      <w:marRight w:val="0"/>
      <w:marTop w:val="0"/>
      <w:marBottom w:val="0"/>
      <w:divBdr>
        <w:top w:val="none" w:sz="0" w:space="0" w:color="auto"/>
        <w:left w:val="none" w:sz="0" w:space="0" w:color="auto"/>
        <w:bottom w:val="none" w:sz="0" w:space="0" w:color="auto"/>
        <w:right w:val="none" w:sz="0" w:space="0" w:color="auto"/>
      </w:divBdr>
    </w:div>
    <w:div w:id="1315597684">
      <w:bodyDiv w:val="1"/>
      <w:marLeft w:val="0"/>
      <w:marRight w:val="0"/>
      <w:marTop w:val="0"/>
      <w:marBottom w:val="0"/>
      <w:divBdr>
        <w:top w:val="none" w:sz="0" w:space="0" w:color="auto"/>
        <w:left w:val="none" w:sz="0" w:space="0" w:color="auto"/>
        <w:bottom w:val="none" w:sz="0" w:space="0" w:color="auto"/>
        <w:right w:val="none" w:sz="0" w:space="0" w:color="auto"/>
      </w:divBdr>
    </w:div>
    <w:div w:id="1320236114">
      <w:bodyDiv w:val="1"/>
      <w:marLeft w:val="0"/>
      <w:marRight w:val="0"/>
      <w:marTop w:val="0"/>
      <w:marBottom w:val="0"/>
      <w:divBdr>
        <w:top w:val="none" w:sz="0" w:space="0" w:color="auto"/>
        <w:left w:val="none" w:sz="0" w:space="0" w:color="auto"/>
        <w:bottom w:val="none" w:sz="0" w:space="0" w:color="auto"/>
        <w:right w:val="none" w:sz="0" w:space="0" w:color="auto"/>
      </w:divBdr>
    </w:div>
    <w:div w:id="1334261062">
      <w:bodyDiv w:val="1"/>
      <w:marLeft w:val="0"/>
      <w:marRight w:val="0"/>
      <w:marTop w:val="0"/>
      <w:marBottom w:val="0"/>
      <w:divBdr>
        <w:top w:val="none" w:sz="0" w:space="0" w:color="auto"/>
        <w:left w:val="none" w:sz="0" w:space="0" w:color="auto"/>
        <w:bottom w:val="none" w:sz="0" w:space="0" w:color="auto"/>
        <w:right w:val="none" w:sz="0" w:space="0" w:color="auto"/>
      </w:divBdr>
    </w:div>
    <w:div w:id="1339969303">
      <w:bodyDiv w:val="1"/>
      <w:marLeft w:val="0"/>
      <w:marRight w:val="0"/>
      <w:marTop w:val="0"/>
      <w:marBottom w:val="0"/>
      <w:divBdr>
        <w:top w:val="none" w:sz="0" w:space="0" w:color="auto"/>
        <w:left w:val="none" w:sz="0" w:space="0" w:color="auto"/>
        <w:bottom w:val="none" w:sz="0" w:space="0" w:color="auto"/>
        <w:right w:val="none" w:sz="0" w:space="0" w:color="auto"/>
      </w:divBdr>
    </w:div>
    <w:div w:id="1342972391">
      <w:bodyDiv w:val="1"/>
      <w:marLeft w:val="0"/>
      <w:marRight w:val="0"/>
      <w:marTop w:val="0"/>
      <w:marBottom w:val="0"/>
      <w:divBdr>
        <w:top w:val="none" w:sz="0" w:space="0" w:color="auto"/>
        <w:left w:val="none" w:sz="0" w:space="0" w:color="auto"/>
        <w:bottom w:val="none" w:sz="0" w:space="0" w:color="auto"/>
        <w:right w:val="none" w:sz="0" w:space="0" w:color="auto"/>
      </w:divBdr>
    </w:div>
    <w:div w:id="1357467666">
      <w:bodyDiv w:val="1"/>
      <w:marLeft w:val="0"/>
      <w:marRight w:val="0"/>
      <w:marTop w:val="0"/>
      <w:marBottom w:val="0"/>
      <w:divBdr>
        <w:top w:val="none" w:sz="0" w:space="0" w:color="auto"/>
        <w:left w:val="none" w:sz="0" w:space="0" w:color="auto"/>
        <w:bottom w:val="none" w:sz="0" w:space="0" w:color="auto"/>
        <w:right w:val="none" w:sz="0" w:space="0" w:color="auto"/>
      </w:divBdr>
    </w:div>
    <w:div w:id="1362630353">
      <w:bodyDiv w:val="1"/>
      <w:marLeft w:val="0"/>
      <w:marRight w:val="0"/>
      <w:marTop w:val="0"/>
      <w:marBottom w:val="0"/>
      <w:divBdr>
        <w:top w:val="none" w:sz="0" w:space="0" w:color="auto"/>
        <w:left w:val="none" w:sz="0" w:space="0" w:color="auto"/>
        <w:bottom w:val="none" w:sz="0" w:space="0" w:color="auto"/>
        <w:right w:val="none" w:sz="0" w:space="0" w:color="auto"/>
      </w:divBdr>
    </w:div>
    <w:div w:id="1365903365">
      <w:bodyDiv w:val="1"/>
      <w:marLeft w:val="0"/>
      <w:marRight w:val="0"/>
      <w:marTop w:val="0"/>
      <w:marBottom w:val="0"/>
      <w:divBdr>
        <w:top w:val="none" w:sz="0" w:space="0" w:color="auto"/>
        <w:left w:val="none" w:sz="0" w:space="0" w:color="auto"/>
        <w:bottom w:val="none" w:sz="0" w:space="0" w:color="auto"/>
        <w:right w:val="none" w:sz="0" w:space="0" w:color="auto"/>
      </w:divBdr>
    </w:div>
    <w:div w:id="1366370447">
      <w:bodyDiv w:val="1"/>
      <w:marLeft w:val="0"/>
      <w:marRight w:val="0"/>
      <w:marTop w:val="0"/>
      <w:marBottom w:val="0"/>
      <w:divBdr>
        <w:top w:val="none" w:sz="0" w:space="0" w:color="auto"/>
        <w:left w:val="none" w:sz="0" w:space="0" w:color="auto"/>
        <w:bottom w:val="none" w:sz="0" w:space="0" w:color="auto"/>
        <w:right w:val="none" w:sz="0" w:space="0" w:color="auto"/>
      </w:divBdr>
    </w:div>
    <w:div w:id="1384987140">
      <w:bodyDiv w:val="1"/>
      <w:marLeft w:val="0"/>
      <w:marRight w:val="0"/>
      <w:marTop w:val="0"/>
      <w:marBottom w:val="0"/>
      <w:divBdr>
        <w:top w:val="none" w:sz="0" w:space="0" w:color="auto"/>
        <w:left w:val="none" w:sz="0" w:space="0" w:color="auto"/>
        <w:bottom w:val="none" w:sz="0" w:space="0" w:color="auto"/>
        <w:right w:val="none" w:sz="0" w:space="0" w:color="auto"/>
      </w:divBdr>
      <w:divsChild>
        <w:div w:id="692924388">
          <w:marLeft w:val="0"/>
          <w:marRight w:val="0"/>
          <w:marTop w:val="0"/>
          <w:marBottom w:val="0"/>
          <w:divBdr>
            <w:top w:val="none" w:sz="0" w:space="0" w:color="auto"/>
            <w:left w:val="none" w:sz="0" w:space="0" w:color="auto"/>
            <w:bottom w:val="none" w:sz="0" w:space="0" w:color="auto"/>
            <w:right w:val="none" w:sz="0" w:space="0" w:color="auto"/>
          </w:divBdr>
          <w:divsChild>
            <w:div w:id="437795088">
              <w:marLeft w:val="0"/>
              <w:marRight w:val="0"/>
              <w:marTop w:val="0"/>
              <w:marBottom w:val="0"/>
              <w:divBdr>
                <w:top w:val="none" w:sz="0" w:space="0" w:color="auto"/>
                <w:left w:val="none" w:sz="0" w:space="0" w:color="auto"/>
                <w:bottom w:val="none" w:sz="0" w:space="0" w:color="auto"/>
                <w:right w:val="none" w:sz="0" w:space="0" w:color="auto"/>
              </w:divBdr>
              <w:divsChild>
                <w:div w:id="152825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241320">
      <w:bodyDiv w:val="1"/>
      <w:marLeft w:val="0"/>
      <w:marRight w:val="0"/>
      <w:marTop w:val="0"/>
      <w:marBottom w:val="0"/>
      <w:divBdr>
        <w:top w:val="none" w:sz="0" w:space="0" w:color="auto"/>
        <w:left w:val="none" w:sz="0" w:space="0" w:color="auto"/>
        <w:bottom w:val="none" w:sz="0" w:space="0" w:color="auto"/>
        <w:right w:val="none" w:sz="0" w:space="0" w:color="auto"/>
      </w:divBdr>
    </w:div>
    <w:div w:id="1397825214">
      <w:bodyDiv w:val="1"/>
      <w:marLeft w:val="0"/>
      <w:marRight w:val="0"/>
      <w:marTop w:val="0"/>
      <w:marBottom w:val="0"/>
      <w:divBdr>
        <w:top w:val="none" w:sz="0" w:space="0" w:color="auto"/>
        <w:left w:val="none" w:sz="0" w:space="0" w:color="auto"/>
        <w:bottom w:val="none" w:sz="0" w:space="0" w:color="auto"/>
        <w:right w:val="none" w:sz="0" w:space="0" w:color="auto"/>
      </w:divBdr>
    </w:div>
    <w:div w:id="1399592669">
      <w:bodyDiv w:val="1"/>
      <w:marLeft w:val="0"/>
      <w:marRight w:val="0"/>
      <w:marTop w:val="0"/>
      <w:marBottom w:val="0"/>
      <w:divBdr>
        <w:top w:val="none" w:sz="0" w:space="0" w:color="auto"/>
        <w:left w:val="none" w:sz="0" w:space="0" w:color="auto"/>
        <w:bottom w:val="none" w:sz="0" w:space="0" w:color="auto"/>
        <w:right w:val="none" w:sz="0" w:space="0" w:color="auto"/>
      </w:divBdr>
    </w:div>
    <w:div w:id="1411193472">
      <w:bodyDiv w:val="1"/>
      <w:marLeft w:val="0"/>
      <w:marRight w:val="0"/>
      <w:marTop w:val="0"/>
      <w:marBottom w:val="0"/>
      <w:divBdr>
        <w:top w:val="none" w:sz="0" w:space="0" w:color="auto"/>
        <w:left w:val="none" w:sz="0" w:space="0" w:color="auto"/>
        <w:bottom w:val="none" w:sz="0" w:space="0" w:color="auto"/>
        <w:right w:val="none" w:sz="0" w:space="0" w:color="auto"/>
      </w:divBdr>
    </w:div>
    <w:div w:id="1464272080">
      <w:bodyDiv w:val="1"/>
      <w:marLeft w:val="0"/>
      <w:marRight w:val="0"/>
      <w:marTop w:val="0"/>
      <w:marBottom w:val="0"/>
      <w:divBdr>
        <w:top w:val="none" w:sz="0" w:space="0" w:color="auto"/>
        <w:left w:val="none" w:sz="0" w:space="0" w:color="auto"/>
        <w:bottom w:val="none" w:sz="0" w:space="0" w:color="auto"/>
        <w:right w:val="none" w:sz="0" w:space="0" w:color="auto"/>
      </w:divBdr>
    </w:div>
    <w:div w:id="1467745553">
      <w:bodyDiv w:val="1"/>
      <w:marLeft w:val="0"/>
      <w:marRight w:val="0"/>
      <w:marTop w:val="0"/>
      <w:marBottom w:val="0"/>
      <w:divBdr>
        <w:top w:val="none" w:sz="0" w:space="0" w:color="auto"/>
        <w:left w:val="none" w:sz="0" w:space="0" w:color="auto"/>
        <w:bottom w:val="none" w:sz="0" w:space="0" w:color="auto"/>
        <w:right w:val="none" w:sz="0" w:space="0" w:color="auto"/>
      </w:divBdr>
    </w:div>
    <w:div w:id="1469394125">
      <w:bodyDiv w:val="1"/>
      <w:marLeft w:val="0"/>
      <w:marRight w:val="0"/>
      <w:marTop w:val="0"/>
      <w:marBottom w:val="0"/>
      <w:divBdr>
        <w:top w:val="none" w:sz="0" w:space="0" w:color="auto"/>
        <w:left w:val="none" w:sz="0" w:space="0" w:color="auto"/>
        <w:bottom w:val="none" w:sz="0" w:space="0" w:color="auto"/>
        <w:right w:val="none" w:sz="0" w:space="0" w:color="auto"/>
      </w:divBdr>
    </w:div>
    <w:div w:id="1473911702">
      <w:bodyDiv w:val="1"/>
      <w:marLeft w:val="0"/>
      <w:marRight w:val="0"/>
      <w:marTop w:val="0"/>
      <w:marBottom w:val="0"/>
      <w:divBdr>
        <w:top w:val="none" w:sz="0" w:space="0" w:color="auto"/>
        <w:left w:val="none" w:sz="0" w:space="0" w:color="auto"/>
        <w:bottom w:val="none" w:sz="0" w:space="0" w:color="auto"/>
        <w:right w:val="none" w:sz="0" w:space="0" w:color="auto"/>
      </w:divBdr>
    </w:div>
    <w:div w:id="1475757043">
      <w:bodyDiv w:val="1"/>
      <w:marLeft w:val="0"/>
      <w:marRight w:val="0"/>
      <w:marTop w:val="0"/>
      <w:marBottom w:val="0"/>
      <w:divBdr>
        <w:top w:val="none" w:sz="0" w:space="0" w:color="auto"/>
        <w:left w:val="none" w:sz="0" w:space="0" w:color="auto"/>
        <w:bottom w:val="none" w:sz="0" w:space="0" w:color="auto"/>
        <w:right w:val="none" w:sz="0" w:space="0" w:color="auto"/>
      </w:divBdr>
    </w:div>
    <w:div w:id="1476141170">
      <w:bodyDiv w:val="1"/>
      <w:marLeft w:val="0"/>
      <w:marRight w:val="0"/>
      <w:marTop w:val="0"/>
      <w:marBottom w:val="0"/>
      <w:divBdr>
        <w:top w:val="none" w:sz="0" w:space="0" w:color="auto"/>
        <w:left w:val="none" w:sz="0" w:space="0" w:color="auto"/>
        <w:bottom w:val="none" w:sz="0" w:space="0" w:color="auto"/>
        <w:right w:val="none" w:sz="0" w:space="0" w:color="auto"/>
      </w:divBdr>
    </w:div>
    <w:div w:id="1480071922">
      <w:bodyDiv w:val="1"/>
      <w:marLeft w:val="0"/>
      <w:marRight w:val="0"/>
      <w:marTop w:val="0"/>
      <w:marBottom w:val="0"/>
      <w:divBdr>
        <w:top w:val="none" w:sz="0" w:space="0" w:color="auto"/>
        <w:left w:val="none" w:sz="0" w:space="0" w:color="auto"/>
        <w:bottom w:val="none" w:sz="0" w:space="0" w:color="auto"/>
        <w:right w:val="none" w:sz="0" w:space="0" w:color="auto"/>
      </w:divBdr>
    </w:div>
    <w:div w:id="1500151489">
      <w:bodyDiv w:val="1"/>
      <w:marLeft w:val="0"/>
      <w:marRight w:val="0"/>
      <w:marTop w:val="0"/>
      <w:marBottom w:val="0"/>
      <w:divBdr>
        <w:top w:val="none" w:sz="0" w:space="0" w:color="auto"/>
        <w:left w:val="none" w:sz="0" w:space="0" w:color="auto"/>
        <w:bottom w:val="none" w:sz="0" w:space="0" w:color="auto"/>
        <w:right w:val="none" w:sz="0" w:space="0" w:color="auto"/>
      </w:divBdr>
    </w:div>
    <w:div w:id="1517429508">
      <w:bodyDiv w:val="1"/>
      <w:marLeft w:val="0"/>
      <w:marRight w:val="0"/>
      <w:marTop w:val="0"/>
      <w:marBottom w:val="0"/>
      <w:divBdr>
        <w:top w:val="none" w:sz="0" w:space="0" w:color="auto"/>
        <w:left w:val="none" w:sz="0" w:space="0" w:color="auto"/>
        <w:bottom w:val="none" w:sz="0" w:space="0" w:color="auto"/>
        <w:right w:val="none" w:sz="0" w:space="0" w:color="auto"/>
      </w:divBdr>
    </w:div>
    <w:div w:id="1520854236">
      <w:bodyDiv w:val="1"/>
      <w:marLeft w:val="0"/>
      <w:marRight w:val="0"/>
      <w:marTop w:val="0"/>
      <w:marBottom w:val="0"/>
      <w:divBdr>
        <w:top w:val="none" w:sz="0" w:space="0" w:color="auto"/>
        <w:left w:val="none" w:sz="0" w:space="0" w:color="auto"/>
        <w:bottom w:val="none" w:sz="0" w:space="0" w:color="auto"/>
        <w:right w:val="none" w:sz="0" w:space="0" w:color="auto"/>
      </w:divBdr>
    </w:div>
    <w:div w:id="1563715408">
      <w:bodyDiv w:val="1"/>
      <w:marLeft w:val="0"/>
      <w:marRight w:val="0"/>
      <w:marTop w:val="0"/>
      <w:marBottom w:val="0"/>
      <w:divBdr>
        <w:top w:val="none" w:sz="0" w:space="0" w:color="auto"/>
        <w:left w:val="none" w:sz="0" w:space="0" w:color="auto"/>
        <w:bottom w:val="none" w:sz="0" w:space="0" w:color="auto"/>
        <w:right w:val="none" w:sz="0" w:space="0" w:color="auto"/>
      </w:divBdr>
    </w:div>
    <w:div w:id="1567374906">
      <w:bodyDiv w:val="1"/>
      <w:marLeft w:val="0"/>
      <w:marRight w:val="0"/>
      <w:marTop w:val="0"/>
      <w:marBottom w:val="0"/>
      <w:divBdr>
        <w:top w:val="none" w:sz="0" w:space="0" w:color="auto"/>
        <w:left w:val="none" w:sz="0" w:space="0" w:color="auto"/>
        <w:bottom w:val="none" w:sz="0" w:space="0" w:color="auto"/>
        <w:right w:val="none" w:sz="0" w:space="0" w:color="auto"/>
      </w:divBdr>
    </w:div>
    <w:div w:id="1569607335">
      <w:bodyDiv w:val="1"/>
      <w:marLeft w:val="0"/>
      <w:marRight w:val="0"/>
      <w:marTop w:val="0"/>
      <w:marBottom w:val="0"/>
      <w:divBdr>
        <w:top w:val="none" w:sz="0" w:space="0" w:color="auto"/>
        <w:left w:val="none" w:sz="0" w:space="0" w:color="auto"/>
        <w:bottom w:val="none" w:sz="0" w:space="0" w:color="auto"/>
        <w:right w:val="none" w:sz="0" w:space="0" w:color="auto"/>
      </w:divBdr>
    </w:div>
    <w:div w:id="1572888768">
      <w:bodyDiv w:val="1"/>
      <w:marLeft w:val="0"/>
      <w:marRight w:val="0"/>
      <w:marTop w:val="0"/>
      <w:marBottom w:val="0"/>
      <w:divBdr>
        <w:top w:val="none" w:sz="0" w:space="0" w:color="auto"/>
        <w:left w:val="none" w:sz="0" w:space="0" w:color="auto"/>
        <w:bottom w:val="none" w:sz="0" w:space="0" w:color="auto"/>
        <w:right w:val="none" w:sz="0" w:space="0" w:color="auto"/>
      </w:divBdr>
    </w:div>
    <w:div w:id="1573656083">
      <w:bodyDiv w:val="1"/>
      <w:marLeft w:val="0"/>
      <w:marRight w:val="0"/>
      <w:marTop w:val="0"/>
      <w:marBottom w:val="0"/>
      <w:divBdr>
        <w:top w:val="none" w:sz="0" w:space="0" w:color="auto"/>
        <w:left w:val="none" w:sz="0" w:space="0" w:color="auto"/>
        <w:bottom w:val="none" w:sz="0" w:space="0" w:color="auto"/>
        <w:right w:val="none" w:sz="0" w:space="0" w:color="auto"/>
      </w:divBdr>
    </w:div>
    <w:div w:id="1602764871">
      <w:bodyDiv w:val="1"/>
      <w:marLeft w:val="0"/>
      <w:marRight w:val="0"/>
      <w:marTop w:val="0"/>
      <w:marBottom w:val="0"/>
      <w:divBdr>
        <w:top w:val="none" w:sz="0" w:space="0" w:color="auto"/>
        <w:left w:val="none" w:sz="0" w:space="0" w:color="auto"/>
        <w:bottom w:val="none" w:sz="0" w:space="0" w:color="auto"/>
        <w:right w:val="none" w:sz="0" w:space="0" w:color="auto"/>
      </w:divBdr>
    </w:div>
    <w:div w:id="1608851266">
      <w:bodyDiv w:val="1"/>
      <w:marLeft w:val="0"/>
      <w:marRight w:val="0"/>
      <w:marTop w:val="0"/>
      <w:marBottom w:val="0"/>
      <w:divBdr>
        <w:top w:val="none" w:sz="0" w:space="0" w:color="auto"/>
        <w:left w:val="none" w:sz="0" w:space="0" w:color="auto"/>
        <w:bottom w:val="none" w:sz="0" w:space="0" w:color="auto"/>
        <w:right w:val="none" w:sz="0" w:space="0" w:color="auto"/>
      </w:divBdr>
    </w:div>
    <w:div w:id="1613517101">
      <w:bodyDiv w:val="1"/>
      <w:marLeft w:val="0"/>
      <w:marRight w:val="0"/>
      <w:marTop w:val="0"/>
      <w:marBottom w:val="0"/>
      <w:divBdr>
        <w:top w:val="none" w:sz="0" w:space="0" w:color="auto"/>
        <w:left w:val="none" w:sz="0" w:space="0" w:color="auto"/>
        <w:bottom w:val="none" w:sz="0" w:space="0" w:color="auto"/>
        <w:right w:val="none" w:sz="0" w:space="0" w:color="auto"/>
      </w:divBdr>
    </w:div>
    <w:div w:id="1618676776">
      <w:bodyDiv w:val="1"/>
      <w:marLeft w:val="0"/>
      <w:marRight w:val="0"/>
      <w:marTop w:val="0"/>
      <w:marBottom w:val="0"/>
      <w:divBdr>
        <w:top w:val="none" w:sz="0" w:space="0" w:color="auto"/>
        <w:left w:val="none" w:sz="0" w:space="0" w:color="auto"/>
        <w:bottom w:val="none" w:sz="0" w:space="0" w:color="auto"/>
        <w:right w:val="none" w:sz="0" w:space="0" w:color="auto"/>
      </w:divBdr>
    </w:div>
    <w:div w:id="1620066885">
      <w:bodyDiv w:val="1"/>
      <w:marLeft w:val="0"/>
      <w:marRight w:val="0"/>
      <w:marTop w:val="0"/>
      <w:marBottom w:val="0"/>
      <w:divBdr>
        <w:top w:val="none" w:sz="0" w:space="0" w:color="auto"/>
        <w:left w:val="none" w:sz="0" w:space="0" w:color="auto"/>
        <w:bottom w:val="none" w:sz="0" w:space="0" w:color="auto"/>
        <w:right w:val="none" w:sz="0" w:space="0" w:color="auto"/>
      </w:divBdr>
    </w:div>
    <w:div w:id="1650131168">
      <w:bodyDiv w:val="1"/>
      <w:marLeft w:val="0"/>
      <w:marRight w:val="0"/>
      <w:marTop w:val="0"/>
      <w:marBottom w:val="0"/>
      <w:divBdr>
        <w:top w:val="none" w:sz="0" w:space="0" w:color="auto"/>
        <w:left w:val="none" w:sz="0" w:space="0" w:color="auto"/>
        <w:bottom w:val="none" w:sz="0" w:space="0" w:color="auto"/>
        <w:right w:val="none" w:sz="0" w:space="0" w:color="auto"/>
      </w:divBdr>
    </w:div>
    <w:div w:id="1650207547">
      <w:bodyDiv w:val="1"/>
      <w:marLeft w:val="0"/>
      <w:marRight w:val="0"/>
      <w:marTop w:val="0"/>
      <w:marBottom w:val="0"/>
      <w:divBdr>
        <w:top w:val="none" w:sz="0" w:space="0" w:color="auto"/>
        <w:left w:val="none" w:sz="0" w:space="0" w:color="auto"/>
        <w:bottom w:val="none" w:sz="0" w:space="0" w:color="auto"/>
        <w:right w:val="none" w:sz="0" w:space="0" w:color="auto"/>
      </w:divBdr>
    </w:div>
    <w:div w:id="1679045188">
      <w:bodyDiv w:val="1"/>
      <w:marLeft w:val="0"/>
      <w:marRight w:val="0"/>
      <w:marTop w:val="0"/>
      <w:marBottom w:val="0"/>
      <w:divBdr>
        <w:top w:val="none" w:sz="0" w:space="0" w:color="auto"/>
        <w:left w:val="none" w:sz="0" w:space="0" w:color="auto"/>
        <w:bottom w:val="none" w:sz="0" w:space="0" w:color="auto"/>
        <w:right w:val="none" w:sz="0" w:space="0" w:color="auto"/>
      </w:divBdr>
    </w:div>
    <w:div w:id="1690250502">
      <w:bodyDiv w:val="1"/>
      <w:marLeft w:val="0"/>
      <w:marRight w:val="0"/>
      <w:marTop w:val="0"/>
      <w:marBottom w:val="0"/>
      <w:divBdr>
        <w:top w:val="none" w:sz="0" w:space="0" w:color="auto"/>
        <w:left w:val="none" w:sz="0" w:space="0" w:color="auto"/>
        <w:bottom w:val="none" w:sz="0" w:space="0" w:color="auto"/>
        <w:right w:val="none" w:sz="0" w:space="0" w:color="auto"/>
      </w:divBdr>
    </w:div>
    <w:div w:id="1706755352">
      <w:bodyDiv w:val="1"/>
      <w:marLeft w:val="0"/>
      <w:marRight w:val="0"/>
      <w:marTop w:val="0"/>
      <w:marBottom w:val="0"/>
      <w:divBdr>
        <w:top w:val="none" w:sz="0" w:space="0" w:color="auto"/>
        <w:left w:val="none" w:sz="0" w:space="0" w:color="auto"/>
        <w:bottom w:val="none" w:sz="0" w:space="0" w:color="auto"/>
        <w:right w:val="none" w:sz="0" w:space="0" w:color="auto"/>
      </w:divBdr>
    </w:div>
    <w:div w:id="1710182583">
      <w:bodyDiv w:val="1"/>
      <w:marLeft w:val="0"/>
      <w:marRight w:val="0"/>
      <w:marTop w:val="0"/>
      <w:marBottom w:val="0"/>
      <w:divBdr>
        <w:top w:val="none" w:sz="0" w:space="0" w:color="auto"/>
        <w:left w:val="none" w:sz="0" w:space="0" w:color="auto"/>
        <w:bottom w:val="none" w:sz="0" w:space="0" w:color="auto"/>
        <w:right w:val="none" w:sz="0" w:space="0" w:color="auto"/>
      </w:divBdr>
    </w:div>
    <w:div w:id="1726757265">
      <w:bodyDiv w:val="1"/>
      <w:marLeft w:val="0"/>
      <w:marRight w:val="0"/>
      <w:marTop w:val="0"/>
      <w:marBottom w:val="0"/>
      <w:divBdr>
        <w:top w:val="none" w:sz="0" w:space="0" w:color="auto"/>
        <w:left w:val="none" w:sz="0" w:space="0" w:color="auto"/>
        <w:bottom w:val="none" w:sz="0" w:space="0" w:color="auto"/>
        <w:right w:val="none" w:sz="0" w:space="0" w:color="auto"/>
      </w:divBdr>
    </w:div>
    <w:div w:id="1727602493">
      <w:bodyDiv w:val="1"/>
      <w:marLeft w:val="0"/>
      <w:marRight w:val="0"/>
      <w:marTop w:val="0"/>
      <w:marBottom w:val="0"/>
      <w:divBdr>
        <w:top w:val="none" w:sz="0" w:space="0" w:color="auto"/>
        <w:left w:val="none" w:sz="0" w:space="0" w:color="auto"/>
        <w:bottom w:val="none" w:sz="0" w:space="0" w:color="auto"/>
        <w:right w:val="none" w:sz="0" w:space="0" w:color="auto"/>
      </w:divBdr>
    </w:div>
    <w:div w:id="1743135208">
      <w:bodyDiv w:val="1"/>
      <w:marLeft w:val="0"/>
      <w:marRight w:val="0"/>
      <w:marTop w:val="0"/>
      <w:marBottom w:val="0"/>
      <w:divBdr>
        <w:top w:val="none" w:sz="0" w:space="0" w:color="auto"/>
        <w:left w:val="none" w:sz="0" w:space="0" w:color="auto"/>
        <w:bottom w:val="none" w:sz="0" w:space="0" w:color="auto"/>
        <w:right w:val="none" w:sz="0" w:space="0" w:color="auto"/>
      </w:divBdr>
    </w:div>
    <w:div w:id="1744251282">
      <w:bodyDiv w:val="1"/>
      <w:marLeft w:val="0"/>
      <w:marRight w:val="0"/>
      <w:marTop w:val="0"/>
      <w:marBottom w:val="0"/>
      <w:divBdr>
        <w:top w:val="none" w:sz="0" w:space="0" w:color="auto"/>
        <w:left w:val="none" w:sz="0" w:space="0" w:color="auto"/>
        <w:bottom w:val="none" w:sz="0" w:space="0" w:color="auto"/>
        <w:right w:val="none" w:sz="0" w:space="0" w:color="auto"/>
      </w:divBdr>
    </w:div>
    <w:div w:id="1750729118">
      <w:bodyDiv w:val="1"/>
      <w:marLeft w:val="0"/>
      <w:marRight w:val="0"/>
      <w:marTop w:val="0"/>
      <w:marBottom w:val="0"/>
      <w:divBdr>
        <w:top w:val="none" w:sz="0" w:space="0" w:color="auto"/>
        <w:left w:val="none" w:sz="0" w:space="0" w:color="auto"/>
        <w:bottom w:val="none" w:sz="0" w:space="0" w:color="auto"/>
        <w:right w:val="none" w:sz="0" w:space="0" w:color="auto"/>
      </w:divBdr>
    </w:div>
    <w:div w:id="1764373984">
      <w:bodyDiv w:val="1"/>
      <w:marLeft w:val="0"/>
      <w:marRight w:val="0"/>
      <w:marTop w:val="0"/>
      <w:marBottom w:val="0"/>
      <w:divBdr>
        <w:top w:val="none" w:sz="0" w:space="0" w:color="auto"/>
        <w:left w:val="none" w:sz="0" w:space="0" w:color="auto"/>
        <w:bottom w:val="none" w:sz="0" w:space="0" w:color="auto"/>
        <w:right w:val="none" w:sz="0" w:space="0" w:color="auto"/>
      </w:divBdr>
    </w:div>
    <w:div w:id="1768573164">
      <w:bodyDiv w:val="1"/>
      <w:marLeft w:val="0"/>
      <w:marRight w:val="0"/>
      <w:marTop w:val="0"/>
      <w:marBottom w:val="0"/>
      <w:divBdr>
        <w:top w:val="none" w:sz="0" w:space="0" w:color="auto"/>
        <w:left w:val="none" w:sz="0" w:space="0" w:color="auto"/>
        <w:bottom w:val="none" w:sz="0" w:space="0" w:color="auto"/>
        <w:right w:val="none" w:sz="0" w:space="0" w:color="auto"/>
      </w:divBdr>
    </w:div>
    <w:div w:id="1771242462">
      <w:bodyDiv w:val="1"/>
      <w:marLeft w:val="0"/>
      <w:marRight w:val="0"/>
      <w:marTop w:val="0"/>
      <w:marBottom w:val="0"/>
      <w:divBdr>
        <w:top w:val="none" w:sz="0" w:space="0" w:color="auto"/>
        <w:left w:val="none" w:sz="0" w:space="0" w:color="auto"/>
        <w:bottom w:val="none" w:sz="0" w:space="0" w:color="auto"/>
        <w:right w:val="none" w:sz="0" w:space="0" w:color="auto"/>
      </w:divBdr>
    </w:div>
    <w:div w:id="1779762077">
      <w:bodyDiv w:val="1"/>
      <w:marLeft w:val="0"/>
      <w:marRight w:val="0"/>
      <w:marTop w:val="0"/>
      <w:marBottom w:val="0"/>
      <w:divBdr>
        <w:top w:val="none" w:sz="0" w:space="0" w:color="auto"/>
        <w:left w:val="none" w:sz="0" w:space="0" w:color="auto"/>
        <w:bottom w:val="none" w:sz="0" w:space="0" w:color="auto"/>
        <w:right w:val="none" w:sz="0" w:space="0" w:color="auto"/>
      </w:divBdr>
    </w:div>
    <w:div w:id="1783919860">
      <w:bodyDiv w:val="1"/>
      <w:marLeft w:val="0"/>
      <w:marRight w:val="0"/>
      <w:marTop w:val="0"/>
      <w:marBottom w:val="0"/>
      <w:divBdr>
        <w:top w:val="none" w:sz="0" w:space="0" w:color="auto"/>
        <w:left w:val="none" w:sz="0" w:space="0" w:color="auto"/>
        <w:bottom w:val="none" w:sz="0" w:space="0" w:color="auto"/>
        <w:right w:val="none" w:sz="0" w:space="0" w:color="auto"/>
      </w:divBdr>
    </w:div>
    <w:div w:id="1793746853">
      <w:bodyDiv w:val="1"/>
      <w:marLeft w:val="0"/>
      <w:marRight w:val="0"/>
      <w:marTop w:val="0"/>
      <w:marBottom w:val="0"/>
      <w:divBdr>
        <w:top w:val="none" w:sz="0" w:space="0" w:color="auto"/>
        <w:left w:val="none" w:sz="0" w:space="0" w:color="auto"/>
        <w:bottom w:val="none" w:sz="0" w:space="0" w:color="auto"/>
        <w:right w:val="none" w:sz="0" w:space="0" w:color="auto"/>
      </w:divBdr>
    </w:div>
    <w:div w:id="1810517064">
      <w:bodyDiv w:val="1"/>
      <w:marLeft w:val="0"/>
      <w:marRight w:val="0"/>
      <w:marTop w:val="0"/>
      <w:marBottom w:val="0"/>
      <w:divBdr>
        <w:top w:val="none" w:sz="0" w:space="0" w:color="auto"/>
        <w:left w:val="none" w:sz="0" w:space="0" w:color="auto"/>
        <w:bottom w:val="none" w:sz="0" w:space="0" w:color="auto"/>
        <w:right w:val="none" w:sz="0" w:space="0" w:color="auto"/>
      </w:divBdr>
    </w:div>
    <w:div w:id="1833641221">
      <w:bodyDiv w:val="1"/>
      <w:marLeft w:val="0"/>
      <w:marRight w:val="0"/>
      <w:marTop w:val="0"/>
      <w:marBottom w:val="0"/>
      <w:divBdr>
        <w:top w:val="none" w:sz="0" w:space="0" w:color="auto"/>
        <w:left w:val="none" w:sz="0" w:space="0" w:color="auto"/>
        <w:bottom w:val="none" w:sz="0" w:space="0" w:color="auto"/>
        <w:right w:val="none" w:sz="0" w:space="0" w:color="auto"/>
      </w:divBdr>
    </w:div>
    <w:div w:id="1840192495">
      <w:bodyDiv w:val="1"/>
      <w:marLeft w:val="0"/>
      <w:marRight w:val="0"/>
      <w:marTop w:val="0"/>
      <w:marBottom w:val="0"/>
      <w:divBdr>
        <w:top w:val="none" w:sz="0" w:space="0" w:color="auto"/>
        <w:left w:val="none" w:sz="0" w:space="0" w:color="auto"/>
        <w:bottom w:val="none" w:sz="0" w:space="0" w:color="auto"/>
        <w:right w:val="none" w:sz="0" w:space="0" w:color="auto"/>
      </w:divBdr>
    </w:div>
    <w:div w:id="1848713285">
      <w:bodyDiv w:val="1"/>
      <w:marLeft w:val="0"/>
      <w:marRight w:val="0"/>
      <w:marTop w:val="0"/>
      <w:marBottom w:val="0"/>
      <w:divBdr>
        <w:top w:val="none" w:sz="0" w:space="0" w:color="auto"/>
        <w:left w:val="none" w:sz="0" w:space="0" w:color="auto"/>
        <w:bottom w:val="none" w:sz="0" w:space="0" w:color="auto"/>
        <w:right w:val="none" w:sz="0" w:space="0" w:color="auto"/>
      </w:divBdr>
    </w:div>
    <w:div w:id="1850868410">
      <w:bodyDiv w:val="1"/>
      <w:marLeft w:val="0"/>
      <w:marRight w:val="0"/>
      <w:marTop w:val="0"/>
      <w:marBottom w:val="0"/>
      <w:divBdr>
        <w:top w:val="none" w:sz="0" w:space="0" w:color="auto"/>
        <w:left w:val="none" w:sz="0" w:space="0" w:color="auto"/>
        <w:bottom w:val="none" w:sz="0" w:space="0" w:color="auto"/>
        <w:right w:val="none" w:sz="0" w:space="0" w:color="auto"/>
      </w:divBdr>
    </w:div>
    <w:div w:id="1858351119">
      <w:bodyDiv w:val="1"/>
      <w:marLeft w:val="0"/>
      <w:marRight w:val="0"/>
      <w:marTop w:val="0"/>
      <w:marBottom w:val="0"/>
      <w:divBdr>
        <w:top w:val="none" w:sz="0" w:space="0" w:color="auto"/>
        <w:left w:val="none" w:sz="0" w:space="0" w:color="auto"/>
        <w:bottom w:val="none" w:sz="0" w:space="0" w:color="auto"/>
        <w:right w:val="none" w:sz="0" w:space="0" w:color="auto"/>
      </w:divBdr>
    </w:div>
    <w:div w:id="1863516956">
      <w:bodyDiv w:val="1"/>
      <w:marLeft w:val="0"/>
      <w:marRight w:val="0"/>
      <w:marTop w:val="0"/>
      <w:marBottom w:val="0"/>
      <w:divBdr>
        <w:top w:val="none" w:sz="0" w:space="0" w:color="auto"/>
        <w:left w:val="none" w:sz="0" w:space="0" w:color="auto"/>
        <w:bottom w:val="none" w:sz="0" w:space="0" w:color="auto"/>
        <w:right w:val="none" w:sz="0" w:space="0" w:color="auto"/>
      </w:divBdr>
    </w:div>
    <w:div w:id="1873884120">
      <w:bodyDiv w:val="1"/>
      <w:marLeft w:val="0"/>
      <w:marRight w:val="0"/>
      <w:marTop w:val="0"/>
      <w:marBottom w:val="0"/>
      <w:divBdr>
        <w:top w:val="none" w:sz="0" w:space="0" w:color="auto"/>
        <w:left w:val="none" w:sz="0" w:space="0" w:color="auto"/>
        <w:bottom w:val="none" w:sz="0" w:space="0" w:color="auto"/>
        <w:right w:val="none" w:sz="0" w:space="0" w:color="auto"/>
      </w:divBdr>
    </w:div>
    <w:div w:id="1874806722">
      <w:bodyDiv w:val="1"/>
      <w:marLeft w:val="0"/>
      <w:marRight w:val="0"/>
      <w:marTop w:val="0"/>
      <w:marBottom w:val="0"/>
      <w:divBdr>
        <w:top w:val="none" w:sz="0" w:space="0" w:color="auto"/>
        <w:left w:val="none" w:sz="0" w:space="0" w:color="auto"/>
        <w:bottom w:val="none" w:sz="0" w:space="0" w:color="auto"/>
        <w:right w:val="none" w:sz="0" w:space="0" w:color="auto"/>
      </w:divBdr>
    </w:div>
    <w:div w:id="1878468222">
      <w:bodyDiv w:val="1"/>
      <w:marLeft w:val="0"/>
      <w:marRight w:val="0"/>
      <w:marTop w:val="0"/>
      <w:marBottom w:val="0"/>
      <w:divBdr>
        <w:top w:val="none" w:sz="0" w:space="0" w:color="auto"/>
        <w:left w:val="none" w:sz="0" w:space="0" w:color="auto"/>
        <w:bottom w:val="none" w:sz="0" w:space="0" w:color="auto"/>
        <w:right w:val="none" w:sz="0" w:space="0" w:color="auto"/>
      </w:divBdr>
    </w:div>
    <w:div w:id="1904439058">
      <w:bodyDiv w:val="1"/>
      <w:marLeft w:val="0"/>
      <w:marRight w:val="0"/>
      <w:marTop w:val="0"/>
      <w:marBottom w:val="0"/>
      <w:divBdr>
        <w:top w:val="none" w:sz="0" w:space="0" w:color="auto"/>
        <w:left w:val="none" w:sz="0" w:space="0" w:color="auto"/>
        <w:bottom w:val="none" w:sz="0" w:space="0" w:color="auto"/>
        <w:right w:val="none" w:sz="0" w:space="0" w:color="auto"/>
      </w:divBdr>
    </w:div>
    <w:div w:id="1905337442">
      <w:bodyDiv w:val="1"/>
      <w:marLeft w:val="0"/>
      <w:marRight w:val="0"/>
      <w:marTop w:val="0"/>
      <w:marBottom w:val="0"/>
      <w:divBdr>
        <w:top w:val="none" w:sz="0" w:space="0" w:color="auto"/>
        <w:left w:val="none" w:sz="0" w:space="0" w:color="auto"/>
        <w:bottom w:val="none" w:sz="0" w:space="0" w:color="auto"/>
        <w:right w:val="none" w:sz="0" w:space="0" w:color="auto"/>
      </w:divBdr>
    </w:div>
    <w:div w:id="1929119743">
      <w:bodyDiv w:val="1"/>
      <w:marLeft w:val="0"/>
      <w:marRight w:val="0"/>
      <w:marTop w:val="0"/>
      <w:marBottom w:val="0"/>
      <w:divBdr>
        <w:top w:val="none" w:sz="0" w:space="0" w:color="auto"/>
        <w:left w:val="none" w:sz="0" w:space="0" w:color="auto"/>
        <w:bottom w:val="none" w:sz="0" w:space="0" w:color="auto"/>
        <w:right w:val="none" w:sz="0" w:space="0" w:color="auto"/>
      </w:divBdr>
    </w:div>
    <w:div w:id="1934391998">
      <w:bodyDiv w:val="1"/>
      <w:marLeft w:val="0"/>
      <w:marRight w:val="0"/>
      <w:marTop w:val="0"/>
      <w:marBottom w:val="0"/>
      <w:divBdr>
        <w:top w:val="none" w:sz="0" w:space="0" w:color="auto"/>
        <w:left w:val="none" w:sz="0" w:space="0" w:color="auto"/>
        <w:bottom w:val="none" w:sz="0" w:space="0" w:color="auto"/>
        <w:right w:val="none" w:sz="0" w:space="0" w:color="auto"/>
      </w:divBdr>
    </w:div>
    <w:div w:id="1941182409">
      <w:bodyDiv w:val="1"/>
      <w:marLeft w:val="0"/>
      <w:marRight w:val="0"/>
      <w:marTop w:val="0"/>
      <w:marBottom w:val="0"/>
      <w:divBdr>
        <w:top w:val="none" w:sz="0" w:space="0" w:color="auto"/>
        <w:left w:val="none" w:sz="0" w:space="0" w:color="auto"/>
        <w:bottom w:val="none" w:sz="0" w:space="0" w:color="auto"/>
        <w:right w:val="none" w:sz="0" w:space="0" w:color="auto"/>
      </w:divBdr>
    </w:div>
    <w:div w:id="1942183040">
      <w:bodyDiv w:val="1"/>
      <w:marLeft w:val="0"/>
      <w:marRight w:val="0"/>
      <w:marTop w:val="0"/>
      <w:marBottom w:val="0"/>
      <w:divBdr>
        <w:top w:val="none" w:sz="0" w:space="0" w:color="auto"/>
        <w:left w:val="none" w:sz="0" w:space="0" w:color="auto"/>
        <w:bottom w:val="none" w:sz="0" w:space="0" w:color="auto"/>
        <w:right w:val="none" w:sz="0" w:space="0" w:color="auto"/>
      </w:divBdr>
    </w:div>
    <w:div w:id="1956448598">
      <w:bodyDiv w:val="1"/>
      <w:marLeft w:val="0"/>
      <w:marRight w:val="0"/>
      <w:marTop w:val="0"/>
      <w:marBottom w:val="0"/>
      <w:divBdr>
        <w:top w:val="none" w:sz="0" w:space="0" w:color="auto"/>
        <w:left w:val="none" w:sz="0" w:space="0" w:color="auto"/>
        <w:bottom w:val="none" w:sz="0" w:space="0" w:color="auto"/>
        <w:right w:val="none" w:sz="0" w:space="0" w:color="auto"/>
      </w:divBdr>
    </w:div>
    <w:div w:id="1961718970">
      <w:bodyDiv w:val="1"/>
      <w:marLeft w:val="0"/>
      <w:marRight w:val="0"/>
      <w:marTop w:val="0"/>
      <w:marBottom w:val="0"/>
      <w:divBdr>
        <w:top w:val="none" w:sz="0" w:space="0" w:color="auto"/>
        <w:left w:val="none" w:sz="0" w:space="0" w:color="auto"/>
        <w:bottom w:val="none" w:sz="0" w:space="0" w:color="auto"/>
        <w:right w:val="none" w:sz="0" w:space="0" w:color="auto"/>
      </w:divBdr>
    </w:div>
    <w:div w:id="1962610859">
      <w:bodyDiv w:val="1"/>
      <w:marLeft w:val="0"/>
      <w:marRight w:val="0"/>
      <w:marTop w:val="0"/>
      <w:marBottom w:val="0"/>
      <w:divBdr>
        <w:top w:val="none" w:sz="0" w:space="0" w:color="auto"/>
        <w:left w:val="none" w:sz="0" w:space="0" w:color="auto"/>
        <w:bottom w:val="none" w:sz="0" w:space="0" w:color="auto"/>
        <w:right w:val="none" w:sz="0" w:space="0" w:color="auto"/>
      </w:divBdr>
    </w:div>
    <w:div w:id="1965767175">
      <w:bodyDiv w:val="1"/>
      <w:marLeft w:val="0"/>
      <w:marRight w:val="0"/>
      <w:marTop w:val="0"/>
      <w:marBottom w:val="0"/>
      <w:divBdr>
        <w:top w:val="none" w:sz="0" w:space="0" w:color="auto"/>
        <w:left w:val="none" w:sz="0" w:space="0" w:color="auto"/>
        <w:bottom w:val="none" w:sz="0" w:space="0" w:color="auto"/>
        <w:right w:val="none" w:sz="0" w:space="0" w:color="auto"/>
      </w:divBdr>
    </w:div>
    <w:div w:id="1966888665">
      <w:bodyDiv w:val="1"/>
      <w:marLeft w:val="0"/>
      <w:marRight w:val="0"/>
      <w:marTop w:val="0"/>
      <w:marBottom w:val="0"/>
      <w:divBdr>
        <w:top w:val="none" w:sz="0" w:space="0" w:color="auto"/>
        <w:left w:val="none" w:sz="0" w:space="0" w:color="auto"/>
        <w:bottom w:val="none" w:sz="0" w:space="0" w:color="auto"/>
        <w:right w:val="none" w:sz="0" w:space="0" w:color="auto"/>
      </w:divBdr>
    </w:div>
    <w:div w:id="1968192814">
      <w:bodyDiv w:val="1"/>
      <w:marLeft w:val="0"/>
      <w:marRight w:val="0"/>
      <w:marTop w:val="0"/>
      <w:marBottom w:val="0"/>
      <w:divBdr>
        <w:top w:val="none" w:sz="0" w:space="0" w:color="auto"/>
        <w:left w:val="none" w:sz="0" w:space="0" w:color="auto"/>
        <w:bottom w:val="none" w:sz="0" w:space="0" w:color="auto"/>
        <w:right w:val="none" w:sz="0" w:space="0" w:color="auto"/>
      </w:divBdr>
    </w:div>
    <w:div w:id="1968899111">
      <w:bodyDiv w:val="1"/>
      <w:marLeft w:val="0"/>
      <w:marRight w:val="0"/>
      <w:marTop w:val="0"/>
      <w:marBottom w:val="0"/>
      <w:divBdr>
        <w:top w:val="none" w:sz="0" w:space="0" w:color="auto"/>
        <w:left w:val="none" w:sz="0" w:space="0" w:color="auto"/>
        <w:bottom w:val="none" w:sz="0" w:space="0" w:color="auto"/>
        <w:right w:val="none" w:sz="0" w:space="0" w:color="auto"/>
      </w:divBdr>
    </w:div>
    <w:div w:id="1977638387">
      <w:bodyDiv w:val="1"/>
      <w:marLeft w:val="0"/>
      <w:marRight w:val="0"/>
      <w:marTop w:val="0"/>
      <w:marBottom w:val="0"/>
      <w:divBdr>
        <w:top w:val="none" w:sz="0" w:space="0" w:color="auto"/>
        <w:left w:val="none" w:sz="0" w:space="0" w:color="auto"/>
        <w:bottom w:val="none" w:sz="0" w:space="0" w:color="auto"/>
        <w:right w:val="none" w:sz="0" w:space="0" w:color="auto"/>
      </w:divBdr>
    </w:div>
    <w:div w:id="1994214964">
      <w:bodyDiv w:val="1"/>
      <w:marLeft w:val="0"/>
      <w:marRight w:val="0"/>
      <w:marTop w:val="0"/>
      <w:marBottom w:val="0"/>
      <w:divBdr>
        <w:top w:val="none" w:sz="0" w:space="0" w:color="auto"/>
        <w:left w:val="none" w:sz="0" w:space="0" w:color="auto"/>
        <w:bottom w:val="none" w:sz="0" w:space="0" w:color="auto"/>
        <w:right w:val="none" w:sz="0" w:space="0" w:color="auto"/>
      </w:divBdr>
    </w:div>
    <w:div w:id="2005887386">
      <w:bodyDiv w:val="1"/>
      <w:marLeft w:val="0"/>
      <w:marRight w:val="0"/>
      <w:marTop w:val="0"/>
      <w:marBottom w:val="0"/>
      <w:divBdr>
        <w:top w:val="none" w:sz="0" w:space="0" w:color="auto"/>
        <w:left w:val="none" w:sz="0" w:space="0" w:color="auto"/>
        <w:bottom w:val="none" w:sz="0" w:space="0" w:color="auto"/>
        <w:right w:val="none" w:sz="0" w:space="0" w:color="auto"/>
      </w:divBdr>
    </w:div>
    <w:div w:id="2008167132">
      <w:bodyDiv w:val="1"/>
      <w:marLeft w:val="0"/>
      <w:marRight w:val="0"/>
      <w:marTop w:val="0"/>
      <w:marBottom w:val="0"/>
      <w:divBdr>
        <w:top w:val="none" w:sz="0" w:space="0" w:color="auto"/>
        <w:left w:val="none" w:sz="0" w:space="0" w:color="auto"/>
        <w:bottom w:val="none" w:sz="0" w:space="0" w:color="auto"/>
        <w:right w:val="none" w:sz="0" w:space="0" w:color="auto"/>
      </w:divBdr>
    </w:div>
    <w:div w:id="2013019837">
      <w:bodyDiv w:val="1"/>
      <w:marLeft w:val="0"/>
      <w:marRight w:val="0"/>
      <w:marTop w:val="0"/>
      <w:marBottom w:val="0"/>
      <w:divBdr>
        <w:top w:val="none" w:sz="0" w:space="0" w:color="auto"/>
        <w:left w:val="none" w:sz="0" w:space="0" w:color="auto"/>
        <w:bottom w:val="none" w:sz="0" w:space="0" w:color="auto"/>
        <w:right w:val="none" w:sz="0" w:space="0" w:color="auto"/>
      </w:divBdr>
    </w:div>
    <w:div w:id="2047830595">
      <w:bodyDiv w:val="1"/>
      <w:marLeft w:val="0"/>
      <w:marRight w:val="0"/>
      <w:marTop w:val="0"/>
      <w:marBottom w:val="0"/>
      <w:divBdr>
        <w:top w:val="none" w:sz="0" w:space="0" w:color="auto"/>
        <w:left w:val="none" w:sz="0" w:space="0" w:color="auto"/>
        <w:bottom w:val="none" w:sz="0" w:space="0" w:color="auto"/>
        <w:right w:val="none" w:sz="0" w:space="0" w:color="auto"/>
      </w:divBdr>
    </w:div>
    <w:div w:id="2064021519">
      <w:bodyDiv w:val="1"/>
      <w:marLeft w:val="0"/>
      <w:marRight w:val="0"/>
      <w:marTop w:val="0"/>
      <w:marBottom w:val="0"/>
      <w:divBdr>
        <w:top w:val="none" w:sz="0" w:space="0" w:color="auto"/>
        <w:left w:val="none" w:sz="0" w:space="0" w:color="auto"/>
        <w:bottom w:val="none" w:sz="0" w:space="0" w:color="auto"/>
        <w:right w:val="none" w:sz="0" w:space="0" w:color="auto"/>
      </w:divBdr>
    </w:div>
    <w:div w:id="2074353781">
      <w:bodyDiv w:val="1"/>
      <w:marLeft w:val="0"/>
      <w:marRight w:val="0"/>
      <w:marTop w:val="0"/>
      <w:marBottom w:val="0"/>
      <w:divBdr>
        <w:top w:val="none" w:sz="0" w:space="0" w:color="auto"/>
        <w:left w:val="none" w:sz="0" w:space="0" w:color="auto"/>
        <w:bottom w:val="none" w:sz="0" w:space="0" w:color="auto"/>
        <w:right w:val="none" w:sz="0" w:space="0" w:color="auto"/>
      </w:divBdr>
    </w:div>
    <w:div w:id="2082290738">
      <w:bodyDiv w:val="1"/>
      <w:marLeft w:val="0"/>
      <w:marRight w:val="0"/>
      <w:marTop w:val="0"/>
      <w:marBottom w:val="0"/>
      <w:divBdr>
        <w:top w:val="none" w:sz="0" w:space="0" w:color="auto"/>
        <w:left w:val="none" w:sz="0" w:space="0" w:color="auto"/>
        <w:bottom w:val="none" w:sz="0" w:space="0" w:color="auto"/>
        <w:right w:val="none" w:sz="0" w:space="0" w:color="auto"/>
      </w:divBdr>
    </w:div>
    <w:div w:id="2086563932">
      <w:bodyDiv w:val="1"/>
      <w:marLeft w:val="0"/>
      <w:marRight w:val="0"/>
      <w:marTop w:val="0"/>
      <w:marBottom w:val="0"/>
      <w:divBdr>
        <w:top w:val="none" w:sz="0" w:space="0" w:color="auto"/>
        <w:left w:val="none" w:sz="0" w:space="0" w:color="auto"/>
        <w:bottom w:val="none" w:sz="0" w:space="0" w:color="auto"/>
        <w:right w:val="none" w:sz="0" w:space="0" w:color="auto"/>
      </w:divBdr>
    </w:div>
    <w:div w:id="2099859834">
      <w:bodyDiv w:val="1"/>
      <w:marLeft w:val="0"/>
      <w:marRight w:val="0"/>
      <w:marTop w:val="0"/>
      <w:marBottom w:val="0"/>
      <w:divBdr>
        <w:top w:val="none" w:sz="0" w:space="0" w:color="auto"/>
        <w:left w:val="none" w:sz="0" w:space="0" w:color="auto"/>
        <w:bottom w:val="none" w:sz="0" w:space="0" w:color="auto"/>
        <w:right w:val="none" w:sz="0" w:space="0" w:color="auto"/>
      </w:divBdr>
    </w:div>
    <w:div w:id="2104840295">
      <w:bodyDiv w:val="1"/>
      <w:marLeft w:val="0"/>
      <w:marRight w:val="0"/>
      <w:marTop w:val="0"/>
      <w:marBottom w:val="0"/>
      <w:divBdr>
        <w:top w:val="none" w:sz="0" w:space="0" w:color="auto"/>
        <w:left w:val="none" w:sz="0" w:space="0" w:color="auto"/>
        <w:bottom w:val="none" w:sz="0" w:space="0" w:color="auto"/>
        <w:right w:val="none" w:sz="0" w:space="0" w:color="auto"/>
      </w:divBdr>
    </w:div>
    <w:div w:id="2104908723">
      <w:bodyDiv w:val="1"/>
      <w:marLeft w:val="0"/>
      <w:marRight w:val="0"/>
      <w:marTop w:val="0"/>
      <w:marBottom w:val="0"/>
      <w:divBdr>
        <w:top w:val="none" w:sz="0" w:space="0" w:color="auto"/>
        <w:left w:val="none" w:sz="0" w:space="0" w:color="auto"/>
        <w:bottom w:val="none" w:sz="0" w:space="0" w:color="auto"/>
        <w:right w:val="none" w:sz="0" w:space="0" w:color="auto"/>
      </w:divBdr>
    </w:div>
    <w:div w:id="2108378526">
      <w:bodyDiv w:val="1"/>
      <w:marLeft w:val="0"/>
      <w:marRight w:val="0"/>
      <w:marTop w:val="0"/>
      <w:marBottom w:val="0"/>
      <w:divBdr>
        <w:top w:val="none" w:sz="0" w:space="0" w:color="auto"/>
        <w:left w:val="none" w:sz="0" w:space="0" w:color="auto"/>
        <w:bottom w:val="none" w:sz="0" w:space="0" w:color="auto"/>
        <w:right w:val="none" w:sz="0" w:space="0" w:color="auto"/>
      </w:divBdr>
    </w:div>
    <w:div w:id="2117942531">
      <w:bodyDiv w:val="1"/>
      <w:marLeft w:val="0"/>
      <w:marRight w:val="0"/>
      <w:marTop w:val="0"/>
      <w:marBottom w:val="0"/>
      <w:divBdr>
        <w:top w:val="none" w:sz="0" w:space="0" w:color="auto"/>
        <w:left w:val="none" w:sz="0" w:space="0" w:color="auto"/>
        <w:bottom w:val="none" w:sz="0" w:space="0" w:color="auto"/>
        <w:right w:val="none" w:sz="0" w:space="0" w:color="auto"/>
      </w:divBdr>
    </w:div>
    <w:div w:id="2124419169">
      <w:bodyDiv w:val="1"/>
      <w:marLeft w:val="0"/>
      <w:marRight w:val="0"/>
      <w:marTop w:val="0"/>
      <w:marBottom w:val="0"/>
      <w:divBdr>
        <w:top w:val="none" w:sz="0" w:space="0" w:color="auto"/>
        <w:left w:val="none" w:sz="0" w:space="0" w:color="auto"/>
        <w:bottom w:val="none" w:sz="0" w:space="0" w:color="auto"/>
        <w:right w:val="none" w:sz="0" w:space="0" w:color="auto"/>
      </w:divBdr>
    </w:div>
    <w:div w:id="2131044045">
      <w:bodyDiv w:val="1"/>
      <w:marLeft w:val="0"/>
      <w:marRight w:val="0"/>
      <w:marTop w:val="0"/>
      <w:marBottom w:val="0"/>
      <w:divBdr>
        <w:top w:val="none" w:sz="0" w:space="0" w:color="auto"/>
        <w:left w:val="none" w:sz="0" w:space="0" w:color="auto"/>
        <w:bottom w:val="none" w:sz="0" w:space="0" w:color="auto"/>
        <w:right w:val="none" w:sz="0" w:space="0" w:color="auto"/>
      </w:divBdr>
    </w:div>
    <w:div w:id="214296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BDD6D-00CA-42BF-95A3-E3A55C278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2784</Words>
  <Characters>15871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Broughton, Kelly</dc:creator>
  <cp:keywords/>
  <dc:description/>
  <cp:lastModifiedBy>Brock, Angela</cp:lastModifiedBy>
  <cp:revision>3</cp:revision>
  <cp:lastPrinted>2018-09-11T18:08:00Z</cp:lastPrinted>
  <dcterms:created xsi:type="dcterms:W3CDTF">2019-01-10T16:23:00Z</dcterms:created>
  <dcterms:modified xsi:type="dcterms:W3CDTF">2019-01-15T21:24:00Z</dcterms:modified>
</cp:coreProperties>
</file>