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A5443" w14:textId="77777777" w:rsidR="00252883" w:rsidRDefault="00252883" w:rsidP="00252883">
      <w:pPr>
        <w:ind w:hanging="720"/>
        <w:jc w:val="center"/>
      </w:pPr>
      <w:r>
        <w:t>Ohio University Faculty Senate</w:t>
      </w:r>
    </w:p>
    <w:p w14:paraId="098F77C5" w14:textId="324C97BC" w:rsidR="00252883" w:rsidRDefault="00252883" w:rsidP="00252883">
      <w:pPr>
        <w:ind w:hanging="720"/>
        <w:jc w:val="center"/>
      </w:pPr>
      <w:r>
        <w:t>Agenda for Monday, November 5, 2018</w:t>
      </w:r>
    </w:p>
    <w:p w14:paraId="5FF2637B" w14:textId="77777777" w:rsidR="00252883" w:rsidRDefault="00252883" w:rsidP="00252883">
      <w:pPr>
        <w:ind w:hanging="720"/>
        <w:jc w:val="center"/>
      </w:pPr>
      <w:r>
        <w:t>Room 235, Margaret M. Walter Hall, 7:10-9:00pm</w:t>
      </w:r>
    </w:p>
    <w:p w14:paraId="70DF583F" w14:textId="77777777" w:rsidR="00252883" w:rsidRDefault="00252883" w:rsidP="00252883">
      <w:pPr>
        <w:ind w:hanging="720"/>
      </w:pPr>
    </w:p>
    <w:p w14:paraId="43495EAD" w14:textId="77777777" w:rsidR="00252883" w:rsidRDefault="00252883" w:rsidP="00252883">
      <w:pPr>
        <w:ind w:hanging="720"/>
      </w:pPr>
    </w:p>
    <w:p w14:paraId="70C1DB00" w14:textId="77777777" w:rsidR="00252883" w:rsidRDefault="00252883" w:rsidP="00252883">
      <w:pPr>
        <w:pStyle w:val="ListParagraph"/>
        <w:numPr>
          <w:ilvl w:val="0"/>
          <w:numId w:val="1"/>
        </w:numPr>
      </w:pPr>
      <w:r>
        <w:t xml:space="preserve"> M. Duane </w:t>
      </w:r>
      <w:proofErr w:type="spellStart"/>
      <w:r>
        <w:t>Nellis</w:t>
      </w:r>
      <w:proofErr w:type="spellEnd"/>
      <w:r>
        <w:t xml:space="preserve">, President &amp; </w:t>
      </w:r>
      <w:proofErr w:type="spellStart"/>
      <w:r>
        <w:t>Chaden</w:t>
      </w:r>
      <w:proofErr w:type="spellEnd"/>
      <w:r>
        <w:t xml:space="preserve"> </w:t>
      </w:r>
      <w:proofErr w:type="spellStart"/>
      <w:r>
        <w:t>Djalali</w:t>
      </w:r>
      <w:proofErr w:type="spellEnd"/>
      <w:r>
        <w:t>, Executive VP &amp; Provost</w:t>
      </w:r>
    </w:p>
    <w:p w14:paraId="57FB8C21" w14:textId="77777777" w:rsidR="00252883" w:rsidRDefault="00252883" w:rsidP="00252883">
      <w:pPr>
        <w:pStyle w:val="ListParagraph"/>
        <w:ind w:left="1080" w:hanging="720"/>
      </w:pPr>
    </w:p>
    <w:p w14:paraId="6327A315" w14:textId="5E87F933" w:rsidR="00252883" w:rsidRDefault="00252883" w:rsidP="00252883">
      <w:pPr>
        <w:pStyle w:val="ListParagraph"/>
        <w:numPr>
          <w:ilvl w:val="0"/>
          <w:numId w:val="1"/>
        </w:numPr>
      </w:pPr>
      <w:r>
        <w:t>Faculty Compensation Task Force Report—John Day, Associate Provost for Academic Budget &amp; Planning</w:t>
      </w:r>
    </w:p>
    <w:p w14:paraId="02A8466F" w14:textId="77777777" w:rsidR="00252883" w:rsidRDefault="00252883" w:rsidP="00252883">
      <w:pPr>
        <w:pStyle w:val="ListParagraph"/>
        <w:ind w:hanging="720"/>
      </w:pPr>
    </w:p>
    <w:p w14:paraId="0CA2AFB9" w14:textId="6BB9DF1B" w:rsidR="00252883" w:rsidRDefault="00252883" w:rsidP="00252883">
      <w:pPr>
        <w:pStyle w:val="ListParagraph"/>
        <w:numPr>
          <w:ilvl w:val="0"/>
          <w:numId w:val="1"/>
        </w:numPr>
      </w:pPr>
      <w:r>
        <w:t>Roll Call and Approval of the October 8, 2018 Minutes</w:t>
      </w:r>
    </w:p>
    <w:p w14:paraId="583C03CE" w14:textId="77777777" w:rsidR="00252883" w:rsidRDefault="00252883" w:rsidP="00252883">
      <w:pPr>
        <w:ind w:hanging="720"/>
      </w:pPr>
    </w:p>
    <w:p w14:paraId="116ADE21" w14:textId="77777777" w:rsidR="00252883" w:rsidRDefault="00252883" w:rsidP="00252883">
      <w:pPr>
        <w:pStyle w:val="ListParagraph"/>
        <w:numPr>
          <w:ilvl w:val="0"/>
          <w:numId w:val="1"/>
        </w:numPr>
      </w:pPr>
      <w:r>
        <w:t>Chair’s Report—Joe McLaughlin</w:t>
      </w:r>
    </w:p>
    <w:p w14:paraId="4BD85C8C" w14:textId="77777777" w:rsidR="00252883" w:rsidRDefault="00252883" w:rsidP="00252883">
      <w:pPr>
        <w:ind w:hanging="720"/>
      </w:pPr>
    </w:p>
    <w:p w14:paraId="4BE69BFB" w14:textId="34E073EB" w:rsidR="00252883" w:rsidRDefault="00252883" w:rsidP="00252883">
      <w:pPr>
        <w:pStyle w:val="ListParagraph"/>
        <w:numPr>
          <w:ilvl w:val="1"/>
          <w:numId w:val="1"/>
        </w:numPr>
        <w:ind w:hanging="720"/>
      </w:pPr>
      <w:r>
        <w:t>Updates &amp; Announcements</w:t>
      </w:r>
    </w:p>
    <w:p w14:paraId="68FACCD7" w14:textId="56743416" w:rsidR="00252883" w:rsidRDefault="00252883" w:rsidP="00252883">
      <w:pPr>
        <w:pStyle w:val="ListParagraph"/>
        <w:numPr>
          <w:ilvl w:val="1"/>
          <w:numId w:val="1"/>
        </w:numPr>
        <w:ind w:hanging="720"/>
      </w:pPr>
      <w:r>
        <w:t xml:space="preserve">Upcoming Senate Meeting: </w:t>
      </w:r>
      <w:r>
        <w:rPr>
          <w:b/>
        </w:rPr>
        <w:t>December 10</w:t>
      </w:r>
      <w:r w:rsidRPr="00096D2F">
        <w:rPr>
          <w:b/>
        </w:rPr>
        <w:t>, 2018, 7:10pm, Walter Hall 235</w:t>
      </w:r>
    </w:p>
    <w:p w14:paraId="78913A14" w14:textId="77777777" w:rsidR="00252883" w:rsidRDefault="00252883" w:rsidP="00252883">
      <w:pPr>
        <w:ind w:left="1080" w:hanging="720"/>
      </w:pPr>
    </w:p>
    <w:p w14:paraId="2A1500DD" w14:textId="77777777" w:rsidR="00252883" w:rsidRDefault="00252883" w:rsidP="00252883">
      <w:pPr>
        <w:pStyle w:val="ListParagraph"/>
        <w:numPr>
          <w:ilvl w:val="0"/>
          <w:numId w:val="1"/>
        </w:numPr>
      </w:pPr>
      <w:r>
        <w:t>Educational Policy &amp; Student Affairs Committee—Betty Sindelar</w:t>
      </w:r>
    </w:p>
    <w:p w14:paraId="4881793D" w14:textId="77777777" w:rsidR="00252883" w:rsidRDefault="00252883" w:rsidP="00252883">
      <w:pPr>
        <w:ind w:left="360"/>
      </w:pPr>
    </w:p>
    <w:p w14:paraId="04FCD6A7" w14:textId="3B084D12" w:rsidR="00252883" w:rsidRDefault="00252883" w:rsidP="00252883">
      <w:pPr>
        <w:pStyle w:val="ListParagraph"/>
        <w:numPr>
          <w:ilvl w:val="0"/>
          <w:numId w:val="1"/>
        </w:numPr>
      </w:pPr>
      <w:r>
        <w:t>Promotion &amp; Tenure Committee—Sherrie Gradin</w:t>
      </w:r>
    </w:p>
    <w:p w14:paraId="72C377FE" w14:textId="77777777" w:rsidR="00252883" w:rsidRDefault="00252883" w:rsidP="00252883">
      <w:pPr>
        <w:pStyle w:val="ListParagraph"/>
        <w:ind w:left="1080" w:hanging="720"/>
      </w:pPr>
    </w:p>
    <w:p w14:paraId="4FDF355F" w14:textId="495BB6FE" w:rsidR="00252883" w:rsidRDefault="00252883" w:rsidP="00252883">
      <w:pPr>
        <w:pStyle w:val="ListParagraph"/>
        <w:numPr>
          <w:ilvl w:val="1"/>
          <w:numId w:val="1"/>
        </w:numPr>
        <w:ind w:left="1080" w:hanging="720"/>
      </w:pPr>
      <w:r>
        <w:t>Resolution to Clarify Eligibility to Serve on Loss of Tenure Hearing Committees—</w:t>
      </w:r>
      <w:r w:rsidR="00485A9F">
        <w:t>Second Reading &amp; Vote</w:t>
      </w:r>
      <w:r>
        <w:t xml:space="preserve"> </w:t>
      </w:r>
    </w:p>
    <w:p w14:paraId="410F5F25" w14:textId="77777777" w:rsidR="00252883" w:rsidRDefault="00252883" w:rsidP="00252883">
      <w:pPr>
        <w:pStyle w:val="ListParagraph"/>
        <w:ind w:left="1080" w:hanging="720"/>
      </w:pPr>
    </w:p>
    <w:p w14:paraId="05C1DBEC" w14:textId="77777777" w:rsidR="00252883" w:rsidRDefault="00252883" w:rsidP="00252883">
      <w:pPr>
        <w:pStyle w:val="ListParagraph"/>
        <w:numPr>
          <w:ilvl w:val="0"/>
          <w:numId w:val="1"/>
        </w:numPr>
      </w:pPr>
      <w:r>
        <w:t>Finance &amp; Facilities Committee—Susan Williams</w:t>
      </w:r>
    </w:p>
    <w:p w14:paraId="791E992A" w14:textId="77777777" w:rsidR="00252883" w:rsidRDefault="00252883" w:rsidP="00252883">
      <w:pPr>
        <w:pStyle w:val="ListParagraph"/>
        <w:ind w:left="1080" w:hanging="720"/>
      </w:pPr>
    </w:p>
    <w:p w14:paraId="25E6D573" w14:textId="77777777" w:rsidR="00252883" w:rsidRDefault="00252883" w:rsidP="00252883">
      <w:pPr>
        <w:pStyle w:val="ListParagraph"/>
        <w:numPr>
          <w:ilvl w:val="0"/>
          <w:numId w:val="1"/>
        </w:numPr>
      </w:pPr>
      <w:r>
        <w:t>Professional Relations Committee—Sarah Wyatt</w:t>
      </w:r>
    </w:p>
    <w:p w14:paraId="2397538D" w14:textId="77777777" w:rsidR="00252883" w:rsidRDefault="00252883" w:rsidP="00252883">
      <w:pPr>
        <w:ind w:hanging="720"/>
      </w:pPr>
    </w:p>
    <w:p w14:paraId="01855DDF" w14:textId="77777777" w:rsidR="00252883" w:rsidRDefault="00252883" w:rsidP="00252883">
      <w:pPr>
        <w:pStyle w:val="ListParagraph"/>
        <w:numPr>
          <w:ilvl w:val="0"/>
          <w:numId w:val="1"/>
        </w:numPr>
      </w:pPr>
      <w:r>
        <w:t>New Business</w:t>
      </w:r>
    </w:p>
    <w:p w14:paraId="746EDEDE" w14:textId="77777777" w:rsidR="00252883" w:rsidRDefault="00252883" w:rsidP="00252883">
      <w:pPr>
        <w:ind w:hanging="720"/>
      </w:pPr>
    </w:p>
    <w:p w14:paraId="5C68E6F4" w14:textId="77777777" w:rsidR="00252883" w:rsidRDefault="00252883" w:rsidP="00252883">
      <w:pPr>
        <w:pStyle w:val="ListParagraph"/>
        <w:numPr>
          <w:ilvl w:val="0"/>
          <w:numId w:val="1"/>
        </w:numPr>
      </w:pPr>
      <w:r>
        <w:t>Adjournment</w:t>
      </w:r>
    </w:p>
    <w:p w14:paraId="3F711135" w14:textId="77777777" w:rsidR="00252883" w:rsidRDefault="00252883" w:rsidP="00252883">
      <w:pPr>
        <w:ind w:hanging="720"/>
      </w:pPr>
    </w:p>
    <w:p w14:paraId="6FADEDAD" w14:textId="77777777" w:rsidR="00252883" w:rsidRDefault="00252883" w:rsidP="00252883">
      <w:pPr>
        <w:ind w:hanging="720"/>
      </w:pPr>
    </w:p>
    <w:p w14:paraId="7E83F45D" w14:textId="50CA719C" w:rsidR="00252883" w:rsidRDefault="00252883">
      <w:bookmarkStart w:id="0" w:name="_GoBack"/>
      <w:bookmarkEnd w:id="0"/>
    </w:p>
    <w:sectPr w:rsidR="00252883" w:rsidSect="0094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B6E"/>
    <w:multiLevelType w:val="hybridMultilevel"/>
    <w:tmpl w:val="A6F69BB8"/>
    <w:lvl w:ilvl="0" w:tplc="DBAE5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83"/>
    <w:rsid w:val="00252883"/>
    <w:rsid w:val="003D6BEF"/>
    <w:rsid w:val="00485A9F"/>
    <w:rsid w:val="007E6A4E"/>
    <w:rsid w:val="009431A1"/>
    <w:rsid w:val="00BC2F89"/>
    <w:rsid w:val="00E0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15F9"/>
  <w15:chartTrackingRefBased/>
  <w15:docId w15:val="{EE087680-CDB8-9D43-A8FF-6D8B55C3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Brock, Angela</cp:lastModifiedBy>
  <cp:revision>2</cp:revision>
  <cp:lastPrinted>2018-10-31T11:44:00Z</cp:lastPrinted>
  <dcterms:created xsi:type="dcterms:W3CDTF">2018-11-05T13:32:00Z</dcterms:created>
  <dcterms:modified xsi:type="dcterms:W3CDTF">2018-11-05T13:32:00Z</dcterms:modified>
</cp:coreProperties>
</file>