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0DDD" w14:textId="77777777" w:rsidR="00960628" w:rsidRPr="009F416B" w:rsidRDefault="00960628" w:rsidP="00960628">
      <w:pPr>
        <w:rPr>
          <w:rFonts w:ascii="Calibri" w:hAnsi="Calibri" w:cs="Calibri"/>
          <w:b/>
          <w:bCs/>
          <w:caps/>
          <w:sz w:val="32"/>
        </w:rPr>
      </w:pPr>
      <w:r w:rsidRPr="009F416B">
        <w:rPr>
          <w:rFonts w:ascii="Calibri" w:hAnsi="Calibri" w:cs="Calibri"/>
          <w:b/>
          <w:bCs/>
          <w:caps/>
          <w:sz w:val="32"/>
        </w:rPr>
        <w:t>Advancement communication &amp; Marketing</w:t>
      </w:r>
      <w:r>
        <w:rPr>
          <w:rFonts w:ascii="Calibri" w:hAnsi="Calibri" w:cs="Calibri"/>
          <w:b/>
          <w:bCs/>
          <w:caps/>
          <w:sz w:val="32"/>
        </w:rPr>
        <w:t>, ohio university</w:t>
      </w:r>
      <w:r w:rsidRPr="009F416B">
        <w:rPr>
          <w:rFonts w:ascii="Calibri" w:hAnsi="Calibri" w:cs="Calibri"/>
          <w:b/>
          <w:bCs/>
          <w:caps/>
          <w:sz w:val="32"/>
        </w:rPr>
        <w:t xml:space="preserve"> </w:t>
      </w:r>
    </w:p>
    <w:p w14:paraId="3C4E8298" w14:textId="77777777" w:rsidR="00960628" w:rsidRPr="00D843FE" w:rsidRDefault="00960628" w:rsidP="00960628">
      <w:pPr>
        <w:rPr>
          <w:rFonts w:asciiTheme="minorHAnsi" w:hAnsiTheme="minorHAnsi" w:cstheme="minorHAnsi"/>
          <w:bCs/>
          <w:caps/>
          <w:sz w:val="32"/>
        </w:rPr>
      </w:pPr>
      <w:r w:rsidRPr="009F416B">
        <w:rPr>
          <w:rFonts w:asciiTheme="minorHAnsi" w:hAnsiTheme="minorHAnsi" w:cstheme="minorHAnsi"/>
          <w:bCs/>
          <w:caps/>
          <w:sz w:val="32"/>
        </w:rPr>
        <w:t xml:space="preserve">student </w:t>
      </w:r>
      <w:r>
        <w:rPr>
          <w:rFonts w:asciiTheme="minorHAnsi" w:hAnsiTheme="minorHAnsi" w:cstheme="minorHAnsi"/>
          <w:bCs/>
          <w:caps/>
          <w:sz w:val="32"/>
        </w:rPr>
        <w:t>photojournalist</w:t>
      </w:r>
      <w:r w:rsidRPr="009F416B">
        <w:rPr>
          <w:rFonts w:asciiTheme="minorHAnsi" w:hAnsiTheme="minorHAnsi" w:cstheme="minorHAnsi"/>
          <w:bCs/>
          <w:caps/>
          <w:sz w:val="32"/>
        </w:rPr>
        <w:t xml:space="preserve"> position</w:t>
      </w:r>
    </w:p>
    <w:p w14:paraId="2AF4DA9C" w14:textId="77777777" w:rsidR="00960628" w:rsidRPr="009F416B" w:rsidRDefault="00960628" w:rsidP="00960628">
      <w:pPr>
        <w:rPr>
          <w:rFonts w:asciiTheme="minorHAnsi" w:hAnsiTheme="minorHAnsi" w:cstheme="minorHAnsi"/>
          <w:b/>
          <w:bCs/>
          <w:sz w:val="20"/>
          <w:szCs w:val="20"/>
          <w:bdr w:val="none" w:sz="0" w:space="0" w:color="auto" w:frame="1"/>
        </w:rPr>
      </w:pPr>
    </w:p>
    <w:p w14:paraId="0E7360E6" w14:textId="77777777" w:rsidR="00960628" w:rsidRDefault="00960628" w:rsidP="00960628">
      <w:pPr>
        <w:rPr>
          <w:rFonts w:asciiTheme="minorHAnsi" w:hAnsiTheme="minorHAnsi" w:cstheme="minorHAnsi"/>
          <w:sz w:val="20"/>
          <w:szCs w:val="20"/>
        </w:rPr>
      </w:pPr>
      <w:r>
        <w:rPr>
          <w:rFonts w:asciiTheme="minorHAnsi" w:hAnsiTheme="minorHAnsi" w:cstheme="minorHAnsi"/>
          <w:b/>
          <w:bCs/>
          <w:sz w:val="20"/>
          <w:szCs w:val="20"/>
          <w:bdr w:val="none" w:sz="0" w:space="0" w:color="auto" w:frame="1"/>
        </w:rPr>
        <w:t>SUMMARY</w:t>
      </w:r>
      <w:r w:rsidRPr="009F416B">
        <w:rPr>
          <w:rFonts w:asciiTheme="minorHAnsi" w:hAnsiTheme="minorHAnsi" w:cstheme="minorHAnsi"/>
          <w:b/>
          <w:caps/>
          <w:sz w:val="20"/>
          <w:szCs w:val="20"/>
        </w:rPr>
        <w:br/>
      </w:r>
      <w:r w:rsidRPr="009F416B">
        <w:rPr>
          <w:rFonts w:asciiTheme="minorHAnsi" w:hAnsiTheme="minorHAnsi" w:cstheme="minorHAnsi"/>
          <w:sz w:val="20"/>
          <w:szCs w:val="20"/>
        </w:rPr>
        <w:t xml:space="preserve">The </w:t>
      </w:r>
      <w:r>
        <w:rPr>
          <w:rFonts w:asciiTheme="minorHAnsi" w:hAnsiTheme="minorHAnsi" w:cstheme="minorHAnsi"/>
          <w:sz w:val="20"/>
          <w:szCs w:val="20"/>
        </w:rPr>
        <w:t>Advancement Communication</w:t>
      </w:r>
      <w:r w:rsidRPr="009F416B">
        <w:rPr>
          <w:rFonts w:asciiTheme="minorHAnsi" w:hAnsiTheme="minorHAnsi" w:cstheme="minorHAnsi"/>
          <w:sz w:val="20"/>
          <w:szCs w:val="20"/>
        </w:rPr>
        <w:t xml:space="preserve"> &amp; Marketing (ACM) </w:t>
      </w:r>
      <w:r>
        <w:rPr>
          <w:rFonts w:asciiTheme="minorHAnsi" w:hAnsiTheme="minorHAnsi" w:cstheme="minorHAnsi"/>
          <w:sz w:val="20"/>
          <w:szCs w:val="20"/>
        </w:rPr>
        <w:t>photojournalist will produce a</w:t>
      </w:r>
      <w:r w:rsidRPr="009F416B">
        <w:rPr>
          <w:rFonts w:asciiTheme="minorHAnsi" w:hAnsiTheme="minorHAnsi" w:cstheme="minorHAnsi"/>
          <w:sz w:val="20"/>
          <w:szCs w:val="20"/>
        </w:rPr>
        <w:t xml:space="preserve"> wide range of </w:t>
      </w:r>
      <w:r>
        <w:rPr>
          <w:rFonts w:asciiTheme="minorHAnsi" w:hAnsiTheme="minorHAnsi" w:cstheme="minorHAnsi"/>
          <w:sz w:val="20"/>
          <w:szCs w:val="20"/>
        </w:rPr>
        <w:t xml:space="preserve">storytelling </w:t>
      </w:r>
      <w:r w:rsidRPr="009F416B">
        <w:rPr>
          <w:rFonts w:asciiTheme="minorHAnsi" w:hAnsiTheme="minorHAnsi" w:cstheme="minorHAnsi"/>
          <w:sz w:val="20"/>
          <w:szCs w:val="20"/>
        </w:rPr>
        <w:t xml:space="preserve">photographs to </w:t>
      </w:r>
      <w:r>
        <w:rPr>
          <w:rFonts w:asciiTheme="minorHAnsi" w:hAnsiTheme="minorHAnsi" w:cstheme="minorHAnsi"/>
          <w:sz w:val="20"/>
          <w:szCs w:val="20"/>
        </w:rPr>
        <w:t xml:space="preserve">support the work of the ACM team and the broader University Advancement division at Ohio University. The student’s primary clients will include </w:t>
      </w:r>
      <w:r w:rsidRPr="009F416B">
        <w:rPr>
          <w:rFonts w:asciiTheme="minorHAnsi" w:hAnsiTheme="minorHAnsi" w:cstheme="minorHAnsi"/>
          <w:sz w:val="20"/>
          <w:szCs w:val="20"/>
        </w:rPr>
        <w:t xml:space="preserve">the </w:t>
      </w:r>
      <w:hyperlink r:id="rId4" w:history="1">
        <w:r w:rsidRPr="00C34919">
          <w:rPr>
            <w:rStyle w:val="Hyperlink"/>
            <w:rFonts w:asciiTheme="minorHAnsi" w:hAnsiTheme="minorHAnsi" w:cstheme="minorHAnsi"/>
            <w:sz w:val="20"/>
            <w:szCs w:val="20"/>
          </w:rPr>
          <w:t>OHIO Alumni Association</w:t>
        </w:r>
      </w:hyperlink>
      <w:r w:rsidRPr="009F416B">
        <w:rPr>
          <w:rFonts w:asciiTheme="minorHAnsi" w:hAnsiTheme="minorHAnsi" w:cstheme="minorHAnsi"/>
          <w:sz w:val="20"/>
          <w:szCs w:val="20"/>
        </w:rPr>
        <w:t xml:space="preserve">, </w:t>
      </w:r>
      <w:hyperlink r:id="rId5" w:history="1">
        <w:proofErr w:type="spellStart"/>
        <w:r w:rsidRPr="00C34919">
          <w:rPr>
            <w:rStyle w:val="Hyperlink"/>
            <w:rFonts w:asciiTheme="minorHAnsi" w:hAnsiTheme="minorHAnsi" w:cstheme="minorHAnsi"/>
            <w:b/>
            <w:sz w:val="20"/>
            <w:szCs w:val="20"/>
          </w:rPr>
          <w:t>ohio</w:t>
        </w:r>
        <w:r w:rsidRPr="00C34919">
          <w:rPr>
            <w:rStyle w:val="Hyperlink"/>
            <w:rFonts w:asciiTheme="minorHAnsi" w:hAnsiTheme="minorHAnsi" w:cstheme="minorHAnsi"/>
            <w:sz w:val="20"/>
            <w:szCs w:val="20"/>
          </w:rPr>
          <w:t>today</w:t>
        </w:r>
        <w:proofErr w:type="spellEnd"/>
        <w:r w:rsidRPr="00C34919">
          <w:rPr>
            <w:rStyle w:val="Hyperlink"/>
            <w:rFonts w:asciiTheme="minorHAnsi" w:hAnsiTheme="minorHAnsi" w:cstheme="minorHAnsi"/>
            <w:sz w:val="20"/>
            <w:szCs w:val="20"/>
          </w:rPr>
          <w:t xml:space="preserve"> magazine</w:t>
        </w:r>
      </w:hyperlink>
      <w:r>
        <w:rPr>
          <w:rFonts w:asciiTheme="minorHAnsi" w:hAnsiTheme="minorHAnsi" w:cstheme="minorHAnsi"/>
          <w:sz w:val="20"/>
          <w:szCs w:val="20"/>
        </w:rPr>
        <w:t>,</w:t>
      </w:r>
      <w:r w:rsidRPr="0020716B">
        <w:rPr>
          <w:rFonts w:asciiTheme="minorHAnsi" w:hAnsiTheme="minorHAnsi" w:cstheme="minorHAnsi"/>
          <w:sz w:val="20"/>
          <w:szCs w:val="20"/>
        </w:rPr>
        <w:t xml:space="preserve"> </w:t>
      </w:r>
      <w:r>
        <w:rPr>
          <w:rFonts w:asciiTheme="minorHAnsi" w:hAnsiTheme="minorHAnsi" w:cstheme="minorHAnsi"/>
          <w:sz w:val="20"/>
          <w:szCs w:val="20"/>
        </w:rPr>
        <w:t>Development, and Donor Relations</w:t>
      </w:r>
      <w:r w:rsidRPr="0020716B">
        <w:rPr>
          <w:rFonts w:asciiTheme="minorHAnsi" w:hAnsiTheme="minorHAnsi" w:cstheme="minorHAnsi"/>
          <w:sz w:val="20"/>
          <w:szCs w:val="20"/>
        </w:rPr>
        <w:t xml:space="preserve">. The student will find creative and engaging ways to thoroughly capture and </w:t>
      </w:r>
      <w:r>
        <w:rPr>
          <w:rFonts w:asciiTheme="minorHAnsi" w:hAnsiTheme="minorHAnsi" w:cstheme="minorHAnsi"/>
          <w:sz w:val="20"/>
          <w:szCs w:val="20"/>
        </w:rPr>
        <w:t>visually narrate</w:t>
      </w:r>
      <w:r w:rsidRPr="0020716B">
        <w:rPr>
          <w:rFonts w:asciiTheme="minorHAnsi" w:hAnsiTheme="minorHAnsi" w:cstheme="minorHAnsi"/>
          <w:sz w:val="20"/>
          <w:szCs w:val="20"/>
        </w:rPr>
        <w:t xml:space="preserve"> </w:t>
      </w:r>
      <w:r>
        <w:rPr>
          <w:rFonts w:asciiTheme="minorHAnsi" w:hAnsiTheme="minorHAnsi" w:cstheme="minorHAnsi"/>
          <w:sz w:val="20"/>
          <w:szCs w:val="20"/>
        </w:rPr>
        <w:t>the vibrancy</w:t>
      </w:r>
      <w:r w:rsidRPr="00BC097A">
        <w:rPr>
          <w:rFonts w:asciiTheme="minorHAnsi" w:hAnsiTheme="minorHAnsi" w:cstheme="minorHAnsi"/>
          <w:sz w:val="20"/>
          <w:szCs w:val="20"/>
        </w:rPr>
        <w:t xml:space="preserve">, </w:t>
      </w:r>
      <w:r>
        <w:rPr>
          <w:rFonts w:asciiTheme="minorHAnsi" w:hAnsiTheme="minorHAnsi" w:cstheme="minorHAnsi"/>
          <w:sz w:val="20"/>
          <w:szCs w:val="20"/>
        </w:rPr>
        <w:t xml:space="preserve">spirit, accomplishments, and happenings of the Ohio University community. </w:t>
      </w:r>
      <w:r w:rsidRPr="0020716B">
        <w:rPr>
          <w:rFonts w:asciiTheme="minorHAnsi" w:hAnsiTheme="minorHAnsi" w:cstheme="minorHAnsi"/>
          <w:sz w:val="20"/>
          <w:szCs w:val="20"/>
        </w:rPr>
        <w:t xml:space="preserve"> </w:t>
      </w:r>
    </w:p>
    <w:p w14:paraId="7B59234E" w14:textId="77777777" w:rsidR="00960628" w:rsidRDefault="00960628" w:rsidP="00960628">
      <w:pPr>
        <w:rPr>
          <w:rFonts w:asciiTheme="minorHAnsi" w:hAnsiTheme="minorHAnsi" w:cstheme="minorHAnsi"/>
          <w:sz w:val="20"/>
          <w:szCs w:val="20"/>
        </w:rPr>
      </w:pPr>
    </w:p>
    <w:p w14:paraId="25AC59AE" w14:textId="77777777" w:rsidR="00960628" w:rsidRDefault="00960628" w:rsidP="00960628">
      <w:pPr>
        <w:rPr>
          <w:rFonts w:asciiTheme="minorHAnsi" w:hAnsiTheme="minorHAnsi" w:cstheme="minorHAnsi"/>
          <w:b/>
          <w:bCs/>
          <w:sz w:val="20"/>
          <w:szCs w:val="20"/>
          <w:bdr w:val="none" w:sz="0" w:space="0" w:color="auto" w:frame="1"/>
        </w:rPr>
      </w:pPr>
      <w:r>
        <w:rPr>
          <w:rFonts w:asciiTheme="minorHAnsi" w:hAnsiTheme="minorHAnsi" w:cstheme="minorHAnsi"/>
          <w:b/>
          <w:bCs/>
          <w:sz w:val="20"/>
          <w:szCs w:val="20"/>
          <w:bdr w:val="none" w:sz="0" w:space="0" w:color="auto" w:frame="1"/>
        </w:rPr>
        <w:t>WORKPLACE AND CULTURE</w:t>
      </w:r>
    </w:p>
    <w:p w14:paraId="5FF922E1" w14:textId="77777777" w:rsidR="00960628" w:rsidRDefault="00960628" w:rsidP="00960628">
      <w:pPr>
        <w:rPr>
          <w:rFonts w:asciiTheme="minorHAnsi" w:hAnsiTheme="minorHAnsi" w:cstheme="minorHAnsi"/>
          <w:b/>
          <w:bCs/>
          <w:sz w:val="20"/>
          <w:szCs w:val="20"/>
          <w:bdr w:val="none" w:sz="0" w:space="0" w:color="auto" w:frame="1"/>
        </w:rPr>
      </w:pPr>
      <w:r>
        <w:rPr>
          <w:rFonts w:asciiTheme="minorHAnsi" w:hAnsiTheme="minorHAnsi" w:cstheme="minorHAnsi"/>
          <w:sz w:val="20"/>
          <w:szCs w:val="20"/>
        </w:rPr>
        <w:t xml:space="preserve">The division of University Advancement builds relationships with alumni and secures financial and volunteer support to sustain OHIO excellence. </w:t>
      </w:r>
      <w:r w:rsidRPr="009F416B">
        <w:rPr>
          <w:rFonts w:asciiTheme="minorHAnsi" w:hAnsiTheme="minorHAnsi" w:cstheme="minorHAnsi"/>
          <w:sz w:val="20"/>
          <w:szCs w:val="20"/>
        </w:rPr>
        <w:t xml:space="preserve">The </w:t>
      </w:r>
      <w:r>
        <w:rPr>
          <w:rFonts w:asciiTheme="minorHAnsi" w:hAnsiTheme="minorHAnsi" w:cstheme="minorHAnsi"/>
          <w:sz w:val="20"/>
          <w:szCs w:val="20"/>
        </w:rPr>
        <w:t xml:space="preserve">department of ACM works to tell that story. Our mission is to </w:t>
      </w:r>
      <w:r w:rsidRPr="009F416B">
        <w:rPr>
          <w:rFonts w:asciiTheme="minorHAnsi" w:hAnsiTheme="minorHAnsi" w:cstheme="minorHAnsi"/>
          <w:sz w:val="20"/>
          <w:szCs w:val="20"/>
        </w:rPr>
        <w:t>shine a light on O</w:t>
      </w:r>
      <w:r>
        <w:rPr>
          <w:rFonts w:asciiTheme="minorHAnsi" w:hAnsiTheme="minorHAnsi" w:cstheme="minorHAnsi"/>
          <w:sz w:val="20"/>
          <w:szCs w:val="20"/>
        </w:rPr>
        <w:t>hio University</w:t>
      </w:r>
      <w:r w:rsidRPr="009F416B">
        <w:rPr>
          <w:rFonts w:asciiTheme="minorHAnsi" w:hAnsiTheme="minorHAnsi" w:cstheme="minorHAnsi"/>
          <w:sz w:val="20"/>
          <w:szCs w:val="20"/>
        </w:rPr>
        <w:t xml:space="preserve"> people, events and accomplishments to inspire alumni and friends to engage and invest in the University’s students, faculty</w:t>
      </w:r>
      <w:r>
        <w:rPr>
          <w:rFonts w:asciiTheme="minorHAnsi" w:hAnsiTheme="minorHAnsi" w:cstheme="minorHAnsi"/>
          <w:sz w:val="20"/>
          <w:szCs w:val="20"/>
        </w:rPr>
        <w:t>,</w:t>
      </w:r>
      <w:r w:rsidRPr="009F416B">
        <w:rPr>
          <w:rFonts w:asciiTheme="minorHAnsi" w:hAnsiTheme="minorHAnsi" w:cstheme="minorHAnsi"/>
          <w:sz w:val="20"/>
          <w:szCs w:val="20"/>
        </w:rPr>
        <w:t xml:space="preserve"> and programs.</w:t>
      </w:r>
      <w:r>
        <w:rPr>
          <w:rFonts w:asciiTheme="minorHAnsi" w:hAnsiTheme="minorHAnsi" w:cstheme="minorHAnsi"/>
          <w:sz w:val="20"/>
          <w:szCs w:val="20"/>
        </w:rPr>
        <w:t xml:space="preserve"> The photojournalist position is</w:t>
      </w:r>
      <w:r w:rsidRPr="009F416B">
        <w:rPr>
          <w:rFonts w:asciiTheme="minorHAnsi" w:hAnsiTheme="minorHAnsi" w:cstheme="minorHAnsi"/>
          <w:sz w:val="20"/>
          <w:szCs w:val="20"/>
        </w:rPr>
        <w:t xml:space="preserve"> an integ</w:t>
      </w:r>
      <w:r>
        <w:rPr>
          <w:rFonts w:asciiTheme="minorHAnsi" w:hAnsiTheme="minorHAnsi" w:cstheme="minorHAnsi"/>
          <w:sz w:val="20"/>
          <w:szCs w:val="20"/>
        </w:rPr>
        <w:t xml:space="preserve">ral part of a diverse team made up of writers, graphic designers, web developers, digital marketing specialists, communication strategists, videographers, and other photographers. We communicate with OHIO alumni, donors, students, staff, and faculty through various print and digital channels. </w:t>
      </w:r>
    </w:p>
    <w:p w14:paraId="73BBF431" w14:textId="77777777" w:rsidR="00960628" w:rsidRDefault="00960628" w:rsidP="00960628">
      <w:pPr>
        <w:rPr>
          <w:rFonts w:asciiTheme="minorHAnsi" w:hAnsiTheme="minorHAnsi" w:cstheme="minorHAnsi"/>
          <w:sz w:val="20"/>
          <w:szCs w:val="20"/>
        </w:rPr>
      </w:pPr>
    </w:p>
    <w:p w14:paraId="0C93EF92" w14:textId="0133E365" w:rsidR="00960628" w:rsidRDefault="00960628" w:rsidP="00960628">
      <w:pPr>
        <w:rPr>
          <w:rFonts w:asciiTheme="minorHAnsi" w:hAnsiTheme="minorHAnsi" w:cstheme="minorHAnsi"/>
          <w:sz w:val="20"/>
          <w:szCs w:val="20"/>
        </w:rPr>
      </w:pPr>
      <w:r>
        <w:rPr>
          <w:rFonts w:asciiTheme="minorHAnsi" w:hAnsiTheme="minorHAnsi" w:cstheme="minorHAnsi"/>
          <w:sz w:val="20"/>
          <w:szCs w:val="20"/>
        </w:rPr>
        <w:t xml:space="preserve">This position reports </w:t>
      </w:r>
      <w:r w:rsidRPr="009F416B">
        <w:rPr>
          <w:rFonts w:asciiTheme="minorHAnsi" w:hAnsiTheme="minorHAnsi" w:cstheme="minorHAnsi"/>
          <w:sz w:val="20"/>
          <w:szCs w:val="20"/>
        </w:rPr>
        <w:t xml:space="preserve">directly to </w:t>
      </w:r>
      <w:r w:rsidR="00AC2EC7">
        <w:rPr>
          <w:rFonts w:asciiTheme="minorHAnsi" w:hAnsiTheme="minorHAnsi" w:cstheme="minorHAnsi"/>
          <w:sz w:val="20"/>
          <w:szCs w:val="20"/>
        </w:rPr>
        <w:t>the Assistant Director of Multimedia Content</w:t>
      </w:r>
      <w:r w:rsidR="005F096D">
        <w:rPr>
          <w:rFonts w:asciiTheme="minorHAnsi" w:hAnsiTheme="minorHAnsi" w:cstheme="minorHAnsi"/>
          <w:sz w:val="20"/>
          <w:szCs w:val="20"/>
        </w:rPr>
        <w:t xml:space="preserve">.  </w:t>
      </w:r>
      <w:r>
        <w:rPr>
          <w:rFonts w:asciiTheme="minorHAnsi" w:hAnsiTheme="minorHAnsi" w:cstheme="minorHAnsi"/>
          <w:sz w:val="20"/>
          <w:szCs w:val="20"/>
        </w:rPr>
        <w:t>The student will be provided with ongoing</w:t>
      </w:r>
      <w:r w:rsidR="00AC2EC7">
        <w:rPr>
          <w:rFonts w:asciiTheme="minorHAnsi" w:hAnsiTheme="minorHAnsi" w:cstheme="minorHAnsi"/>
          <w:sz w:val="20"/>
          <w:szCs w:val="20"/>
        </w:rPr>
        <w:t xml:space="preserve"> </w:t>
      </w:r>
      <w:r>
        <w:rPr>
          <w:rFonts w:asciiTheme="minorHAnsi" w:hAnsiTheme="minorHAnsi" w:cstheme="minorHAnsi"/>
          <w:sz w:val="20"/>
          <w:szCs w:val="20"/>
        </w:rPr>
        <w:t>feedback</w:t>
      </w:r>
      <w:r w:rsidR="00AC2EC7">
        <w:rPr>
          <w:rFonts w:asciiTheme="minorHAnsi" w:hAnsiTheme="minorHAnsi" w:cstheme="minorHAnsi"/>
          <w:sz w:val="20"/>
          <w:szCs w:val="20"/>
        </w:rPr>
        <w:t xml:space="preserve"> in weekly meetings</w:t>
      </w:r>
      <w:r w:rsidRPr="00260877">
        <w:rPr>
          <w:rFonts w:asciiTheme="minorHAnsi" w:hAnsiTheme="minorHAnsi" w:cstheme="minorHAnsi"/>
          <w:color w:val="000000" w:themeColor="text1"/>
          <w:sz w:val="20"/>
          <w:szCs w:val="20"/>
        </w:rPr>
        <w:t xml:space="preserve">. </w:t>
      </w:r>
      <w:r>
        <w:rPr>
          <w:rFonts w:asciiTheme="minorHAnsi" w:hAnsiTheme="minorHAnsi" w:cstheme="minorHAnsi"/>
          <w:sz w:val="20"/>
          <w:szCs w:val="20"/>
        </w:rPr>
        <w:t xml:space="preserve">The photographer will utilize office space in McKee House. Limited photography equipment will be available for use. The photojournalist will work alongside other ACM photographers, and will need </w:t>
      </w:r>
      <w:r w:rsidRPr="009F416B">
        <w:rPr>
          <w:rFonts w:asciiTheme="minorHAnsi" w:hAnsiTheme="minorHAnsi" w:cstheme="minorHAnsi"/>
          <w:sz w:val="20"/>
          <w:szCs w:val="20"/>
        </w:rPr>
        <w:t>to perform both in</w:t>
      </w:r>
      <w:r>
        <w:rPr>
          <w:rFonts w:asciiTheme="minorHAnsi" w:hAnsiTheme="minorHAnsi" w:cstheme="minorHAnsi"/>
          <w:sz w:val="20"/>
          <w:szCs w:val="20"/>
        </w:rPr>
        <w:t xml:space="preserve">dependently and collaboratively. </w:t>
      </w:r>
    </w:p>
    <w:p w14:paraId="225A5995" w14:textId="77777777" w:rsidR="00960628" w:rsidRDefault="00960628" w:rsidP="00960628">
      <w:pPr>
        <w:rPr>
          <w:rFonts w:asciiTheme="minorHAnsi" w:hAnsiTheme="minorHAnsi" w:cstheme="minorHAnsi"/>
          <w:sz w:val="20"/>
          <w:szCs w:val="20"/>
        </w:rPr>
      </w:pPr>
    </w:p>
    <w:p w14:paraId="7F2B5CAD" w14:textId="77777777" w:rsidR="00960628" w:rsidRDefault="00960628" w:rsidP="00960628">
      <w:pPr>
        <w:rPr>
          <w:rFonts w:asciiTheme="minorHAnsi" w:hAnsiTheme="minorHAnsi" w:cstheme="minorHAnsi"/>
          <w:b/>
          <w:bCs/>
          <w:sz w:val="20"/>
          <w:szCs w:val="20"/>
          <w:bdr w:val="none" w:sz="0" w:space="0" w:color="auto" w:frame="1"/>
        </w:rPr>
      </w:pPr>
      <w:r>
        <w:rPr>
          <w:rFonts w:asciiTheme="minorHAnsi" w:hAnsiTheme="minorHAnsi" w:cstheme="minorHAnsi"/>
          <w:b/>
          <w:bCs/>
          <w:sz w:val="20"/>
          <w:szCs w:val="20"/>
          <w:bdr w:val="none" w:sz="0" w:space="0" w:color="auto" w:frame="1"/>
        </w:rPr>
        <w:t>QUALIFICATIONS, DUTIES, AND EXPECTATIONS</w:t>
      </w:r>
    </w:p>
    <w:p w14:paraId="3D8F57DA" w14:textId="77777777" w:rsidR="00960628" w:rsidRDefault="00960628" w:rsidP="00960628">
      <w:pPr>
        <w:rPr>
          <w:rFonts w:asciiTheme="minorHAnsi" w:hAnsiTheme="minorHAnsi" w:cstheme="minorHAnsi"/>
          <w:sz w:val="20"/>
          <w:szCs w:val="20"/>
        </w:rPr>
      </w:pPr>
      <w:r>
        <w:rPr>
          <w:rFonts w:asciiTheme="minorHAnsi" w:hAnsiTheme="minorHAnsi" w:cstheme="minorHAnsi"/>
          <w:sz w:val="20"/>
          <w:szCs w:val="20"/>
        </w:rPr>
        <w:t>The s</w:t>
      </w:r>
      <w:r w:rsidRPr="009F416B">
        <w:rPr>
          <w:rFonts w:asciiTheme="minorHAnsi" w:hAnsiTheme="minorHAnsi" w:cstheme="minorHAnsi"/>
          <w:sz w:val="20"/>
          <w:szCs w:val="20"/>
        </w:rPr>
        <w:t xml:space="preserve">tudent must be at </w:t>
      </w:r>
      <w:r>
        <w:rPr>
          <w:rFonts w:asciiTheme="minorHAnsi" w:hAnsiTheme="minorHAnsi" w:cstheme="minorHAnsi"/>
          <w:sz w:val="20"/>
          <w:szCs w:val="20"/>
        </w:rPr>
        <w:t>a sophomore</w:t>
      </w:r>
      <w:r w:rsidRPr="009F416B">
        <w:rPr>
          <w:rFonts w:asciiTheme="minorHAnsi" w:hAnsiTheme="minorHAnsi" w:cstheme="minorHAnsi"/>
          <w:sz w:val="20"/>
          <w:szCs w:val="20"/>
        </w:rPr>
        <w:t xml:space="preserve"> level </w:t>
      </w:r>
      <w:r>
        <w:rPr>
          <w:rFonts w:asciiTheme="minorHAnsi" w:hAnsiTheme="minorHAnsi" w:cstheme="minorHAnsi"/>
          <w:sz w:val="20"/>
          <w:szCs w:val="20"/>
        </w:rPr>
        <w:t xml:space="preserve">or above and be currently </w:t>
      </w:r>
      <w:r w:rsidRPr="009F416B">
        <w:rPr>
          <w:rFonts w:asciiTheme="minorHAnsi" w:hAnsiTheme="minorHAnsi" w:cstheme="minorHAnsi"/>
          <w:sz w:val="20"/>
          <w:szCs w:val="20"/>
        </w:rPr>
        <w:t xml:space="preserve">enrolled in a </w:t>
      </w:r>
      <w:r>
        <w:rPr>
          <w:rFonts w:asciiTheme="minorHAnsi" w:hAnsiTheme="minorHAnsi" w:cstheme="minorHAnsi"/>
          <w:sz w:val="20"/>
          <w:szCs w:val="20"/>
        </w:rPr>
        <w:t>photography</w:t>
      </w:r>
      <w:r w:rsidRPr="009F416B">
        <w:rPr>
          <w:rFonts w:asciiTheme="minorHAnsi" w:hAnsiTheme="minorHAnsi" w:cstheme="minorHAnsi"/>
          <w:sz w:val="20"/>
          <w:szCs w:val="20"/>
        </w:rPr>
        <w:t xml:space="preserve"> focused program</w:t>
      </w:r>
      <w:r>
        <w:rPr>
          <w:rFonts w:asciiTheme="minorHAnsi" w:hAnsiTheme="minorHAnsi" w:cstheme="minorHAnsi"/>
          <w:sz w:val="20"/>
          <w:szCs w:val="20"/>
        </w:rPr>
        <w:t xml:space="preserve"> or be able to demonstrate</w:t>
      </w:r>
      <w:r w:rsidRPr="009F416B">
        <w:rPr>
          <w:rFonts w:asciiTheme="minorHAnsi" w:hAnsiTheme="minorHAnsi" w:cstheme="minorHAnsi"/>
          <w:sz w:val="20"/>
          <w:szCs w:val="20"/>
        </w:rPr>
        <w:t xml:space="preserve"> </w:t>
      </w:r>
      <w:r>
        <w:rPr>
          <w:rFonts w:asciiTheme="minorHAnsi" w:hAnsiTheme="minorHAnsi" w:cstheme="minorHAnsi"/>
          <w:sz w:val="20"/>
          <w:szCs w:val="20"/>
        </w:rPr>
        <w:t>commensurate</w:t>
      </w:r>
      <w:r w:rsidRPr="009F416B">
        <w:rPr>
          <w:rFonts w:asciiTheme="minorHAnsi" w:hAnsiTheme="minorHAnsi" w:cstheme="minorHAnsi"/>
          <w:sz w:val="20"/>
          <w:szCs w:val="20"/>
        </w:rPr>
        <w:t xml:space="preserve"> experience</w:t>
      </w:r>
      <w:r>
        <w:rPr>
          <w:rFonts w:asciiTheme="minorHAnsi" w:hAnsiTheme="minorHAnsi" w:cstheme="minorHAnsi"/>
          <w:sz w:val="20"/>
          <w:szCs w:val="20"/>
        </w:rPr>
        <w:t>. This p</w:t>
      </w:r>
      <w:r w:rsidRPr="009F416B">
        <w:rPr>
          <w:rFonts w:asciiTheme="minorHAnsi" w:hAnsiTheme="minorHAnsi" w:cstheme="minorHAnsi"/>
          <w:sz w:val="20"/>
          <w:szCs w:val="20"/>
        </w:rPr>
        <w:t>osition requires 10</w:t>
      </w:r>
      <w:r>
        <w:rPr>
          <w:rFonts w:asciiTheme="minorHAnsi" w:hAnsiTheme="minorHAnsi" w:cstheme="minorHAnsi"/>
          <w:sz w:val="20"/>
          <w:szCs w:val="20"/>
        </w:rPr>
        <w:t>–</w:t>
      </w:r>
      <w:r w:rsidRPr="009F416B">
        <w:rPr>
          <w:rFonts w:asciiTheme="minorHAnsi" w:hAnsiTheme="minorHAnsi" w:cstheme="minorHAnsi"/>
          <w:sz w:val="20"/>
          <w:szCs w:val="20"/>
        </w:rPr>
        <w:t>15 hours per week</w:t>
      </w:r>
      <w:r>
        <w:rPr>
          <w:rFonts w:asciiTheme="minorHAnsi" w:hAnsiTheme="minorHAnsi" w:cstheme="minorHAnsi"/>
          <w:sz w:val="20"/>
          <w:szCs w:val="20"/>
        </w:rPr>
        <w:t xml:space="preserve"> </w:t>
      </w:r>
      <w:r w:rsidRPr="009F416B">
        <w:rPr>
          <w:rFonts w:asciiTheme="minorHAnsi" w:hAnsiTheme="minorHAnsi" w:cstheme="minorHAnsi"/>
          <w:sz w:val="20"/>
          <w:szCs w:val="20"/>
        </w:rPr>
        <w:t xml:space="preserve">in 2-hour minimum </w:t>
      </w:r>
      <w:r>
        <w:rPr>
          <w:rFonts w:asciiTheme="minorHAnsi" w:hAnsiTheme="minorHAnsi" w:cstheme="minorHAnsi"/>
          <w:sz w:val="20"/>
          <w:szCs w:val="20"/>
        </w:rPr>
        <w:t xml:space="preserve">time </w:t>
      </w:r>
      <w:r w:rsidRPr="009F416B">
        <w:rPr>
          <w:rFonts w:asciiTheme="minorHAnsi" w:hAnsiTheme="minorHAnsi" w:cstheme="minorHAnsi"/>
          <w:sz w:val="20"/>
          <w:szCs w:val="20"/>
        </w:rPr>
        <w:t>blocks</w:t>
      </w:r>
      <w:r>
        <w:rPr>
          <w:rFonts w:asciiTheme="minorHAnsi" w:hAnsiTheme="minorHAnsi" w:cstheme="minorHAnsi"/>
          <w:sz w:val="20"/>
          <w:szCs w:val="20"/>
        </w:rPr>
        <w:t xml:space="preserve">, scheduled around the student’s class schedule. The photographer is expected to work both scheduled office hours and variable independent hours to make up a full schedule. </w:t>
      </w:r>
    </w:p>
    <w:p w14:paraId="3F2A1B8A" w14:textId="77777777" w:rsidR="00960628" w:rsidRDefault="00960628" w:rsidP="00960628">
      <w:pPr>
        <w:rPr>
          <w:rFonts w:asciiTheme="minorHAnsi" w:hAnsiTheme="minorHAnsi" w:cstheme="minorHAnsi"/>
          <w:sz w:val="20"/>
          <w:szCs w:val="20"/>
        </w:rPr>
      </w:pPr>
    </w:p>
    <w:p w14:paraId="4D6F52B3" w14:textId="77777777" w:rsidR="00960628" w:rsidRDefault="00960628" w:rsidP="00960628">
      <w:pPr>
        <w:rPr>
          <w:rFonts w:asciiTheme="minorHAnsi" w:hAnsiTheme="minorHAnsi" w:cstheme="minorHAnsi"/>
          <w:sz w:val="20"/>
          <w:szCs w:val="20"/>
        </w:rPr>
      </w:pPr>
      <w:r>
        <w:rPr>
          <w:rFonts w:asciiTheme="minorHAnsi" w:hAnsiTheme="minorHAnsi" w:cstheme="minorHAnsi"/>
          <w:sz w:val="20"/>
          <w:szCs w:val="20"/>
        </w:rPr>
        <w:t xml:space="preserve">The photographer should be able to navigate a project from client request, to conceptualization, planning, set-up, shooting, editing, reviewing, and finally archiving, with the ongoing help and mentorship of the supervisor. Resulting photography should be characterized as high quality, sharp, vibrant, innovative, and on-brand. Projects should be completed in a timely and organized manner. These expectations require that the student is proficient in Adobe Photoshop or Lightroom software and is able to navigate camera equipment. </w:t>
      </w:r>
    </w:p>
    <w:p w14:paraId="42C48780" w14:textId="77777777" w:rsidR="00960628" w:rsidRDefault="00960628" w:rsidP="00960628">
      <w:pPr>
        <w:rPr>
          <w:rFonts w:asciiTheme="minorHAnsi" w:hAnsiTheme="minorHAnsi" w:cstheme="minorHAnsi"/>
          <w:sz w:val="20"/>
          <w:szCs w:val="20"/>
        </w:rPr>
      </w:pPr>
    </w:p>
    <w:p w14:paraId="088F179D" w14:textId="77777777" w:rsidR="00960628" w:rsidRDefault="00960628" w:rsidP="00960628">
      <w:pPr>
        <w:rPr>
          <w:rFonts w:asciiTheme="minorHAnsi" w:hAnsiTheme="minorHAnsi" w:cstheme="minorHAnsi"/>
          <w:sz w:val="20"/>
          <w:szCs w:val="20"/>
        </w:rPr>
      </w:pPr>
      <w:r>
        <w:rPr>
          <w:rFonts w:asciiTheme="minorHAnsi" w:hAnsiTheme="minorHAnsi" w:cstheme="minorHAnsi"/>
          <w:sz w:val="20"/>
          <w:szCs w:val="20"/>
        </w:rPr>
        <w:t xml:space="preserve">This position will rely heavily on strong communication skills, as the student will communicate directly with clients and the supervisor throughout projects about details, deadlines, and deliverables. The student is expected to attend limited meetings throughout the week to check in. The photographer is also responsible for contacting and coordinating with subjects when needed. </w:t>
      </w:r>
    </w:p>
    <w:p w14:paraId="74899AE7" w14:textId="77777777" w:rsidR="00960628" w:rsidRDefault="00960628" w:rsidP="00960628">
      <w:pPr>
        <w:rPr>
          <w:rFonts w:asciiTheme="minorHAnsi" w:hAnsiTheme="minorHAnsi" w:cstheme="minorHAnsi"/>
          <w:sz w:val="20"/>
          <w:szCs w:val="20"/>
        </w:rPr>
      </w:pPr>
    </w:p>
    <w:p w14:paraId="5E088AF3" w14:textId="77777777" w:rsidR="00960628" w:rsidRPr="004263E1" w:rsidRDefault="00960628" w:rsidP="00960628">
      <w:pPr>
        <w:rPr>
          <w:rFonts w:asciiTheme="minorHAnsi" w:hAnsiTheme="minorHAnsi" w:cstheme="minorHAnsi"/>
          <w:sz w:val="20"/>
          <w:szCs w:val="20"/>
        </w:rPr>
      </w:pPr>
      <w:r>
        <w:rPr>
          <w:rFonts w:asciiTheme="minorHAnsi" w:hAnsiTheme="minorHAnsi" w:cstheme="minorHAnsi"/>
          <w:sz w:val="20"/>
          <w:szCs w:val="20"/>
        </w:rPr>
        <w:t xml:space="preserve">While the position will primarily focus on photojournalism assignments, the student is also expected to occasionally contribute to a wide range of potential photography projects and clerical tasks. All employees are </w:t>
      </w:r>
      <w:r w:rsidRPr="009F416B">
        <w:rPr>
          <w:rFonts w:asciiTheme="minorHAnsi" w:hAnsiTheme="minorHAnsi" w:cstheme="minorHAnsi"/>
          <w:sz w:val="20"/>
          <w:szCs w:val="20"/>
        </w:rPr>
        <w:t xml:space="preserve">expected to demonstrate </w:t>
      </w:r>
      <w:r>
        <w:rPr>
          <w:rFonts w:asciiTheme="minorHAnsi" w:hAnsiTheme="minorHAnsi" w:cstheme="minorHAnsi"/>
          <w:sz w:val="20"/>
          <w:szCs w:val="20"/>
        </w:rPr>
        <w:t xml:space="preserve">professionalism, </w:t>
      </w:r>
      <w:r w:rsidRPr="009F416B">
        <w:rPr>
          <w:rFonts w:asciiTheme="minorHAnsi" w:hAnsiTheme="minorHAnsi" w:cstheme="minorHAnsi"/>
          <w:sz w:val="20"/>
          <w:szCs w:val="20"/>
        </w:rPr>
        <w:t>sound judgment, fl</w:t>
      </w:r>
      <w:r>
        <w:rPr>
          <w:rFonts w:asciiTheme="minorHAnsi" w:hAnsiTheme="minorHAnsi" w:cstheme="minorHAnsi"/>
          <w:sz w:val="20"/>
          <w:szCs w:val="20"/>
        </w:rPr>
        <w:t xml:space="preserve">exibility, attention to </w:t>
      </w:r>
      <w:r w:rsidRPr="009F416B">
        <w:rPr>
          <w:rFonts w:asciiTheme="minorHAnsi" w:hAnsiTheme="minorHAnsi" w:cstheme="minorHAnsi"/>
          <w:sz w:val="20"/>
          <w:szCs w:val="20"/>
        </w:rPr>
        <w:t>detail, discretion</w:t>
      </w:r>
      <w:r>
        <w:rPr>
          <w:rFonts w:asciiTheme="minorHAnsi" w:hAnsiTheme="minorHAnsi" w:cstheme="minorHAnsi"/>
          <w:sz w:val="20"/>
          <w:szCs w:val="20"/>
        </w:rPr>
        <w:t>,</w:t>
      </w:r>
      <w:r w:rsidRPr="009F416B">
        <w:rPr>
          <w:rFonts w:asciiTheme="minorHAnsi" w:hAnsiTheme="minorHAnsi" w:cstheme="minorHAnsi"/>
          <w:sz w:val="20"/>
          <w:szCs w:val="20"/>
        </w:rPr>
        <w:t xml:space="preserve"> and tact.</w:t>
      </w:r>
    </w:p>
    <w:p w14:paraId="08C77003" w14:textId="77777777" w:rsidR="00960628" w:rsidRDefault="00960628" w:rsidP="00960628">
      <w:pPr>
        <w:rPr>
          <w:rFonts w:asciiTheme="minorHAnsi" w:hAnsiTheme="minorHAnsi" w:cstheme="minorHAnsi"/>
          <w:b/>
          <w:bCs/>
          <w:sz w:val="20"/>
          <w:szCs w:val="20"/>
          <w:bdr w:val="none" w:sz="0" w:space="0" w:color="auto" w:frame="1"/>
        </w:rPr>
      </w:pPr>
    </w:p>
    <w:p w14:paraId="6620CD7F" w14:textId="77777777" w:rsidR="00960628" w:rsidRDefault="00960628" w:rsidP="00960628">
      <w:pPr>
        <w:rPr>
          <w:rFonts w:asciiTheme="minorHAnsi" w:hAnsiTheme="minorHAnsi" w:cstheme="minorHAnsi"/>
          <w:sz w:val="20"/>
          <w:szCs w:val="20"/>
        </w:rPr>
      </w:pPr>
      <w:r>
        <w:rPr>
          <w:rFonts w:asciiTheme="minorHAnsi" w:hAnsiTheme="minorHAnsi" w:cstheme="minorHAnsi"/>
          <w:b/>
          <w:bCs/>
          <w:sz w:val="20"/>
          <w:szCs w:val="20"/>
          <w:bdr w:val="none" w:sz="0" w:space="0" w:color="auto" w:frame="1"/>
        </w:rPr>
        <w:t>BENEFITS AND COMPENSATION</w:t>
      </w:r>
    </w:p>
    <w:p w14:paraId="13787A00" w14:textId="77777777" w:rsidR="00960628" w:rsidRDefault="00960628" w:rsidP="00960628">
      <w:pPr>
        <w:rPr>
          <w:rFonts w:asciiTheme="minorHAnsi" w:hAnsiTheme="minorHAnsi" w:cstheme="minorHAnsi"/>
          <w:sz w:val="20"/>
          <w:szCs w:val="20"/>
        </w:rPr>
      </w:pPr>
      <w:r>
        <w:rPr>
          <w:rFonts w:asciiTheme="minorHAnsi" w:hAnsiTheme="minorHAnsi" w:cstheme="minorHAnsi"/>
          <w:sz w:val="20"/>
          <w:szCs w:val="20"/>
        </w:rPr>
        <w:t>This position benefits from a mentoring approach to supervision and is based around professional development for the student employee. There is a commitment to the student’s active learning process. The photographer will receive constructive feedback from team members and clients in a w</w:t>
      </w:r>
      <w:bookmarkStart w:id="0" w:name="_GoBack"/>
      <w:bookmarkEnd w:id="0"/>
      <w:r>
        <w:rPr>
          <w:rFonts w:asciiTheme="minorHAnsi" w:hAnsiTheme="minorHAnsi" w:cstheme="minorHAnsi"/>
          <w:sz w:val="20"/>
          <w:szCs w:val="20"/>
        </w:rPr>
        <w:t xml:space="preserve">ide range of professions, as well as hands on and informational training from the supervisor. </w:t>
      </w:r>
    </w:p>
    <w:p w14:paraId="0FED04F4" w14:textId="77777777" w:rsidR="00960628" w:rsidRDefault="00960628" w:rsidP="00960628">
      <w:pPr>
        <w:rPr>
          <w:rFonts w:asciiTheme="minorHAnsi" w:hAnsiTheme="minorHAnsi" w:cstheme="minorHAnsi"/>
          <w:sz w:val="20"/>
          <w:szCs w:val="20"/>
        </w:rPr>
      </w:pPr>
    </w:p>
    <w:p w14:paraId="12E3CBE7" w14:textId="77777777" w:rsidR="00960628" w:rsidRDefault="00960628" w:rsidP="00960628">
      <w:pPr>
        <w:rPr>
          <w:rFonts w:asciiTheme="minorHAnsi" w:hAnsiTheme="minorHAnsi" w:cstheme="minorHAnsi"/>
          <w:sz w:val="20"/>
          <w:szCs w:val="20"/>
        </w:rPr>
      </w:pPr>
      <w:r w:rsidRPr="009F416B">
        <w:rPr>
          <w:rFonts w:asciiTheme="minorHAnsi" w:hAnsiTheme="minorHAnsi" w:cstheme="minorHAnsi"/>
          <w:sz w:val="20"/>
          <w:szCs w:val="20"/>
        </w:rPr>
        <w:t xml:space="preserve">This position offers the student opportunities to build </w:t>
      </w:r>
      <w:r>
        <w:rPr>
          <w:rFonts w:asciiTheme="minorHAnsi" w:hAnsiTheme="minorHAnsi" w:cstheme="minorHAnsi"/>
          <w:sz w:val="20"/>
          <w:szCs w:val="20"/>
        </w:rPr>
        <w:t xml:space="preserve">a </w:t>
      </w:r>
      <w:r w:rsidRPr="009F416B">
        <w:rPr>
          <w:rFonts w:asciiTheme="minorHAnsi" w:hAnsiTheme="minorHAnsi" w:cstheme="minorHAnsi"/>
          <w:sz w:val="20"/>
          <w:szCs w:val="20"/>
        </w:rPr>
        <w:t xml:space="preserve">portfolio </w:t>
      </w:r>
      <w:r>
        <w:rPr>
          <w:rFonts w:asciiTheme="minorHAnsi" w:hAnsiTheme="minorHAnsi" w:cstheme="minorHAnsi"/>
          <w:sz w:val="20"/>
          <w:szCs w:val="20"/>
        </w:rPr>
        <w:t xml:space="preserve">of client driven work, develop networking contacts, participate in a communications team structure, and gain a deeper understanding of potential career paths in photography and visual communication. The student will obtain professional work experience and develop photographic competencies such as lighting, composing, editing, and the use of equipment. </w:t>
      </w:r>
    </w:p>
    <w:p w14:paraId="4812066E" w14:textId="77777777" w:rsidR="00960628" w:rsidRDefault="00960628" w:rsidP="00960628">
      <w:pPr>
        <w:rPr>
          <w:rFonts w:asciiTheme="minorHAnsi" w:hAnsiTheme="minorHAnsi" w:cstheme="minorHAnsi"/>
          <w:sz w:val="20"/>
          <w:szCs w:val="20"/>
        </w:rPr>
      </w:pPr>
    </w:p>
    <w:p w14:paraId="5228AA6E" w14:textId="38D8CE11" w:rsidR="001F4CAC" w:rsidRPr="00960628" w:rsidRDefault="00960628">
      <w:pPr>
        <w:rPr>
          <w:rFonts w:asciiTheme="minorHAnsi" w:hAnsiTheme="minorHAnsi" w:cstheme="minorHAnsi"/>
          <w:sz w:val="20"/>
          <w:szCs w:val="20"/>
        </w:rPr>
      </w:pPr>
      <w:r>
        <w:rPr>
          <w:rFonts w:asciiTheme="minorHAnsi" w:hAnsiTheme="minorHAnsi" w:cstheme="minorHAnsi"/>
          <w:sz w:val="20"/>
          <w:szCs w:val="20"/>
        </w:rPr>
        <w:t>This position is paid. Compensation starts at $8.</w:t>
      </w:r>
      <w:r w:rsidR="00737DA0">
        <w:rPr>
          <w:rFonts w:asciiTheme="minorHAnsi" w:hAnsiTheme="minorHAnsi" w:cstheme="minorHAnsi"/>
          <w:sz w:val="20"/>
          <w:szCs w:val="20"/>
        </w:rPr>
        <w:t>70</w:t>
      </w:r>
      <w:r>
        <w:rPr>
          <w:rFonts w:asciiTheme="minorHAnsi" w:hAnsiTheme="minorHAnsi" w:cstheme="minorHAnsi"/>
          <w:sz w:val="20"/>
          <w:szCs w:val="20"/>
        </w:rPr>
        <w:t xml:space="preserve"> per hour, or minimum wage. </w:t>
      </w:r>
    </w:p>
    <w:sectPr w:rsidR="001F4CAC" w:rsidRPr="00960628" w:rsidSect="00314E15">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28"/>
    <w:rsid w:val="005F096D"/>
    <w:rsid w:val="00737DA0"/>
    <w:rsid w:val="008373F3"/>
    <w:rsid w:val="00960628"/>
    <w:rsid w:val="00AC2EC7"/>
    <w:rsid w:val="00E1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AEF7E"/>
  <w15:chartTrackingRefBased/>
  <w15:docId w15:val="{1F45F879-3527-2349-8ADA-A891683F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iotoday.org/" TargetMode="External"/><Relationship Id="rId4" Type="http://schemas.openxmlformats.org/officeDocument/2006/relationships/hyperlink" Target="https://ohioalumni.smugmug.com/OUAA-PUBLIC-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Clinton</dc:creator>
  <cp:keywords/>
  <dc:description/>
  <cp:lastModifiedBy>Amand, Clinton</cp:lastModifiedBy>
  <cp:revision>2</cp:revision>
  <dcterms:created xsi:type="dcterms:W3CDTF">2019-07-22T16:45:00Z</dcterms:created>
  <dcterms:modified xsi:type="dcterms:W3CDTF">2020-01-27T18:33:00Z</dcterms:modified>
</cp:coreProperties>
</file>