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9C8" w:rsidRDefault="006D39C8" w:rsidP="006D39C8">
      <w:pPr>
        <w:spacing w:after="0"/>
        <w:jc w:val="center"/>
        <w:rPr>
          <w:rFonts w:ascii="Arial" w:hAnsi="Arial"/>
          <w:b/>
        </w:rPr>
      </w:pPr>
      <w:r w:rsidRPr="004246A1">
        <w:rPr>
          <w:rFonts w:ascii="Arial" w:hAnsi="Arial"/>
          <w:b/>
        </w:rPr>
        <w:t>Suggested Postdoc</w:t>
      </w:r>
      <w:r>
        <w:rPr>
          <w:rFonts w:ascii="Arial" w:hAnsi="Arial"/>
          <w:b/>
        </w:rPr>
        <w:t>toral</w:t>
      </w:r>
      <w:r w:rsidRPr="004246A1">
        <w:rPr>
          <w:rFonts w:ascii="Arial" w:hAnsi="Arial"/>
          <w:b/>
        </w:rPr>
        <w:t xml:space="preserve"> Mentoring Language for NSF Proposals</w:t>
      </w:r>
    </w:p>
    <w:p w:rsidR="006D39C8" w:rsidRPr="00DB3FD7" w:rsidRDefault="006D39C8" w:rsidP="006D39C8">
      <w:pPr>
        <w:spacing w:after="0"/>
        <w:jc w:val="center"/>
        <w:rPr>
          <w:rFonts w:ascii="Arial" w:hAnsi="Arial"/>
          <w:sz w:val="22"/>
        </w:rPr>
      </w:pPr>
      <w:r w:rsidRPr="00DB3FD7">
        <w:rPr>
          <w:rFonts w:ascii="Arial" w:hAnsi="Arial"/>
          <w:sz w:val="22"/>
        </w:rPr>
        <w:t>UNL Office of Postdoctoral Studies</w:t>
      </w:r>
    </w:p>
    <w:p w:rsidR="006D39C8" w:rsidRPr="00DB3FD7" w:rsidRDefault="006D39C8" w:rsidP="006D39C8">
      <w:pPr>
        <w:spacing w:after="0"/>
        <w:jc w:val="center"/>
        <w:rPr>
          <w:rFonts w:ascii="Arial" w:hAnsi="Arial"/>
          <w:sz w:val="22"/>
        </w:rPr>
      </w:pPr>
    </w:p>
    <w:p w:rsidR="006D39C8" w:rsidRDefault="006D39C8" w:rsidP="006D39C8">
      <w:pPr>
        <w:pStyle w:val="Default"/>
        <w:rPr>
          <w:sz w:val="22"/>
        </w:rPr>
      </w:pPr>
      <w:r>
        <w:rPr>
          <w:szCs w:val="20"/>
          <w:lang w:val="en-US" w:eastAsia="en-US"/>
        </w:rPr>
        <w:pict>
          <v:line id="_x0000_s1026" style="position:absolute;z-index:251657216" from="0,6.1pt" to="468pt,6.1pt" strokeweight=".25pt"/>
        </w:pict>
      </w:r>
    </w:p>
    <w:p w:rsidR="006D39C8" w:rsidRDefault="006D39C8" w:rsidP="006D39C8">
      <w:pPr>
        <w:pStyle w:val="Default"/>
        <w:rPr>
          <w:sz w:val="22"/>
        </w:rPr>
      </w:pPr>
    </w:p>
    <w:p w:rsidR="006D39C8" w:rsidRDefault="006D39C8" w:rsidP="006D39C8">
      <w:pPr>
        <w:pStyle w:val="Default"/>
        <w:rPr>
          <w:sz w:val="22"/>
        </w:rPr>
      </w:pPr>
      <w:r>
        <w:rPr>
          <w:sz w:val="22"/>
        </w:rPr>
        <w:t>As of</w:t>
      </w:r>
      <w:r w:rsidRPr="00C676ED">
        <w:rPr>
          <w:sz w:val="22"/>
        </w:rPr>
        <w:t xml:space="preserve"> </w:t>
      </w:r>
      <w:r>
        <w:rPr>
          <w:sz w:val="22"/>
        </w:rPr>
        <w:t>January</w:t>
      </w:r>
      <w:r w:rsidRPr="00C676ED">
        <w:rPr>
          <w:sz w:val="22"/>
        </w:rPr>
        <w:t xml:space="preserve"> 2009, all NSF grant applications that include funding support for postdoctoral fellows MUST include a mentoring plan. The specific language of the requirement is: </w:t>
      </w:r>
    </w:p>
    <w:p w:rsidR="006D39C8" w:rsidRPr="00C676ED" w:rsidRDefault="006D39C8" w:rsidP="006D39C8">
      <w:pPr>
        <w:pStyle w:val="Default"/>
        <w:rPr>
          <w:sz w:val="22"/>
        </w:rPr>
      </w:pPr>
    </w:p>
    <w:p w:rsidR="006D39C8" w:rsidRPr="00C676ED" w:rsidRDefault="006D39C8" w:rsidP="006D39C8">
      <w:pPr>
        <w:pStyle w:val="Default"/>
        <w:rPr>
          <w:sz w:val="22"/>
        </w:rPr>
      </w:pPr>
      <w:r w:rsidRPr="00C676ED">
        <w:rPr>
          <w:i/>
          <w:iCs/>
          <w:sz w:val="22"/>
        </w:rPr>
        <w:t xml:space="preserve">Chapter II, Section </w:t>
      </w:r>
      <w:proofErr w:type="gramStart"/>
      <w:r w:rsidRPr="00C676ED">
        <w:rPr>
          <w:i/>
          <w:iCs/>
          <w:sz w:val="22"/>
        </w:rPr>
        <w:t>C.2d(</w:t>
      </w:r>
      <w:proofErr w:type="spellStart"/>
      <w:proofErr w:type="gramEnd"/>
      <w:r w:rsidRPr="00C676ED">
        <w:rPr>
          <w:i/>
          <w:iCs/>
          <w:sz w:val="22"/>
        </w:rPr>
        <w:t>i</w:t>
      </w:r>
      <w:proofErr w:type="spellEnd"/>
      <w:r w:rsidRPr="00C676ED">
        <w:rPr>
          <w:i/>
          <w:iCs/>
          <w:sz w:val="22"/>
        </w:rPr>
        <w:t xml:space="preserve">): </w:t>
      </w:r>
    </w:p>
    <w:p w:rsidR="006D39C8" w:rsidRDefault="006D39C8" w:rsidP="006D39C8">
      <w:pPr>
        <w:pStyle w:val="Default"/>
        <w:rPr>
          <w:i/>
          <w:iCs/>
          <w:sz w:val="22"/>
        </w:rPr>
      </w:pPr>
      <w:r w:rsidRPr="00C676ED">
        <w:rPr>
          <w:i/>
          <w:iCs/>
          <w:sz w:val="22"/>
        </w:rPr>
        <w:t xml:space="preserve">Each proposal that requests funding to support postdoctoral researchers must include, as a separate section within the 15-page Project Description, a description of the mentoring activities that will be provided for such individuals. Examples of mentoring activities include, but are not limited to: career counseling; training in preparation of grant proposals, publications and presentations; guidance on ways to improve teaching and mentoring skills; guidance on how to effectively collaborate with researchers from diverse backgrounds and disciplinary areas; and training in responsible professional practices. The proposed mentoring activities will be evaluated as part of the merit review process under the Foundation's broader impacts merit review criterion. Proposals that do not include a separate section on mentoring activities within the Project Description will be returned without review. </w:t>
      </w:r>
    </w:p>
    <w:p w:rsidR="006D39C8" w:rsidRPr="00811B14" w:rsidRDefault="006D39C8" w:rsidP="006D39C8">
      <w:pPr>
        <w:pStyle w:val="Default"/>
        <w:rPr>
          <w:i/>
          <w:iCs/>
          <w:sz w:val="22"/>
        </w:rPr>
      </w:pPr>
    </w:p>
    <w:p w:rsidR="006D39C8" w:rsidRDefault="006D39C8" w:rsidP="006D39C8">
      <w:pPr>
        <w:rPr>
          <w:rFonts w:ascii="Times New Roman" w:hAnsi="Times New Roman"/>
          <w:sz w:val="22"/>
        </w:rPr>
      </w:pPr>
      <w:r w:rsidRPr="00811B14">
        <w:rPr>
          <w:rFonts w:ascii="Times New Roman" w:hAnsi="Times New Roman"/>
          <w:sz w:val="22"/>
        </w:rPr>
        <w:t xml:space="preserve">We’ve provided the following guidelines </w:t>
      </w:r>
      <w:r>
        <w:rPr>
          <w:rFonts w:ascii="Times New Roman" w:hAnsi="Times New Roman"/>
          <w:sz w:val="22"/>
        </w:rPr>
        <w:t xml:space="preserve">and example mentoring summaries </w:t>
      </w:r>
      <w:r w:rsidRPr="00811B14">
        <w:rPr>
          <w:rFonts w:ascii="Times New Roman" w:hAnsi="Times New Roman"/>
          <w:sz w:val="22"/>
        </w:rPr>
        <w:t xml:space="preserve">to help you in preparing this section. Although the NSF has recommended against the use of ‘boilerplate’ language and expects PIs to tailor their mentoring </w:t>
      </w:r>
      <w:r>
        <w:rPr>
          <w:rFonts w:ascii="Times New Roman" w:hAnsi="Times New Roman"/>
          <w:sz w:val="22"/>
        </w:rPr>
        <w:t>plans</w:t>
      </w:r>
      <w:r w:rsidRPr="00811B14">
        <w:rPr>
          <w:rFonts w:ascii="Times New Roman" w:hAnsi="Times New Roman"/>
          <w:sz w:val="22"/>
        </w:rPr>
        <w:t xml:space="preserve"> </w:t>
      </w:r>
      <w:r>
        <w:rPr>
          <w:rFonts w:ascii="Times New Roman" w:hAnsi="Times New Roman"/>
          <w:sz w:val="22"/>
        </w:rPr>
        <w:t>best s</w:t>
      </w:r>
      <w:r w:rsidRPr="00811B14">
        <w:rPr>
          <w:rFonts w:ascii="Times New Roman" w:hAnsi="Times New Roman"/>
          <w:sz w:val="22"/>
        </w:rPr>
        <w:t>uited to their own laboratories and research programs, we recommend you address many or all of the following points:</w:t>
      </w:r>
    </w:p>
    <w:p w:rsidR="006D39C8" w:rsidRDefault="006D39C8" w:rsidP="006D39C8">
      <w:pPr>
        <w:rPr>
          <w:rFonts w:ascii="Arial" w:hAnsi="Arial"/>
          <w:b/>
          <w:sz w:val="22"/>
        </w:rPr>
      </w:pPr>
      <w:r>
        <w:rPr>
          <w:rFonts w:ascii="Arial" w:hAnsi="Arial"/>
          <w:b/>
          <w:sz w:val="22"/>
        </w:rPr>
        <w:t>General Guidelines</w:t>
      </w:r>
    </w:p>
    <w:p w:rsidR="006D39C8" w:rsidRPr="004F30FB" w:rsidRDefault="006D39C8" w:rsidP="006D39C8">
      <w:pPr>
        <w:pStyle w:val="ListParagraph"/>
        <w:numPr>
          <w:ilvl w:val="0"/>
          <w:numId w:val="9"/>
        </w:numPr>
        <w:rPr>
          <w:rFonts w:ascii="Arial" w:hAnsi="Arial"/>
          <w:b/>
          <w:sz w:val="22"/>
        </w:rPr>
      </w:pPr>
      <w:r>
        <w:rPr>
          <w:rFonts w:ascii="Times New Roman" w:hAnsi="Times New Roman"/>
          <w:sz w:val="22"/>
        </w:rPr>
        <w:t>The goal of the mentoring program is to provide the skills, knowledge, and experience to prepare your postdoctoral associates to become independent researchers and to excel in their chosen career path. Simply put, your mentoring efforts should be directed at enhancing the postdoctoral experience through a program of structured activities.</w:t>
      </w:r>
    </w:p>
    <w:p w:rsidR="006D39C8" w:rsidRPr="004F30FB" w:rsidRDefault="006D39C8" w:rsidP="006D39C8">
      <w:pPr>
        <w:pStyle w:val="ListParagraph"/>
        <w:rPr>
          <w:rFonts w:ascii="Times New Roman" w:hAnsi="Times New Roman"/>
          <w:b/>
          <w:sz w:val="22"/>
        </w:rPr>
      </w:pPr>
    </w:p>
    <w:p w:rsidR="006D39C8" w:rsidRPr="00663AE7" w:rsidRDefault="006D39C8" w:rsidP="006D39C8">
      <w:pPr>
        <w:pStyle w:val="ListParagraph"/>
        <w:numPr>
          <w:ilvl w:val="0"/>
          <w:numId w:val="9"/>
        </w:numPr>
        <w:rPr>
          <w:rFonts w:ascii="Times New Roman" w:hAnsi="Times New Roman"/>
          <w:b/>
          <w:sz w:val="22"/>
        </w:rPr>
      </w:pPr>
      <w:r w:rsidRPr="00282377">
        <w:rPr>
          <w:rFonts w:ascii="Times New Roman" w:hAnsi="Times New Roman"/>
          <w:sz w:val="22"/>
        </w:rPr>
        <w:t xml:space="preserve">Indicate </w:t>
      </w:r>
      <w:r>
        <w:rPr>
          <w:rFonts w:ascii="Times New Roman" w:hAnsi="Times New Roman"/>
          <w:sz w:val="22"/>
        </w:rPr>
        <w:t>that establishing and implementing an</w:t>
      </w:r>
      <w:r w:rsidRPr="00282377">
        <w:rPr>
          <w:rFonts w:ascii="Times New Roman" w:hAnsi="Times New Roman"/>
          <w:i/>
          <w:sz w:val="22"/>
        </w:rPr>
        <w:t xml:space="preserve"> Individual Development Plan</w:t>
      </w:r>
      <w:r>
        <w:rPr>
          <w:rFonts w:ascii="Times New Roman" w:hAnsi="Times New Roman"/>
          <w:i/>
          <w:sz w:val="22"/>
        </w:rPr>
        <w:t xml:space="preserve"> </w:t>
      </w:r>
      <w:r>
        <w:rPr>
          <w:rFonts w:ascii="Times New Roman" w:hAnsi="Times New Roman"/>
          <w:sz w:val="22"/>
        </w:rPr>
        <w:t xml:space="preserve">and an </w:t>
      </w:r>
      <w:r w:rsidRPr="00282377">
        <w:rPr>
          <w:rFonts w:ascii="Times New Roman" w:hAnsi="Times New Roman"/>
          <w:i/>
          <w:sz w:val="22"/>
        </w:rPr>
        <w:t>Annual Performance Review</w:t>
      </w:r>
      <w:r>
        <w:rPr>
          <w:rFonts w:ascii="Times New Roman" w:hAnsi="Times New Roman"/>
          <w:sz w:val="22"/>
        </w:rPr>
        <w:t xml:space="preserve"> are integral components of the mentoring process for each of your </w:t>
      </w:r>
      <w:proofErr w:type="spellStart"/>
      <w:r>
        <w:rPr>
          <w:rFonts w:ascii="Times New Roman" w:hAnsi="Times New Roman"/>
          <w:sz w:val="22"/>
        </w:rPr>
        <w:t>postdocs</w:t>
      </w:r>
      <w:proofErr w:type="spellEnd"/>
      <w:r>
        <w:rPr>
          <w:rFonts w:ascii="Times New Roman" w:hAnsi="Times New Roman"/>
          <w:sz w:val="22"/>
        </w:rPr>
        <w:t>.</w:t>
      </w:r>
    </w:p>
    <w:p w:rsidR="006D39C8" w:rsidRPr="00282377" w:rsidRDefault="006D39C8" w:rsidP="006D39C8">
      <w:pPr>
        <w:pStyle w:val="ListParagraph"/>
        <w:rPr>
          <w:rFonts w:ascii="Times New Roman" w:hAnsi="Times New Roman"/>
          <w:b/>
          <w:sz w:val="22"/>
        </w:rPr>
      </w:pPr>
    </w:p>
    <w:p w:rsidR="006D39C8" w:rsidRPr="0078711F" w:rsidRDefault="006D39C8" w:rsidP="006D39C8">
      <w:pPr>
        <w:pStyle w:val="ListParagraph"/>
        <w:numPr>
          <w:ilvl w:val="0"/>
          <w:numId w:val="9"/>
        </w:numPr>
        <w:rPr>
          <w:rFonts w:ascii="Times New Roman" w:hAnsi="Times New Roman"/>
          <w:b/>
          <w:sz w:val="22"/>
        </w:rPr>
      </w:pPr>
      <w:r>
        <w:rPr>
          <w:rFonts w:ascii="Times New Roman" w:hAnsi="Times New Roman"/>
          <w:sz w:val="22"/>
        </w:rPr>
        <w:t xml:space="preserve">You should indicate that you encourage/require your </w:t>
      </w:r>
      <w:proofErr w:type="spellStart"/>
      <w:r>
        <w:rPr>
          <w:rFonts w:ascii="Times New Roman" w:hAnsi="Times New Roman"/>
          <w:sz w:val="22"/>
        </w:rPr>
        <w:t>postdocs</w:t>
      </w:r>
      <w:proofErr w:type="spellEnd"/>
      <w:r>
        <w:rPr>
          <w:rFonts w:ascii="Times New Roman" w:hAnsi="Times New Roman"/>
          <w:sz w:val="22"/>
        </w:rPr>
        <w:t xml:space="preserve"> to attend relevant seminars and workshops offered by the Office of Postdoctoral Studies, the Office of Research (e.g., RCR, </w:t>
      </w:r>
      <w:r w:rsidRPr="00663AE7">
        <w:rPr>
          <w:rFonts w:ascii="Times New Roman" w:hAnsi="Times New Roman"/>
          <w:sz w:val="22"/>
        </w:rPr>
        <w:t>ethical and safety issues training, grant writing)</w:t>
      </w:r>
      <w:r>
        <w:rPr>
          <w:rFonts w:ascii="Times New Roman" w:hAnsi="Times New Roman"/>
          <w:sz w:val="22"/>
        </w:rPr>
        <w:t>, or other providers.</w:t>
      </w:r>
    </w:p>
    <w:p w:rsidR="006D39C8" w:rsidRPr="0032742E" w:rsidRDefault="006D39C8" w:rsidP="006D39C8">
      <w:pPr>
        <w:pStyle w:val="ListParagraph"/>
        <w:rPr>
          <w:rFonts w:ascii="Times New Roman" w:hAnsi="Times New Roman"/>
          <w:b/>
          <w:sz w:val="22"/>
        </w:rPr>
      </w:pPr>
    </w:p>
    <w:p w:rsidR="006D39C8" w:rsidRPr="0032742E" w:rsidRDefault="006D39C8" w:rsidP="006D39C8">
      <w:pPr>
        <w:pStyle w:val="ListParagraph"/>
        <w:numPr>
          <w:ilvl w:val="0"/>
          <w:numId w:val="9"/>
        </w:numPr>
        <w:rPr>
          <w:rFonts w:ascii="Times New Roman" w:hAnsi="Times New Roman"/>
          <w:b/>
          <w:sz w:val="22"/>
        </w:rPr>
      </w:pPr>
      <w:r>
        <w:rPr>
          <w:rFonts w:ascii="Times New Roman" w:hAnsi="Times New Roman"/>
          <w:sz w:val="22"/>
        </w:rPr>
        <w:t>Indicate if you’ve provided forums (e.g., meetings, lab sessions, seminars, conferences) for postdoctoral researchers to give formal or informal presentations of their research.</w:t>
      </w:r>
    </w:p>
    <w:p w:rsidR="006D39C8" w:rsidRPr="0032742E" w:rsidRDefault="006D39C8" w:rsidP="006D39C8">
      <w:pPr>
        <w:pStyle w:val="ListParagraph"/>
        <w:rPr>
          <w:rFonts w:ascii="Times New Roman" w:hAnsi="Times New Roman"/>
          <w:b/>
          <w:sz w:val="22"/>
        </w:rPr>
      </w:pPr>
    </w:p>
    <w:p w:rsidR="006D39C8" w:rsidRPr="00662FB8" w:rsidRDefault="006D39C8" w:rsidP="006D39C8">
      <w:pPr>
        <w:pStyle w:val="ListParagraph"/>
        <w:numPr>
          <w:ilvl w:val="0"/>
          <w:numId w:val="9"/>
        </w:numPr>
        <w:rPr>
          <w:rFonts w:ascii="Times New Roman" w:hAnsi="Times New Roman"/>
          <w:b/>
          <w:sz w:val="22"/>
        </w:rPr>
      </w:pPr>
      <w:r>
        <w:rPr>
          <w:rFonts w:ascii="Times New Roman" w:hAnsi="Times New Roman"/>
          <w:sz w:val="22"/>
        </w:rPr>
        <w:t xml:space="preserve">Indicate how frequently you meet individually with each </w:t>
      </w:r>
      <w:proofErr w:type="spellStart"/>
      <w:r>
        <w:rPr>
          <w:rFonts w:ascii="Times New Roman" w:hAnsi="Times New Roman"/>
          <w:sz w:val="22"/>
        </w:rPr>
        <w:t>postdoc</w:t>
      </w:r>
      <w:proofErr w:type="spellEnd"/>
      <w:r>
        <w:rPr>
          <w:rFonts w:ascii="Times New Roman" w:hAnsi="Times New Roman"/>
          <w:sz w:val="22"/>
        </w:rPr>
        <w:t xml:space="preserve"> to address the following areas: </w:t>
      </w:r>
    </w:p>
    <w:p w:rsidR="006D39C8" w:rsidRDefault="006D39C8" w:rsidP="006D39C8">
      <w:pPr>
        <w:pStyle w:val="ListParagraph"/>
        <w:numPr>
          <w:ilvl w:val="1"/>
          <w:numId w:val="9"/>
        </w:numPr>
        <w:rPr>
          <w:rFonts w:ascii="Times New Roman" w:hAnsi="Times New Roman"/>
          <w:sz w:val="22"/>
        </w:rPr>
      </w:pPr>
      <w:r>
        <w:rPr>
          <w:rFonts w:ascii="Times New Roman" w:hAnsi="Times New Roman"/>
          <w:sz w:val="22"/>
        </w:rPr>
        <w:t>research results</w:t>
      </w:r>
    </w:p>
    <w:p w:rsidR="006D39C8" w:rsidRDefault="006D39C8" w:rsidP="006D39C8">
      <w:pPr>
        <w:pStyle w:val="ListParagraph"/>
        <w:numPr>
          <w:ilvl w:val="1"/>
          <w:numId w:val="9"/>
        </w:numPr>
        <w:rPr>
          <w:rFonts w:ascii="Times New Roman" w:hAnsi="Times New Roman"/>
          <w:sz w:val="22"/>
        </w:rPr>
      </w:pPr>
      <w:r>
        <w:rPr>
          <w:rFonts w:ascii="Times New Roman" w:hAnsi="Times New Roman"/>
          <w:sz w:val="22"/>
        </w:rPr>
        <w:t xml:space="preserve">(weekly, biweekly, monthly) lab meetings, in which </w:t>
      </w:r>
      <w:proofErr w:type="spellStart"/>
      <w:r>
        <w:rPr>
          <w:rFonts w:ascii="Times New Roman" w:hAnsi="Times New Roman"/>
          <w:sz w:val="22"/>
        </w:rPr>
        <w:t>postdocs</w:t>
      </w:r>
      <w:proofErr w:type="spellEnd"/>
      <w:r>
        <w:rPr>
          <w:rFonts w:ascii="Times New Roman" w:hAnsi="Times New Roman"/>
          <w:sz w:val="22"/>
        </w:rPr>
        <w:t xml:space="preserve"> have the opportunity to present and discuss their research with the rest of the laboratory</w:t>
      </w:r>
    </w:p>
    <w:p w:rsidR="006D39C8" w:rsidRDefault="006D39C8" w:rsidP="006D39C8">
      <w:pPr>
        <w:pStyle w:val="ListParagraph"/>
        <w:numPr>
          <w:ilvl w:val="1"/>
          <w:numId w:val="9"/>
        </w:numPr>
        <w:rPr>
          <w:rFonts w:ascii="Times New Roman" w:hAnsi="Times New Roman"/>
          <w:sz w:val="22"/>
        </w:rPr>
      </w:pPr>
      <w:r>
        <w:rPr>
          <w:rFonts w:ascii="Times New Roman" w:hAnsi="Times New Roman"/>
          <w:sz w:val="22"/>
        </w:rPr>
        <w:t xml:space="preserve">the </w:t>
      </w:r>
      <w:proofErr w:type="spellStart"/>
      <w:r>
        <w:rPr>
          <w:rFonts w:ascii="Times New Roman" w:hAnsi="Times New Roman"/>
          <w:sz w:val="22"/>
        </w:rPr>
        <w:t>postdoc’s</w:t>
      </w:r>
      <w:proofErr w:type="spellEnd"/>
      <w:r>
        <w:rPr>
          <w:rFonts w:ascii="Times New Roman" w:hAnsi="Times New Roman"/>
          <w:sz w:val="22"/>
        </w:rPr>
        <w:t xml:space="preserve"> specific career goals</w:t>
      </w:r>
    </w:p>
    <w:p w:rsidR="006D39C8" w:rsidRDefault="006D39C8" w:rsidP="006D39C8">
      <w:pPr>
        <w:pStyle w:val="ListParagraph"/>
        <w:rPr>
          <w:rFonts w:ascii="Times New Roman" w:hAnsi="Times New Roman"/>
          <w:sz w:val="22"/>
        </w:rPr>
      </w:pPr>
    </w:p>
    <w:p w:rsidR="006D39C8" w:rsidRDefault="006D39C8" w:rsidP="006D39C8">
      <w:pPr>
        <w:pStyle w:val="ListParagraph"/>
        <w:numPr>
          <w:ilvl w:val="0"/>
          <w:numId w:val="9"/>
        </w:numPr>
        <w:rPr>
          <w:rFonts w:ascii="Times New Roman" w:hAnsi="Times New Roman"/>
          <w:sz w:val="22"/>
        </w:rPr>
      </w:pPr>
      <w:r>
        <w:rPr>
          <w:rFonts w:ascii="Times New Roman" w:hAnsi="Times New Roman"/>
          <w:sz w:val="22"/>
        </w:rPr>
        <w:t xml:space="preserve">You should indicate if you’ve provided structured opportunities for your </w:t>
      </w:r>
      <w:proofErr w:type="spellStart"/>
      <w:r>
        <w:rPr>
          <w:rFonts w:ascii="Times New Roman" w:hAnsi="Times New Roman"/>
          <w:sz w:val="22"/>
        </w:rPr>
        <w:t>postdoc</w:t>
      </w:r>
      <w:proofErr w:type="spellEnd"/>
      <w:r>
        <w:rPr>
          <w:rFonts w:ascii="Times New Roman" w:hAnsi="Times New Roman"/>
          <w:sz w:val="22"/>
        </w:rPr>
        <w:t>(s) to acquire both teaching experience and an understanding of faculty roles and responsibilities.</w:t>
      </w:r>
    </w:p>
    <w:p w:rsidR="006D39C8" w:rsidRPr="0078711F" w:rsidRDefault="006D39C8" w:rsidP="006D39C8">
      <w:pPr>
        <w:pStyle w:val="ListParagraph"/>
        <w:rPr>
          <w:rFonts w:ascii="Times New Roman" w:hAnsi="Times New Roman"/>
          <w:b/>
          <w:sz w:val="22"/>
        </w:rPr>
      </w:pPr>
    </w:p>
    <w:p w:rsidR="006D39C8" w:rsidRPr="007F36F5" w:rsidRDefault="006D39C8" w:rsidP="006D39C8">
      <w:pPr>
        <w:pStyle w:val="ListParagraph"/>
        <w:numPr>
          <w:ilvl w:val="0"/>
          <w:numId w:val="9"/>
        </w:numPr>
        <w:rPr>
          <w:rFonts w:ascii="Times New Roman" w:hAnsi="Times New Roman"/>
          <w:b/>
          <w:sz w:val="22"/>
        </w:rPr>
      </w:pPr>
      <w:r>
        <w:rPr>
          <w:rFonts w:ascii="Times New Roman" w:hAnsi="Times New Roman"/>
          <w:sz w:val="22"/>
        </w:rPr>
        <w:lastRenderedPageBreak/>
        <w:t xml:space="preserve">Indicate if you provide travel support for </w:t>
      </w:r>
      <w:proofErr w:type="spellStart"/>
      <w:r>
        <w:rPr>
          <w:rFonts w:ascii="Times New Roman" w:hAnsi="Times New Roman"/>
          <w:sz w:val="22"/>
        </w:rPr>
        <w:t>postdocs</w:t>
      </w:r>
      <w:proofErr w:type="spellEnd"/>
      <w:r>
        <w:rPr>
          <w:rFonts w:ascii="Times New Roman" w:hAnsi="Times New Roman"/>
          <w:sz w:val="22"/>
        </w:rPr>
        <w:t xml:space="preserve"> to attend local, regional, national, and/or international scientific meetings to facilitate their training and provide networking opportunities.</w:t>
      </w:r>
    </w:p>
    <w:p w:rsidR="006D39C8" w:rsidRDefault="006D39C8" w:rsidP="006D39C8">
      <w:pPr>
        <w:pStyle w:val="ListParagraph"/>
        <w:rPr>
          <w:rFonts w:ascii="Times New Roman" w:hAnsi="Times New Roman"/>
          <w:sz w:val="22"/>
        </w:rPr>
      </w:pPr>
    </w:p>
    <w:p w:rsidR="006D39C8" w:rsidRPr="00662FB8" w:rsidRDefault="006D39C8" w:rsidP="006D39C8">
      <w:pPr>
        <w:pStyle w:val="ListParagraph"/>
        <w:numPr>
          <w:ilvl w:val="0"/>
          <w:numId w:val="9"/>
        </w:numPr>
        <w:rPr>
          <w:rFonts w:ascii="Times New Roman" w:hAnsi="Times New Roman"/>
          <w:sz w:val="22"/>
        </w:rPr>
      </w:pPr>
      <w:r>
        <w:rPr>
          <w:rFonts w:ascii="Times New Roman" w:hAnsi="Times New Roman"/>
          <w:sz w:val="22"/>
        </w:rPr>
        <w:t xml:space="preserve">You should also indicate that the success of your mentoring plan will be evaluated by tracking postdoctoral associates through their </w:t>
      </w:r>
      <w:r w:rsidRPr="00663AE7">
        <w:rPr>
          <w:rFonts w:ascii="Times New Roman" w:hAnsi="Times New Roman"/>
          <w:i/>
          <w:sz w:val="22"/>
        </w:rPr>
        <w:t>Individual Development Plan</w:t>
      </w:r>
      <w:r>
        <w:rPr>
          <w:rFonts w:ascii="Times New Roman" w:hAnsi="Times New Roman"/>
          <w:i/>
          <w:sz w:val="22"/>
        </w:rPr>
        <w:t>s</w:t>
      </w:r>
      <w:r>
        <w:rPr>
          <w:rFonts w:ascii="Times New Roman" w:hAnsi="Times New Roman"/>
          <w:sz w:val="22"/>
        </w:rPr>
        <w:t>, conducting periodic interviews to assess associates’ satisfaction with the mentoring program, and tracking progress toward career goals after finishing their postdoctoral training at UNL.</w:t>
      </w:r>
    </w:p>
    <w:p w:rsidR="006D39C8" w:rsidRDefault="006D39C8" w:rsidP="006D39C8">
      <w:pPr>
        <w:pStyle w:val="ListParagraph"/>
        <w:ind w:left="360"/>
        <w:rPr>
          <w:rFonts w:ascii="Times New Roman" w:hAnsi="Times New Roman"/>
          <w:b/>
          <w:sz w:val="22"/>
        </w:rPr>
      </w:pPr>
      <w:r>
        <w:rPr>
          <w:szCs w:val="20"/>
          <w:lang w:val="en-US" w:eastAsia="en-US"/>
        </w:rPr>
        <w:pict>
          <v:line id="_x0000_s1027" style="position:absolute;left:0;text-align:left;z-index:251658240" from="54pt,10.65pt" to="414pt,10.65pt"/>
        </w:pict>
      </w:r>
    </w:p>
    <w:p w:rsidR="006D39C8" w:rsidRDefault="006D39C8" w:rsidP="006D39C8">
      <w:pPr>
        <w:pStyle w:val="ListParagraph"/>
        <w:ind w:left="0"/>
        <w:rPr>
          <w:rFonts w:ascii="Times New Roman" w:hAnsi="Times New Roman"/>
          <w:sz w:val="22"/>
        </w:rPr>
      </w:pPr>
    </w:p>
    <w:p w:rsidR="006D39C8" w:rsidRPr="000C75D5" w:rsidRDefault="006D39C8" w:rsidP="006D39C8">
      <w:pPr>
        <w:pStyle w:val="ListParagraph"/>
        <w:ind w:left="0"/>
        <w:rPr>
          <w:rFonts w:ascii="Times New Roman" w:hAnsi="Times New Roman"/>
          <w:sz w:val="22"/>
        </w:rPr>
      </w:pPr>
      <w:r>
        <w:rPr>
          <w:rFonts w:ascii="Times New Roman" w:hAnsi="Times New Roman"/>
          <w:sz w:val="22"/>
        </w:rPr>
        <w:t xml:space="preserve">The two, very different sample mentoring summaries below reflect adaptations of examples provided in 2008 by the Federation of American Societies for Experimental Biology (FASEB). Although the examples are discipline specific, you can readily adapt the content––or include your own specific aspects––to fit your research field. What’s important here is the overall approach used to clearly illustrate an effective and persuasive mentoring program. </w:t>
      </w:r>
    </w:p>
    <w:p w:rsidR="006D39C8" w:rsidRPr="000C75D5" w:rsidRDefault="006D39C8" w:rsidP="006D39C8">
      <w:pPr>
        <w:rPr>
          <w:rFonts w:ascii="Arial" w:hAnsi="Arial"/>
          <w:sz w:val="22"/>
        </w:rPr>
      </w:pPr>
      <w:r>
        <w:rPr>
          <w:rFonts w:ascii="Arial" w:hAnsi="Arial"/>
          <w:b/>
          <w:sz w:val="22"/>
        </w:rPr>
        <w:t xml:space="preserve">Example 1 </w:t>
      </w:r>
    </w:p>
    <w:p w:rsidR="006D39C8" w:rsidRDefault="006D39C8" w:rsidP="006D39C8">
      <w:pPr>
        <w:rPr>
          <w:rFonts w:ascii="Times New Roman" w:hAnsi="Times New Roman"/>
          <w:sz w:val="22"/>
        </w:rPr>
      </w:pPr>
      <w:r>
        <w:rPr>
          <w:rFonts w:ascii="Times New Roman" w:hAnsi="Times New Roman"/>
          <w:sz w:val="22"/>
        </w:rPr>
        <w:t xml:space="preserve">Postdoctoral scholars working in my laboratory will conduct research on the neuronal processes involved in </w:t>
      </w:r>
      <w:proofErr w:type="spellStart"/>
      <w:r>
        <w:rPr>
          <w:rFonts w:ascii="Times New Roman" w:hAnsi="Times New Roman"/>
          <w:sz w:val="22"/>
        </w:rPr>
        <w:t>Pavlovian</w:t>
      </w:r>
      <w:proofErr w:type="spellEnd"/>
      <w:r>
        <w:rPr>
          <w:rFonts w:ascii="Times New Roman" w:hAnsi="Times New Roman"/>
          <w:sz w:val="22"/>
        </w:rPr>
        <w:t xml:space="preserve"> fear learning. Under my mentorship, they will learn to formulate and test hypotheses related to the acquisition, consolidation, and retrieval of fear memories; develop expertise in behavioral and neurobiological techniques including intracranial drug infusion, single-unit and slice electrophysiology, and </w:t>
      </w:r>
      <w:proofErr w:type="spellStart"/>
      <w:r>
        <w:rPr>
          <w:rFonts w:ascii="Times New Roman" w:hAnsi="Times New Roman"/>
          <w:sz w:val="22"/>
        </w:rPr>
        <w:t>immunocytochemical</w:t>
      </w:r>
      <w:proofErr w:type="spellEnd"/>
      <w:r>
        <w:rPr>
          <w:rFonts w:ascii="Times New Roman" w:hAnsi="Times New Roman"/>
          <w:sz w:val="22"/>
        </w:rPr>
        <w:t xml:space="preserve"> analysis; and acquire expert knowledge of the scientific literature in our research area.</w:t>
      </w:r>
    </w:p>
    <w:p w:rsidR="006D39C8" w:rsidRDefault="006D39C8" w:rsidP="006D39C8">
      <w:pPr>
        <w:rPr>
          <w:rFonts w:ascii="Times New Roman" w:hAnsi="Times New Roman"/>
          <w:sz w:val="22"/>
        </w:rPr>
      </w:pPr>
      <w:r>
        <w:rPr>
          <w:rFonts w:ascii="Times New Roman" w:hAnsi="Times New Roman"/>
          <w:sz w:val="22"/>
        </w:rPr>
        <w:t xml:space="preserve">At the start of their training, </w:t>
      </w:r>
      <w:proofErr w:type="spellStart"/>
      <w:r>
        <w:rPr>
          <w:rFonts w:ascii="Times New Roman" w:hAnsi="Times New Roman"/>
          <w:sz w:val="22"/>
        </w:rPr>
        <w:t>postdocs</w:t>
      </w:r>
      <w:proofErr w:type="spellEnd"/>
      <w:r>
        <w:rPr>
          <w:rFonts w:ascii="Times New Roman" w:hAnsi="Times New Roman"/>
          <w:sz w:val="22"/>
        </w:rPr>
        <w:t xml:space="preserve"> will be required to provide the Office of Postdoctoral Studies (OPS) with relevant contact information so they receive announcements of upcoming training seminars and events offered by OPS and the Office of Research; attendance at these professional and career development seminars will serve to supplement the individualized mentoring I provide. </w:t>
      </w:r>
      <w:proofErr w:type="spellStart"/>
      <w:r>
        <w:rPr>
          <w:rFonts w:ascii="Times New Roman" w:hAnsi="Times New Roman"/>
          <w:sz w:val="22"/>
        </w:rPr>
        <w:t>Postdocs</w:t>
      </w:r>
      <w:proofErr w:type="spellEnd"/>
      <w:r>
        <w:rPr>
          <w:rFonts w:ascii="Times New Roman" w:hAnsi="Times New Roman"/>
          <w:sz w:val="22"/>
        </w:rPr>
        <w:t xml:space="preserve"> will also be encouraged to make use of the extensive professional and career development resources on both the OPS </w:t>
      </w:r>
      <w:r w:rsidRPr="00255B22">
        <w:rPr>
          <w:rFonts w:ascii="Times New Roman" w:hAnsi="Times New Roman"/>
          <w:sz w:val="22"/>
        </w:rPr>
        <w:t>(</w:t>
      </w:r>
      <w:hyperlink r:id="rId7" w:history="1">
        <w:r w:rsidRPr="00255B22">
          <w:rPr>
            <w:rStyle w:val="Hyperlink"/>
            <w:rFonts w:ascii="Times New Roman" w:hAnsi="Times New Roman"/>
            <w:color w:val="auto"/>
            <w:sz w:val="22"/>
            <w:u w:val="none"/>
          </w:rPr>
          <w:t>www.unl.edu/postdoc</w:t>
        </w:r>
      </w:hyperlink>
      <w:r>
        <w:rPr>
          <w:rFonts w:ascii="Times New Roman" w:hAnsi="Times New Roman"/>
          <w:sz w:val="22"/>
        </w:rPr>
        <w:t>) and the National Postdoctoral Association (NPA) websites. UNL is a sustaining member of the NPA.</w:t>
      </w:r>
    </w:p>
    <w:p w:rsidR="006D39C8" w:rsidRDefault="006D39C8" w:rsidP="006D39C8">
      <w:pPr>
        <w:rPr>
          <w:rFonts w:ascii="Times New Roman" w:hAnsi="Times New Roman"/>
          <w:sz w:val="22"/>
        </w:rPr>
      </w:pPr>
      <w:r>
        <w:rPr>
          <w:rFonts w:ascii="Times New Roman" w:hAnsi="Times New Roman"/>
          <w:sz w:val="22"/>
        </w:rPr>
        <w:t xml:space="preserve">To foster open and clear communication with my </w:t>
      </w:r>
      <w:proofErr w:type="spellStart"/>
      <w:r>
        <w:rPr>
          <w:rFonts w:ascii="Times New Roman" w:hAnsi="Times New Roman"/>
          <w:sz w:val="22"/>
        </w:rPr>
        <w:t>postdocs</w:t>
      </w:r>
      <w:proofErr w:type="spellEnd"/>
      <w:r>
        <w:rPr>
          <w:rFonts w:ascii="Times New Roman" w:hAnsi="Times New Roman"/>
          <w:sz w:val="22"/>
        </w:rPr>
        <w:t xml:space="preserve">, I will provide each with the </w:t>
      </w:r>
      <w:r>
        <w:rPr>
          <w:rFonts w:ascii="Times New Roman" w:hAnsi="Times New Roman"/>
          <w:i/>
          <w:sz w:val="22"/>
        </w:rPr>
        <w:t xml:space="preserve">Compact </w:t>
      </w:r>
      <w:proofErr w:type="gramStart"/>
      <w:r>
        <w:rPr>
          <w:rFonts w:ascii="Times New Roman" w:hAnsi="Times New Roman"/>
          <w:i/>
          <w:sz w:val="22"/>
        </w:rPr>
        <w:t>Between</w:t>
      </w:r>
      <w:proofErr w:type="gramEnd"/>
      <w:r>
        <w:rPr>
          <w:rFonts w:ascii="Times New Roman" w:hAnsi="Times New Roman"/>
          <w:i/>
          <w:sz w:val="22"/>
        </w:rPr>
        <w:t xml:space="preserve"> Postdoctoral Appointees and Their Mentors </w:t>
      </w:r>
      <w:r>
        <w:rPr>
          <w:rFonts w:ascii="Times New Roman" w:hAnsi="Times New Roman"/>
          <w:sz w:val="22"/>
        </w:rPr>
        <w:t xml:space="preserve">(attached), which describes the commitments both they and I make to ensure an effective postdoctoral training experience. We will discuss these expectations and the steps we will take to achieve the goals of the </w:t>
      </w:r>
      <w:r>
        <w:rPr>
          <w:rFonts w:ascii="Times New Roman" w:hAnsi="Times New Roman"/>
          <w:i/>
          <w:sz w:val="22"/>
        </w:rPr>
        <w:t>Compact</w:t>
      </w:r>
      <w:r>
        <w:rPr>
          <w:rFonts w:ascii="Times New Roman" w:hAnsi="Times New Roman"/>
          <w:sz w:val="22"/>
        </w:rPr>
        <w:t xml:space="preserve"> at the start of the postdoctoral appointment. On an individual basis, we will also collaboratively complete an </w:t>
      </w:r>
      <w:r w:rsidRPr="004361C4">
        <w:rPr>
          <w:rFonts w:ascii="Times New Roman" w:hAnsi="Times New Roman"/>
          <w:i/>
          <w:sz w:val="22"/>
        </w:rPr>
        <w:t>Individual Development Plan</w:t>
      </w:r>
      <w:r>
        <w:rPr>
          <w:rFonts w:ascii="Times New Roman" w:hAnsi="Times New Roman"/>
          <w:sz w:val="22"/>
        </w:rPr>
        <w:t xml:space="preserve"> (attached) to help </w:t>
      </w:r>
      <w:proofErr w:type="spellStart"/>
      <w:r>
        <w:rPr>
          <w:rFonts w:ascii="Times New Roman" w:hAnsi="Times New Roman"/>
          <w:sz w:val="22"/>
        </w:rPr>
        <w:t>postdocs</w:t>
      </w:r>
      <w:proofErr w:type="spellEnd"/>
      <w:r>
        <w:rPr>
          <w:rFonts w:ascii="Times New Roman" w:hAnsi="Times New Roman"/>
          <w:sz w:val="22"/>
        </w:rPr>
        <w:t xml:space="preserve"> identify both their short- and long-term goals and the skills and abilities needed to achieve them. Used in conjunction with the </w:t>
      </w:r>
      <w:r>
        <w:rPr>
          <w:rFonts w:ascii="Times New Roman" w:hAnsi="Times New Roman"/>
          <w:i/>
          <w:sz w:val="22"/>
        </w:rPr>
        <w:t xml:space="preserve">Annual Performance Review </w:t>
      </w:r>
      <w:r>
        <w:rPr>
          <w:rFonts w:ascii="Times New Roman" w:hAnsi="Times New Roman"/>
          <w:sz w:val="22"/>
        </w:rPr>
        <w:t>(attached), the IDP will serve as an iterative mentoring tool that will help establish an ongoing, productive mentor-mentee partnership characterized by mutual respect and understanding.</w:t>
      </w:r>
    </w:p>
    <w:p w:rsidR="006D39C8" w:rsidRDefault="006D39C8" w:rsidP="006D39C8">
      <w:pPr>
        <w:rPr>
          <w:rFonts w:ascii="Times New Roman" w:hAnsi="Times New Roman"/>
          <w:sz w:val="22"/>
        </w:rPr>
      </w:pPr>
      <w:r>
        <w:rPr>
          <w:rFonts w:ascii="Times New Roman" w:hAnsi="Times New Roman"/>
          <w:sz w:val="22"/>
        </w:rPr>
        <w:t xml:space="preserve">Because effective communication of research findings is an essential component of scientific success, I will help my </w:t>
      </w:r>
      <w:proofErr w:type="spellStart"/>
      <w:r>
        <w:rPr>
          <w:rFonts w:ascii="Times New Roman" w:hAnsi="Times New Roman"/>
          <w:sz w:val="22"/>
        </w:rPr>
        <w:t>postdocs</w:t>
      </w:r>
      <w:proofErr w:type="spellEnd"/>
      <w:r>
        <w:rPr>
          <w:rFonts w:ascii="Times New Roman" w:hAnsi="Times New Roman"/>
          <w:sz w:val="22"/>
        </w:rPr>
        <w:t xml:space="preserve"> hone their communication skills by having them write research articles and develop oral and poster presentations for lab meetings, department seminars, and scientific meetings. I will also help them prepare their own research grants and involve them in the development of mine. Finally, I believe that all trainees benefit from the perspectives and guidance of multiple mentors; therefore, while I will serve as my </w:t>
      </w:r>
      <w:proofErr w:type="spellStart"/>
      <w:r>
        <w:rPr>
          <w:rFonts w:ascii="Times New Roman" w:hAnsi="Times New Roman"/>
          <w:sz w:val="22"/>
        </w:rPr>
        <w:t>postdocs</w:t>
      </w:r>
      <w:proofErr w:type="spellEnd"/>
      <w:r>
        <w:rPr>
          <w:rFonts w:ascii="Times New Roman" w:hAnsi="Times New Roman"/>
          <w:sz w:val="22"/>
        </w:rPr>
        <w:t>’ primary advisor and mentor, I will encourage them to seek additional mentors within and outside our institution.</w:t>
      </w:r>
    </w:p>
    <w:p w:rsidR="006D39C8" w:rsidRDefault="006D39C8" w:rsidP="006D39C8">
      <w:pPr>
        <w:rPr>
          <w:rFonts w:ascii="Arial" w:hAnsi="Arial"/>
          <w:b/>
          <w:sz w:val="22"/>
        </w:rPr>
      </w:pPr>
    </w:p>
    <w:p w:rsidR="006D39C8" w:rsidRDefault="006D39C8" w:rsidP="006D39C8">
      <w:pPr>
        <w:rPr>
          <w:rFonts w:ascii="Arial" w:hAnsi="Arial"/>
          <w:b/>
          <w:sz w:val="22"/>
        </w:rPr>
      </w:pPr>
      <w:r w:rsidRPr="00AA0C57">
        <w:rPr>
          <w:rFonts w:ascii="Arial" w:hAnsi="Arial"/>
          <w:b/>
          <w:sz w:val="22"/>
        </w:rPr>
        <w:t>Example 2</w:t>
      </w:r>
    </w:p>
    <w:p w:rsidR="006D39C8" w:rsidRPr="00CF6843" w:rsidRDefault="006D39C8" w:rsidP="006D39C8">
      <w:pPr>
        <w:pStyle w:val="Default"/>
        <w:spacing w:line="360" w:lineRule="auto"/>
        <w:rPr>
          <w:b/>
          <w:bCs/>
          <w:i/>
          <w:iCs/>
          <w:sz w:val="22"/>
        </w:rPr>
      </w:pPr>
      <w:r w:rsidRPr="004721E8">
        <w:rPr>
          <w:b/>
          <w:bCs/>
          <w:i/>
          <w:iCs/>
          <w:sz w:val="22"/>
        </w:rPr>
        <w:t xml:space="preserve">Scientific and technical skills </w:t>
      </w:r>
    </w:p>
    <w:p w:rsidR="006D39C8" w:rsidRPr="00035017" w:rsidRDefault="006D39C8" w:rsidP="006D39C8">
      <w:pPr>
        <w:pStyle w:val="Default"/>
        <w:numPr>
          <w:ilvl w:val="0"/>
          <w:numId w:val="12"/>
        </w:numPr>
        <w:spacing w:line="360" w:lineRule="auto"/>
        <w:ind w:left="360"/>
        <w:rPr>
          <w:sz w:val="22"/>
        </w:rPr>
      </w:pPr>
      <w:proofErr w:type="spellStart"/>
      <w:r w:rsidRPr="004721E8">
        <w:rPr>
          <w:sz w:val="22"/>
        </w:rPr>
        <w:t>Postdocs</w:t>
      </w:r>
      <w:proofErr w:type="spellEnd"/>
      <w:r w:rsidRPr="004721E8">
        <w:rPr>
          <w:sz w:val="22"/>
        </w:rPr>
        <w:t xml:space="preserve"> will contribute to research on the role glutamate-dependent neuronal plasticity plays in </w:t>
      </w:r>
      <w:proofErr w:type="spellStart"/>
      <w:r w:rsidRPr="004721E8">
        <w:rPr>
          <w:sz w:val="22"/>
        </w:rPr>
        <w:t>addiction</w:t>
      </w:r>
      <w:proofErr w:type="spellEnd"/>
      <w:r w:rsidRPr="004721E8">
        <w:rPr>
          <w:sz w:val="22"/>
        </w:rPr>
        <w:t xml:space="preserve"> to </w:t>
      </w:r>
      <w:proofErr w:type="spellStart"/>
      <w:r w:rsidRPr="004721E8">
        <w:rPr>
          <w:sz w:val="22"/>
        </w:rPr>
        <w:t>psychostimulant</w:t>
      </w:r>
      <w:proofErr w:type="spellEnd"/>
      <w:r w:rsidRPr="004721E8">
        <w:rPr>
          <w:sz w:val="22"/>
        </w:rPr>
        <w:t xml:space="preserve"> drugs such as cocaine and amphetamine. </w:t>
      </w:r>
    </w:p>
    <w:p w:rsidR="006D39C8" w:rsidRPr="00035017" w:rsidRDefault="006D39C8" w:rsidP="006D39C8">
      <w:pPr>
        <w:pStyle w:val="Default"/>
        <w:numPr>
          <w:ilvl w:val="0"/>
          <w:numId w:val="12"/>
        </w:numPr>
        <w:spacing w:line="360" w:lineRule="auto"/>
        <w:ind w:left="360"/>
        <w:rPr>
          <w:sz w:val="22"/>
        </w:rPr>
      </w:pPr>
      <w:r w:rsidRPr="004721E8">
        <w:rPr>
          <w:sz w:val="22"/>
        </w:rPr>
        <w:t>They will work under my guidance and with assistance from senior lab members and faculty collaborators to develop the scientific and technical skills necessary to carry out this research program.</w:t>
      </w:r>
    </w:p>
    <w:p w:rsidR="006D39C8" w:rsidRPr="00FA0485" w:rsidRDefault="006D39C8" w:rsidP="006D39C8">
      <w:pPr>
        <w:pStyle w:val="Default"/>
        <w:numPr>
          <w:ilvl w:val="0"/>
          <w:numId w:val="12"/>
        </w:numPr>
        <w:spacing w:line="360" w:lineRule="auto"/>
        <w:ind w:left="360"/>
        <w:rPr>
          <w:sz w:val="22"/>
        </w:rPr>
      </w:pPr>
      <w:r w:rsidRPr="00FA0485">
        <w:rPr>
          <w:sz w:val="22"/>
        </w:rPr>
        <w:t xml:space="preserve">In the course of this research, they will develop expertise in behavioral and biochemical techniques, including drug self-administration, </w:t>
      </w:r>
      <w:proofErr w:type="spellStart"/>
      <w:r w:rsidRPr="00FA0485">
        <w:rPr>
          <w:sz w:val="22"/>
        </w:rPr>
        <w:t>immunocytochemical</w:t>
      </w:r>
      <w:proofErr w:type="spellEnd"/>
      <w:r w:rsidRPr="00FA0485">
        <w:rPr>
          <w:sz w:val="22"/>
        </w:rPr>
        <w:t xml:space="preserve"> analysis, BS3 assay, SDS-PAGE, and Western blotting. These skills will have broad applicability to other areas of research and will be an immense benefit to </w:t>
      </w:r>
      <w:proofErr w:type="spellStart"/>
      <w:r w:rsidRPr="00FA0485">
        <w:rPr>
          <w:sz w:val="22"/>
        </w:rPr>
        <w:t>postdocs</w:t>
      </w:r>
      <w:proofErr w:type="spellEnd"/>
      <w:r w:rsidRPr="00FA0485">
        <w:rPr>
          <w:sz w:val="22"/>
        </w:rPr>
        <w:t xml:space="preserve"> as they establish their own laboratories. </w:t>
      </w:r>
    </w:p>
    <w:p w:rsidR="006D39C8" w:rsidRPr="00CF6843" w:rsidRDefault="006D39C8" w:rsidP="006D39C8">
      <w:pPr>
        <w:pStyle w:val="Default"/>
        <w:numPr>
          <w:ilvl w:val="0"/>
          <w:numId w:val="12"/>
        </w:numPr>
        <w:spacing w:line="360" w:lineRule="auto"/>
        <w:ind w:left="360"/>
        <w:rPr>
          <w:sz w:val="22"/>
        </w:rPr>
      </w:pPr>
      <w:proofErr w:type="spellStart"/>
      <w:r w:rsidRPr="004721E8">
        <w:rPr>
          <w:sz w:val="22"/>
        </w:rPr>
        <w:t>Postdocs</w:t>
      </w:r>
      <w:proofErr w:type="spellEnd"/>
      <w:r w:rsidRPr="004721E8">
        <w:rPr>
          <w:sz w:val="22"/>
        </w:rPr>
        <w:t xml:space="preserve"> will add to their scientific knowledge by reading and discussing scientific literature with me and other members of the lab and participating in journal clubs and seminars related to this research. </w:t>
      </w:r>
    </w:p>
    <w:p w:rsidR="006D39C8" w:rsidRPr="00CF6843" w:rsidRDefault="006D39C8" w:rsidP="006D39C8">
      <w:pPr>
        <w:pStyle w:val="Default"/>
        <w:spacing w:line="360" w:lineRule="auto"/>
        <w:rPr>
          <w:b/>
          <w:bCs/>
          <w:i/>
          <w:iCs/>
          <w:sz w:val="22"/>
        </w:rPr>
      </w:pPr>
      <w:r w:rsidRPr="004721E8">
        <w:rPr>
          <w:b/>
          <w:bCs/>
          <w:i/>
          <w:iCs/>
          <w:sz w:val="22"/>
        </w:rPr>
        <w:t>Career planning and professional development</w:t>
      </w:r>
    </w:p>
    <w:p w:rsidR="006D39C8" w:rsidRPr="00A35AFD" w:rsidRDefault="006D39C8" w:rsidP="006D39C8">
      <w:pPr>
        <w:pStyle w:val="Default"/>
        <w:numPr>
          <w:ilvl w:val="0"/>
          <w:numId w:val="13"/>
        </w:numPr>
        <w:spacing w:line="360" w:lineRule="auto"/>
        <w:ind w:left="360"/>
        <w:rPr>
          <w:sz w:val="22"/>
        </w:rPr>
      </w:pPr>
      <w:r w:rsidRPr="004721E8">
        <w:rPr>
          <w:sz w:val="22"/>
        </w:rPr>
        <w:t xml:space="preserve">I will work with </w:t>
      </w:r>
      <w:proofErr w:type="spellStart"/>
      <w:r w:rsidRPr="004721E8">
        <w:rPr>
          <w:sz w:val="22"/>
        </w:rPr>
        <w:t>postdocs</w:t>
      </w:r>
      <w:proofErr w:type="spellEnd"/>
      <w:r w:rsidRPr="004721E8">
        <w:rPr>
          <w:sz w:val="22"/>
        </w:rPr>
        <w:t xml:space="preserve"> to design an individual development plan describing their research, training, and career goals as well as the approaches they will take to achieve those goals. We will review and revisit this plan on a regular basis. </w:t>
      </w:r>
    </w:p>
    <w:p w:rsidR="006D39C8" w:rsidRPr="00A35AFD" w:rsidRDefault="006D39C8" w:rsidP="006D39C8">
      <w:pPr>
        <w:pStyle w:val="Default"/>
        <w:numPr>
          <w:ilvl w:val="0"/>
          <w:numId w:val="13"/>
        </w:numPr>
        <w:spacing w:line="360" w:lineRule="auto"/>
        <w:ind w:left="360"/>
        <w:rPr>
          <w:sz w:val="22"/>
        </w:rPr>
      </w:pPr>
      <w:r w:rsidRPr="004721E8">
        <w:rPr>
          <w:sz w:val="22"/>
        </w:rPr>
        <w:t xml:space="preserve">I will meet weekly with </w:t>
      </w:r>
      <w:proofErr w:type="spellStart"/>
      <w:r w:rsidRPr="004721E8">
        <w:rPr>
          <w:sz w:val="22"/>
        </w:rPr>
        <w:t>postdocs</w:t>
      </w:r>
      <w:proofErr w:type="spellEnd"/>
      <w:r w:rsidRPr="004721E8">
        <w:rPr>
          <w:sz w:val="22"/>
        </w:rPr>
        <w:t xml:space="preserve"> to discuss their progress on research projects and to identify and resolve any difficulties carrying out their work. </w:t>
      </w:r>
    </w:p>
    <w:p w:rsidR="006D39C8" w:rsidRPr="00CF6843" w:rsidRDefault="006D39C8" w:rsidP="006D39C8">
      <w:pPr>
        <w:pStyle w:val="Default"/>
        <w:numPr>
          <w:ilvl w:val="0"/>
          <w:numId w:val="13"/>
        </w:numPr>
        <w:spacing w:line="360" w:lineRule="auto"/>
        <w:ind w:left="360"/>
        <w:rPr>
          <w:sz w:val="22"/>
        </w:rPr>
      </w:pPr>
      <w:proofErr w:type="spellStart"/>
      <w:r w:rsidRPr="004721E8">
        <w:rPr>
          <w:sz w:val="22"/>
        </w:rPr>
        <w:t>Postdocs</w:t>
      </w:r>
      <w:proofErr w:type="spellEnd"/>
      <w:r w:rsidRPr="004721E8">
        <w:rPr>
          <w:sz w:val="22"/>
        </w:rPr>
        <w:t xml:space="preserve"> will be encouraged to attend workshops on responsible conduct of research, career opportunities, resume writing, and interview skills. </w:t>
      </w:r>
    </w:p>
    <w:p w:rsidR="006D39C8" w:rsidRPr="004721E8" w:rsidRDefault="006D39C8" w:rsidP="006D39C8">
      <w:pPr>
        <w:pStyle w:val="Default"/>
        <w:spacing w:line="360" w:lineRule="auto"/>
        <w:rPr>
          <w:sz w:val="22"/>
        </w:rPr>
      </w:pPr>
      <w:r w:rsidRPr="004721E8">
        <w:rPr>
          <w:b/>
          <w:bCs/>
          <w:i/>
          <w:iCs/>
          <w:sz w:val="22"/>
        </w:rPr>
        <w:t xml:space="preserve">Communication skills </w:t>
      </w:r>
    </w:p>
    <w:p w:rsidR="006D39C8" w:rsidRPr="00A35AFD" w:rsidRDefault="006D39C8" w:rsidP="006D39C8">
      <w:pPr>
        <w:pStyle w:val="Default"/>
        <w:numPr>
          <w:ilvl w:val="0"/>
          <w:numId w:val="14"/>
        </w:numPr>
        <w:spacing w:line="360" w:lineRule="auto"/>
        <w:ind w:left="360"/>
        <w:rPr>
          <w:sz w:val="22"/>
        </w:rPr>
      </w:pPr>
      <w:proofErr w:type="spellStart"/>
      <w:r w:rsidRPr="004721E8">
        <w:rPr>
          <w:sz w:val="22"/>
        </w:rPr>
        <w:t>Postdocs</w:t>
      </w:r>
      <w:proofErr w:type="spellEnd"/>
      <w:r w:rsidRPr="004721E8">
        <w:rPr>
          <w:sz w:val="22"/>
        </w:rPr>
        <w:t xml:space="preserve"> will improve their ability to communicate research findings by presenting and obtaining feedback on their research at regularly scheduled lab meetings. </w:t>
      </w:r>
    </w:p>
    <w:p w:rsidR="006D39C8" w:rsidRPr="00A35AFD" w:rsidRDefault="006D39C8" w:rsidP="006D39C8">
      <w:pPr>
        <w:pStyle w:val="Default"/>
        <w:numPr>
          <w:ilvl w:val="0"/>
          <w:numId w:val="14"/>
        </w:numPr>
        <w:spacing w:line="360" w:lineRule="auto"/>
        <w:ind w:left="360"/>
        <w:rPr>
          <w:sz w:val="22"/>
        </w:rPr>
      </w:pPr>
      <w:proofErr w:type="spellStart"/>
      <w:r w:rsidRPr="004721E8">
        <w:rPr>
          <w:sz w:val="22"/>
        </w:rPr>
        <w:t>Postdocs</w:t>
      </w:r>
      <w:proofErr w:type="spellEnd"/>
      <w:r w:rsidRPr="004721E8">
        <w:rPr>
          <w:sz w:val="22"/>
        </w:rPr>
        <w:t xml:space="preserve"> will also have an opportunity to present their research at our weekly departmental colloquium series at which faculty, graduate students, </w:t>
      </w:r>
      <w:proofErr w:type="spellStart"/>
      <w:r w:rsidRPr="004721E8">
        <w:rPr>
          <w:sz w:val="22"/>
        </w:rPr>
        <w:t>postdocs</w:t>
      </w:r>
      <w:proofErr w:type="spellEnd"/>
      <w:r w:rsidRPr="004721E8">
        <w:rPr>
          <w:sz w:val="22"/>
        </w:rPr>
        <w:t xml:space="preserve">, and invited speakers present on a rotating basis. </w:t>
      </w:r>
    </w:p>
    <w:p w:rsidR="006D39C8" w:rsidRPr="00A35AFD" w:rsidRDefault="006D39C8" w:rsidP="006D39C8">
      <w:pPr>
        <w:pStyle w:val="Default"/>
        <w:numPr>
          <w:ilvl w:val="0"/>
          <w:numId w:val="14"/>
        </w:numPr>
        <w:spacing w:line="360" w:lineRule="auto"/>
        <w:ind w:left="360"/>
        <w:rPr>
          <w:sz w:val="22"/>
        </w:rPr>
      </w:pPr>
      <w:proofErr w:type="spellStart"/>
      <w:r w:rsidRPr="004721E8">
        <w:rPr>
          <w:sz w:val="22"/>
        </w:rPr>
        <w:t>Postdocs</w:t>
      </w:r>
      <w:proofErr w:type="spellEnd"/>
      <w:r w:rsidRPr="004721E8">
        <w:rPr>
          <w:sz w:val="22"/>
        </w:rPr>
        <w:t xml:space="preserve"> will be encouraged to give poster and oral presentations during the Experimental Biology annual meeting. </w:t>
      </w:r>
    </w:p>
    <w:p w:rsidR="006D39C8" w:rsidRDefault="006D39C8" w:rsidP="006D39C8">
      <w:pPr>
        <w:pStyle w:val="Default"/>
        <w:numPr>
          <w:ilvl w:val="0"/>
          <w:numId w:val="14"/>
        </w:numPr>
        <w:spacing w:line="360" w:lineRule="auto"/>
        <w:ind w:left="360"/>
        <w:rPr>
          <w:sz w:val="22"/>
        </w:rPr>
      </w:pPr>
      <w:r w:rsidRPr="004721E8">
        <w:rPr>
          <w:sz w:val="22"/>
        </w:rPr>
        <w:t xml:space="preserve">I will help </w:t>
      </w:r>
      <w:proofErr w:type="spellStart"/>
      <w:r w:rsidRPr="004721E8">
        <w:rPr>
          <w:sz w:val="22"/>
        </w:rPr>
        <w:t>postdocs</w:t>
      </w:r>
      <w:proofErr w:type="spellEnd"/>
      <w:r w:rsidRPr="004721E8">
        <w:rPr>
          <w:sz w:val="22"/>
        </w:rPr>
        <w:t xml:space="preserve"> enhance their writing skills by working with them to develop research reports and review articles. </w:t>
      </w:r>
    </w:p>
    <w:p w:rsidR="006D39C8" w:rsidRPr="004721E8" w:rsidRDefault="006D39C8" w:rsidP="006D39C8">
      <w:pPr>
        <w:pStyle w:val="Default"/>
        <w:spacing w:line="360" w:lineRule="auto"/>
        <w:rPr>
          <w:sz w:val="22"/>
        </w:rPr>
      </w:pPr>
    </w:p>
    <w:p w:rsidR="006D39C8" w:rsidRDefault="006D39C8" w:rsidP="006D39C8">
      <w:pPr>
        <w:pStyle w:val="ListParagraph"/>
        <w:numPr>
          <w:ilvl w:val="0"/>
          <w:numId w:val="14"/>
        </w:numPr>
        <w:spacing w:after="0" w:line="360" w:lineRule="auto"/>
        <w:ind w:left="360"/>
        <w:rPr>
          <w:rFonts w:ascii="Times New Roman" w:hAnsi="Times New Roman"/>
          <w:sz w:val="22"/>
        </w:rPr>
      </w:pPr>
      <w:proofErr w:type="spellStart"/>
      <w:r w:rsidRPr="004721E8">
        <w:rPr>
          <w:rFonts w:ascii="Times New Roman" w:hAnsi="Times New Roman"/>
          <w:sz w:val="22"/>
        </w:rPr>
        <w:t>Postdocs</w:t>
      </w:r>
      <w:proofErr w:type="spellEnd"/>
      <w:r w:rsidRPr="004721E8">
        <w:rPr>
          <w:rFonts w:ascii="Times New Roman" w:hAnsi="Times New Roman"/>
          <w:sz w:val="22"/>
        </w:rPr>
        <w:t xml:space="preserve"> will be invited to join me in teaching a freshman seminar on our research topic. This will give them experience presenting complex scientific information to an audience of non-experts, and it will provide valuable teaching experience. </w:t>
      </w:r>
    </w:p>
    <w:p w:rsidR="006D39C8" w:rsidRPr="00C05527" w:rsidRDefault="006D39C8" w:rsidP="006D39C8">
      <w:pPr>
        <w:spacing w:after="0" w:line="360" w:lineRule="auto"/>
        <w:rPr>
          <w:rFonts w:ascii="Times New Roman" w:hAnsi="Times New Roman"/>
          <w:sz w:val="22"/>
        </w:rPr>
      </w:pPr>
      <w:r w:rsidRPr="00C05527">
        <w:rPr>
          <w:rFonts w:ascii="Times New Roman" w:hAnsi="Times New Roman"/>
          <w:b/>
          <w:i/>
          <w:sz w:val="22"/>
        </w:rPr>
        <w:t xml:space="preserve">Grants management </w:t>
      </w:r>
    </w:p>
    <w:p w:rsidR="006D39C8" w:rsidRPr="00FA0485" w:rsidRDefault="006D39C8" w:rsidP="006D39C8">
      <w:pPr>
        <w:pStyle w:val="ListParagraph"/>
        <w:numPr>
          <w:ilvl w:val="0"/>
          <w:numId w:val="18"/>
        </w:numPr>
        <w:spacing w:after="0" w:line="360" w:lineRule="auto"/>
        <w:ind w:left="360"/>
        <w:rPr>
          <w:rFonts w:ascii="Times New Roman" w:hAnsi="Times New Roman"/>
          <w:sz w:val="22"/>
        </w:rPr>
      </w:pPr>
      <w:r w:rsidRPr="00FA0485">
        <w:rPr>
          <w:rFonts w:ascii="Times New Roman" w:hAnsi="Times New Roman"/>
          <w:sz w:val="22"/>
        </w:rPr>
        <w:t xml:space="preserve">I will involve </w:t>
      </w:r>
      <w:proofErr w:type="spellStart"/>
      <w:r w:rsidRPr="00FA0485">
        <w:rPr>
          <w:rFonts w:ascii="Times New Roman" w:hAnsi="Times New Roman"/>
          <w:sz w:val="22"/>
        </w:rPr>
        <w:t>postdocs</w:t>
      </w:r>
      <w:proofErr w:type="spellEnd"/>
      <w:r w:rsidRPr="00FA0485">
        <w:rPr>
          <w:rFonts w:ascii="Times New Roman" w:hAnsi="Times New Roman"/>
          <w:sz w:val="22"/>
        </w:rPr>
        <w:t xml:space="preserve"> in the preparation of new grant applications and competing renewals. </w:t>
      </w:r>
    </w:p>
    <w:p w:rsidR="006D39C8" w:rsidRPr="00FA0485" w:rsidRDefault="006D39C8" w:rsidP="006D39C8">
      <w:pPr>
        <w:pStyle w:val="ListParagraph"/>
        <w:numPr>
          <w:ilvl w:val="0"/>
          <w:numId w:val="18"/>
        </w:numPr>
        <w:spacing w:after="0" w:line="360" w:lineRule="auto"/>
        <w:ind w:left="360"/>
        <w:rPr>
          <w:rFonts w:ascii="Times New Roman" w:hAnsi="Times New Roman"/>
          <w:sz w:val="22"/>
        </w:rPr>
      </w:pPr>
      <w:r w:rsidRPr="00FA0485">
        <w:rPr>
          <w:rFonts w:ascii="Times New Roman" w:hAnsi="Times New Roman"/>
          <w:sz w:val="22"/>
        </w:rPr>
        <w:t xml:space="preserve">I will encourage </w:t>
      </w:r>
      <w:proofErr w:type="spellStart"/>
      <w:r w:rsidRPr="00FA0485">
        <w:rPr>
          <w:rFonts w:ascii="Times New Roman" w:hAnsi="Times New Roman"/>
          <w:sz w:val="22"/>
        </w:rPr>
        <w:t>postdocs</w:t>
      </w:r>
      <w:proofErr w:type="spellEnd"/>
      <w:r w:rsidRPr="00FA0485">
        <w:rPr>
          <w:rFonts w:ascii="Times New Roman" w:hAnsi="Times New Roman"/>
          <w:sz w:val="22"/>
        </w:rPr>
        <w:t xml:space="preserve"> to apply for independent research support, such as a National Science Foundation postdoctoral fellowship or a National Institutes of Health Pathway to Independence award. I will provide guidance as they develop these grant applications. </w:t>
      </w:r>
    </w:p>
    <w:p w:rsidR="006D39C8" w:rsidRPr="004721E8" w:rsidRDefault="006D39C8" w:rsidP="006D39C8">
      <w:pPr>
        <w:pStyle w:val="Default"/>
        <w:spacing w:line="360" w:lineRule="auto"/>
        <w:rPr>
          <w:sz w:val="22"/>
        </w:rPr>
      </w:pPr>
      <w:r w:rsidRPr="004721E8">
        <w:rPr>
          <w:b/>
          <w:bCs/>
          <w:i/>
          <w:iCs/>
          <w:sz w:val="22"/>
        </w:rPr>
        <w:t xml:space="preserve">Laboratory management </w:t>
      </w:r>
    </w:p>
    <w:p w:rsidR="006D39C8" w:rsidRPr="00A35AFD" w:rsidRDefault="006D39C8" w:rsidP="006D39C8">
      <w:pPr>
        <w:pStyle w:val="Default"/>
        <w:numPr>
          <w:ilvl w:val="0"/>
          <w:numId w:val="15"/>
        </w:numPr>
        <w:spacing w:line="360" w:lineRule="auto"/>
        <w:ind w:left="360"/>
        <w:rPr>
          <w:sz w:val="22"/>
        </w:rPr>
      </w:pPr>
      <w:proofErr w:type="spellStart"/>
      <w:r w:rsidRPr="004721E8">
        <w:rPr>
          <w:sz w:val="22"/>
        </w:rPr>
        <w:t>Postdocs</w:t>
      </w:r>
      <w:proofErr w:type="spellEnd"/>
      <w:r w:rsidRPr="004721E8">
        <w:rPr>
          <w:sz w:val="22"/>
        </w:rPr>
        <w:t xml:space="preserve"> will be required to receive training in lab safety, animal care and use, and responsible conduct of research. </w:t>
      </w:r>
    </w:p>
    <w:p w:rsidR="006D39C8" w:rsidRPr="00A35AFD" w:rsidRDefault="006D39C8" w:rsidP="006D39C8">
      <w:pPr>
        <w:pStyle w:val="Default"/>
        <w:numPr>
          <w:ilvl w:val="0"/>
          <w:numId w:val="15"/>
        </w:numPr>
        <w:spacing w:line="360" w:lineRule="auto"/>
        <w:ind w:left="360"/>
        <w:rPr>
          <w:sz w:val="22"/>
        </w:rPr>
      </w:pPr>
      <w:proofErr w:type="spellStart"/>
      <w:r w:rsidRPr="004721E8">
        <w:rPr>
          <w:sz w:val="22"/>
        </w:rPr>
        <w:t>Postdocs</w:t>
      </w:r>
      <w:proofErr w:type="spellEnd"/>
      <w:r w:rsidRPr="004721E8">
        <w:rPr>
          <w:sz w:val="22"/>
        </w:rPr>
        <w:t xml:space="preserve"> will be involved in day-to-day management of lab operations (e.g., ordering laboratory supplies, overseeing the lab budget, maintaining research equipment and facilities, ensuring compliance with safety standards). </w:t>
      </w:r>
    </w:p>
    <w:p w:rsidR="006D39C8" w:rsidRPr="00A35AFD" w:rsidRDefault="006D39C8" w:rsidP="006D39C8">
      <w:pPr>
        <w:pStyle w:val="Default"/>
        <w:numPr>
          <w:ilvl w:val="0"/>
          <w:numId w:val="15"/>
        </w:numPr>
        <w:spacing w:line="360" w:lineRule="auto"/>
        <w:ind w:left="360"/>
        <w:rPr>
          <w:sz w:val="22"/>
        </w:rPr>
      </w:pPr>
      <w:proofErr w:type="spellStart"/>
      <w:r w:rsidRPr="004721E8">
        <w:rPr>
          <w:sz w:val="22"/>
        </w:rPr>
        <w:t>Postdocs</w:t>
      </w:r>
      <w:proofErr w:type="spellEnd"/>
      <w:r w:rsidRPr="004721E8">
        <w:rPr>
          <w:sz w:val="22"/>
        </w:rPr>
        <w:t xml:space="preserve"> will be involved in training and mentoring undergraduate and graduate students. </w:t>
      </w:r>
    </w:p>
    <w:p w:rsidR="006D39C8" w:rsidRPr="004721E8" w:rsidRDefault="006D39C8" w:rsidP="006D39C8">
      <w:pPr>
        <w:pStyle w:val="Default"/>
        <w:numPr>
          <w:ilvl w:val="0"/>
          <w:numId w:val="15"/>
        </w:numPr>
        <w:spacing w:line="360" w:lineRule="auto"/>
        <w:ind w:left="360"/>
        <w:rPr>
          <w:sz w:val="22"/>
        </w:rPr>
      </w:pPr>
      <w:proofErr w:type="spellStart"/>
      <w:r w:rsidRPr="004721E8">
        <w:rPr>
          <w:sz w:val="22"/>
        </w:rPr>
        <w:t>Postdocs</w:t>
      </w:r>
      <w:proofErr w:type="spellEnd"/>
      <w:r w:rsidRPr="004721E8">
        <w:rPr>
          <w:sz w:val="22"/>
        </w:rPr>
        <w:t xml:space="preserve"> will have a role in recruiting and interviewing new students and employees to the lab. </w:t>
      </w:r>
    </w:p>
    <w:p w:rsidR="006D39C8" w:rsidRDefault="006D39C8" w:rsidP="006D39C8">
      <w:pPr>
        <w:spacing w:line="360" w:lineRule="auto"/>
        <w:rPr>
          <w:rFonts w:ascii="Arial" w:hAnsi="Arial"/>
          <w:b/>
          <w:sz w:val="22"/>
        </w:rPr>
      </w:pPr>
    </w:p>
    <w:p w:rsidR="006D39C8" w:rsidRDefault="006D39C8" w:rsidP="006D39C8">
      <w:pPr>
        <w:spacing w:line="360" w:lineRule="auto"/>
        <w:rPr>
          <w:rFonts w:ascii="Arial" w:hAnsi="Arial"/>
          <w:b/>
          <w:sz w:val="22"/>
        </w:rPr>
      </w:pPr>
    </w:p>
    <w:p w:rsidR="006D39C8" w:rsidRDefault="006D39C8" w:rsidP="006D39C8">
      <w:pPr>
        <w:spacing w:line="360" w:lineRule="auto"/>
        <w:rPr>
          <w:rFonts w:ascii="Arial" w:hAnsi="Arial"/>
          <w:b/>
          <w:sz w:val="22"/>
        </w:rPr>
      </w:pPr>
    </w:p>
    <w:p w:rsidR="006D39C8" w:rsidRDefault="006D39C8" w:rsidP="006D39C8">
      <w:pPr>
        <w:spacing w:line="360" w:lineRule="auto"/>
        <w:rPr>
          <w:rFonts w:ascii="Arial" w:hAnsi="Arial"/>
          <w:b/>
          <w:sz w:val="22"/>
        </w:rPr>
      </w:pPr>
    </w:p>
    <w:p w:rsidR="006D39C8" w:rsidRDefault="006D39C8" w:rsidP="006D39C8">
      <w:pPr>
        <w:spacing w:line="360" w:lineRule="auto"/>
        <w:rPr>
          <w:rFonts w:ascii="Arial" w:hAnsi="Arial"/>
          <w:b/>
          <w:sz w:val="22"/>
        </w:rPr>
      </w:pPr>
    </w:p>
    <w:p w:rsidR="006D39C8" w:rsidRDefault="006D39C8" w:rsidP="006D39C8">
      <w:pPr>
        <w:spacing w:line="360" w:lineRule="auto"/>
        <w:rPr>
          <w:rFonts w:ascii="Arial" w:hAnsi="Arial"/>
          <w:b/>
          <w:sz w:val="22"/>
        </w:rPr>
      </w:pPr>
    </w:p>
    <w:p w:rsidR="006D39C8" w:rsidRDefault="006D39C8" w:rsidP="006D39C8">
      <w:pPr>
        <w:spacing w:line="360" w:lineRule="auto"/>
        <w:rPr>
          <w:rFonts w:ascii="Arial" w:hAnsi="Arial"/>
          <w:b/>
          <w:sz w:val="22"/>
        </w:rPr>
      </w:pPr>
    </w:p>
    <w:p w:rsidR="006D39C8" w:rsidRDefault="006D39C8" w:rsidP="006D39C8">
      <w:pPr>
        <w:spacing w:line="360" w:lineRule="auto"/>
        <w:rPr>
          <w:rFonts w:ascii="Arial" w:hAnsi="Arial"/>
          <w:b/>
          <w:sz w:val="22"/>
        </w:rPr>
      </w:pPr>
    </w:p>
    <w:p w:rsidR="006D39C8" w:rsidRDefault="006D39C8" w:rsidP="006D39C8">
      <w:pPr>
        <w:spacing w:line="360" w:lineRule="auto"/>
        <w:rPr>
          <w:rFonts w:ascii="Arial" w:hAnsi="Arial"/>
          <w:b/>
          <w:sz w:val="22"/>
        </w:rPr>
      </w:pPr>
    </w:p>
    <w:p w:rsidR="006D39C8" w:rsidRDefault="006D39C8" w:rsidP="006D39C8">
      <w:pPr>
        <w:rPr>
          <w:rFonts w:ascii="Arial" w:hAnsi="Arial"/>
          <w:b/>
          <w:sz w:val="22"/>
        </w:rPr>
      </w:pPr>
    </w:p>
    <w:p w:rsidR="006D39C8" w:rsidRDefault="006D39C8" w:rsidP="006D39C8">
      <w:pPr>
        <w:rPr>
          <w:rFonts w:ascii="Arial" w:hAnsi="Arial"/>
          <w:b/>
          <w:sz w:val="22"/>
        </w:rPr>
      </w:pPr>
    </w:p>
    <w:p w:rsidR="006D39C8" w:rsidRDefault="006D39C8" w:rsidP="006D39C8">
      <w:pPr>
        <w:rPr>
          <w:rFonts w:ascii="Arial" w:hAnsi="Arial"/>
          <w:b/>
          <w:sz w:val="22"/>
        </w:rPr>
      </w:pPr>
    </w:p>
    <w:p w:rsidR="006D39C8" w:rsidRDefault="006D39C8" w:rsidP="006D39C8">
      <w:pPr>
        <w:rPr>
          <w:rFonts w:ascii="Arial" w:hAnsi="Arial"/>
          <w:b/>
          <w:sz w:val="22"/>
        </w:rPr>
      </w:pPr>
    </w:p>
    <w:p w:rsidR="006D39C8" w:rsidRDefault="006D39C8" w:rsidP="006D39C8">
      <w:pPr>
        <w:rPr>
          <w:rFonts w:ascii="Arial" w:hAnsi="Arial"/>
          <w:b/>
          <w:sz w:val="22"/>
        </w:rPr>
      </w:pPr>
      <w:r>
        <w:rPr>
          <w:rFonts w:ascii="Arial" w:hAnsi="Arial"/>
          <w:b/>
          <w:sz w:val="22"/>
        </w:rPr>
        <w:t xml:space="preserve">Additional Background Information: </w:t>
      </w:r>
      <w:r w:rsidRPr="004D6D8B">
        <w:rPr>
          <w:rFonts w:ascii="Arial" w:hAnsi="Arial"/>
          <w:b/>
          <w:sz w:val="22"/>
        </w:rPr>
        <w:t>UNL Office of Postdoctoral Studies (OPS)</w:t>
      </w:r>
    </w:p>
    <w:p w:rsidR="006D39C8" w:rsidRPr="00AB1C44" w:rsidRDefault="006D39C8" w:rsidP="006D39C8">
      <w:pPr>
        <w:pStyle w:val="ListParagraph"/>
        <w:numPr>
          <w:ilvl w:val="0"/>
          <w:numId w:val="19"/>
        </w:numPr>
        <w:rPr>
          <w:rFonts w:ascii="Arial" w:hAnsi="Arial"/>
          <w:b/>
          <w:sz w:val="22"/>
        </w:rPr>
      </w:pPr>
      <w:r w:rsidRPr="00DB01BC">
        <w:rPr>
          <w:rFonts w:ascii="Times New Roman" w:hAnsi="Times New Roman"/>
          <w:sz w:val="22"/>
        </w:rPr>
        <w:t>At the University of Nebraska-Lincoln (UNL), the postdoctoral experience emphasizes scholarship, continued research training, and career development under the oversight of a faculty mentor</w:t>
      </w:r>
      <w:r>
        <w:rPr>
          <w:rFonts w:ascii="Times New Roman" w:hAnsi="Times New Roman"/>
          <w:sz w:val="22"/>
        </w:rPr>
        <w:t>.</w:t>
      </w:r>
    </w:p>
    <w:p w:rsidR="006D39C8" w:rsidRPr="00AB1C44" w:rsidRDefault="006D39C8" w:rsidP="006D39C8">
      <w:pPr>
        <w:pStyle w:val="ListParagraph"/>
        <w:rPr>
          <w:rFonts w:ascii="Times New Roman" w:hAnsi="Times New Roman"/>
          <w:b/>
          <w:sz w:val="22"/>
        </w:rPr>
      </w:pPr>
    </w:p>
    <w:p w:rsidR="006D39C8" w:rsidRPr="0068405D" w:rsidRDefault="006D39C8" w:rsidP="006D39C8">
      <w:pPr>
        <w:pStyle w:val="ListParagraph"/>
        <w:numPr>
          <w:ilvl w:val="0"/>
          <w:numId w:val="19"/>
        </w:numPr>
        <w:rPr>
          <w:rFonts w:ascii="Times New Roman" w:hAnsi="Times New Roman"/>
          <w:b/>
          <w:sz w:val="22"/>
        </w:rPr>
      </w:pPr>
      <w:r>
        <w:rPr>
          <w:rFonts w:ascii="Times New Roman" w:hAnsi="Times New Roman"/>
          <w:sz w:val="22"/>
        </w:rPr>
        <w:t xml:space="preserve">The </w:t>
      </w:r>
      <w:r w:rsidRPr="0068405D">
        <w:rPr>
          <w:rFonts w:ascii="Times New Roman" w:hAnsi="Times New Roman"/>
          <w:sz w:val="22"/>
        </w:rPr>
        <w:t>UNL</w:t>
      </w:r>
      <w:r>
        <w:rPr>
          <w:rFonts w:ascii="Times New Roman" w:hAnsi="Times New Roman"/>
          <w:sz w:val="22"/>
        </w:rPr>
        <w:t xml:space="preserve"> Human Resources Department presents a monthly </w:t>
      </w:r>
      <w:r w:rsidRPr="0068405D">
        <w:rPr>
          <w:rFonts w:ascii="Times New Roman" w:hAnsi="Times New Roman"/>
          <w:i/>
          <w:sz w:val="22"/>
        </w:rPr>
        <w:t>New Employee Orientation</w:t>
      </w:r>
      <w:r>
        <w:rPr>
          <w:rFonts w:ascii="Times New Roman" w:hAnsi="Times New Roman"/>
          <w:sz w:val="22"/>
        </w:rPr>
        <w:t xml:space="preserve">; the International Affairs Office hosts a </w:t>
      </w:r>
      <w:r w:rsidRPr="0068405D">
        <w:rPr>
          <w:rFonts w:ascii="Times New Roman" w:hAnsi="Times New Roman"/>
          <w:i/>
          <w:sz w:val="22"/>
        </w:rPr>
        <w:t>New International Scholar Orientation</w:t>
      </w:r>
      <w:r>
        <w:rPr>
          <w:rFonts w:ascii="Times New Roman" w:hAnsi="Times New Roman"/>
          <w:i/>
          <w:sz w:val="22"/>
        </w:rPr>
        <w:t xml:space="preserve"> </w:t>
      </w:r>
      <w:r>
        <w:rPr>
          <w:rFonts w:ascii="Times New Roman" w:hAnsi="Times New Roman"/>
          <w:sz w:val="22"/>
        </w:rPr>
        <w:t>designed for postdoctoral associates as well as graduate students.</w:t>
      </w:r>
    </w:p>
    <w:p w:rsidR="006D39C8" w:rsidRPr="00DB01BC" w:rsidRDefault="006D39C8" w:rsidP="006D39C8">
      <w:pPr>
        <w:pStyle w:val="ListParagraph"/>
        <w:rPr>
          <w:rFonts w:ascii="Arial" w:hAnsi="Arial"/>
          <w:b/>
          <w:sz w:val="22"/>
        </w:rPr>
      </w:pPr>
    </w:p>
    <w:p w:rsidR="006D39C8" w:rsidRPr="00DB01BC" w:rsidRDefault="006D39C8" w:rsidP="006D39C8">
      <w:pPr>
        <w:pStyle w:val="ListParagraph"/>
        <w:numPr>
          <w:ilvl w:val="0"/>
          <w:numId w:val="19"/>
        </w:numPr>
        <w:spacing w:after="0"/>
        <w:rPr>
          <w:rFonts w:ascii="Times New Roman" w:hAnsi="Times New Roman"/>
          <w:sz w:val="22"/>
        </w:rPr>
      </w:pPr>
      <w:r w:rsidRPr="00DB01BC">
        <w:rPr>
          <w:rFonts w:ascii="Times New Roman" w:hAnsi="Times New Roman"/>
          <w:sz w:val="22"/>
        </w:rPr>
        <w:t xml:space="preserve">UNL is a sustaining member institution of the National Postdoctoral Association. </w:t>
      </w:r>
      <w:r>
        <w:rPr>
          <w:rFonts w:ascii="Times New Roman" w:hAnsi="Times New Roman"/>
          <w:sz w:val="22"/>
        </w:rPr>
        <w:t xml:space="preserve">All </w:t>
      </w:r>
      <w:r w:rsidRPr="00DB01BC">
        <w:rPr>
          <w:rFonts w:ascii="Times New Roman" w:hAnsi="Times New Roman"/>
          <w:sz w:val="22"/>
        </w:rPr>
        <w:t xml:space="preserve">UNL PIs, faculty, and postdoctoral appointees </w:t>
      </w:r>
      <w:r>
        <w:rPr>
          <w:rFonts w:ascii="Times New Roman" w:hAnsi="Times New Roman"/>
          <w:sz w:val="22"/>
        </w:rPr>
        <w:t>are eligible for free membership in</w:t>
      </w:r>
      <w:r w:rsidRPr="00DB01BC">
        <w:rPr>
          <w:rFonts w:ascii="Times New Roman" w:hAnsi="Times New Roman"/>
          <w:sz w:val="22"/>
        </w:rPr>
        <w:t xml:space="preserve"> the organization and to access the extensive mentoring materials on the organization’s website. </w:t>
      </w:r>
    </w:p>
    <w:p w:rsidR="006D39C8" w:rsidRPr="0068405D" w:rsidRDefault="006D39C8" w:rsidP="006D39C8">
      <w:pPr>
        <w:pStyle w:val="ListParagraph"/>
        <w:spacing w:after="0"/>
        <w:rPr>
          <w:rFonts w:ascii="Times New Roman" w:hAnsi="Times New Roman"/>
          <w:sz w:val="22"/>
        </w:rPr>
      </w:pPr>
    </w:p>
    <w:p w:rsidR="006D39C8" w:rsidRPr="00BB042B" w:rsidRDefault="006D39C8" w:rsidP="006D39C8">
      <w:pPr>
        <w:pStyle w:val="ListParagraph"/>
        <w:numPr>
          <w:ilvl w:val="1"/>
          <w:numId w:val="8"/>
        </w:numPr>
        <w:spacing w:after="0"/>
        <w:rPr>
          <w:rFonts w:ascii="Times New Roman" w:hAnsi="Times New Roman"/>
          <w:sz w:val="22"/>
        </w:rPr>
      </w:pPr>
      <w:r w:rsidRPr="00BB042B">
        <w:rPr>
          <w:rFonts w:ascii="Times New Roman" w:hAnsi="Times New Roman" w:cs="Helv"/>
          <w:color w:val="000000"/>
          <w:sz w:val="22"/>
        </w:rPr>
        <w:t xml:space="preserve">Based on the results of a fall 2008 formal needs assessment, the OPS sponsors a variety of </w:t>
      </w:r>
      <w:r>
        <w:rPr>
          <w:rFonts w:ascii="Times New Roman" w:hAnsi="Times New Roman" w:cs="Helv"/>
          <w:color w:val="000000"/>
          <w:sz w:val="22"/>
        </w:rPr>
        <w:t xml:space="preserve">events, </w:t>
      </w:r>
      <w:r w:rsidRPr="00BB042B">
        <w:rPr>
          <w:rFonts w:ascii="Times New Roman" w:hAnsi="Times New Roman"/>
          <w:sz w:val="22"/>
        </w:rPr>
        <w:t xml:space="preserve">seminars, and luncheon speakers each academic year on a range of </w:t>
      </w:r>
      <w:proofErr w:type="spellStart"/>
      <w:r w:rsidRPr="00BB042B">
        <w:rPr>
          <w:rFonts w:ascii="Times New Roman" w:hAnsi="Times New Roman"/>
          <w:sz w:val="22"/>
        </w:rPr>
        <w:t>postdoc</w:t>
      </w:r>
      <w:proofErr w:type="spellEnd"/>
      <w:r w:rsidRPr="00BB042B">
        <w:rPr>
          <w:rFonts w:ascii="Times New Roman" w:hAnsi="Times New Roman"/>
          <w:sz w:val="22"/>
        </w:rPr>
        <w:t xml:space="preserve"> professional skills and career development interests including, but not limited to, curriculum vitae and cover letter writing, interviewing for academic and industry positions, mentoring undergraduate and graduate students in the laboratory, and faculty roles and responsibilities.</w:t>
      </w:r>
    </w:p>
    <w:p w:rsidR="006D39C8" w:rsidRPr="00BB042B" w:rsidRDefault="006D39C8" w:rsidP="006D39C8">
      <w:pPr>
        <w:pStyle w:val="ListParagraph"/>
        <w:numPr>
          <w:ilvl w:val="2"/>
          <w:numId w:val="8"/>
        </w:numPr>
        <w:spacing w:after="0"/>
        <w:rPr>
          <w:rFonts w:ascii="Times New Roman" w:hAnsi="Times New Roman"/>
          <w:sz w:val="22"/>
        </w:rPr>
      </w:pPr>
      <w:r w:rsidRPr="00BB042B">
        <w:rPr>
          <w:rFonts w:ascii="Times New Roman" w:hAnsi="Times New Roman"/>
          <w:sz w:val="22"/>
        </w:rPr>
        <w:t xml:space="preserve">During last year’s Research Fair, PIs and </w:t>
      </w:r>
      <w:proofErr w:type="spellStart"/>
      <w:r w:rsidRPr="00BB042B">
        <w:rPr>
          <w:rFonts w:ascii="Times New Roman" w:hAnsi="Times New Roman"/>
          <w:sz w:val="22"/>
        </w:rPr>
        <w:t>postdocs</w:t>
      </w:r>
      <w:proofErr w:type="spellEnd"/>
      <w:r w:rsidRPr="00BB042B">
        <w:rPr>
          <w:rFonts w:ascii="Times New Roman" w:hAnsi="Times New Roman"/>
          <w:sz w:val="22"/>
        </w:rPr>
        <w:t xml:space="preserve"> heard Dr. Trevor Penning (University of Pennsylvania) address the specifics of the Individual Development Plan in mentoring </w:t>
      </w:r>
      <w:proofErr w:type="spellStart"/>
      <w:r w:rsidRPr="00BB042B">
        <w:rPr>
          <w:rFonts w:ascii="Times New Roman" w:hAnsi="Times New Roman"/>
          <w:sz w:val="22"/>
        </w:rPr>
        <w:t>postdocs</w:t>
      </w:r>
      <w:proofErr w:type="spellEnd"/>
      <w:r w:rsidRPr="00BB042B">
        <w:rPr>
          <w:rFonts w:ascii="Times New Roman" w:hAnsi="Times New Roman"/>
          <w:sz w:val="22"/>
        </w:rPr>
        <w:t>.</w:t>
      </w:r>
    </w:p>
    <w:p w:rsidR="006D39C8" w:rsidRPr="00BB042B" w:rsidRDefault="006D39C8" w:rsidP="006D39C8">
      <w:pPr>
        <w:pStyle w:val="ListParagraph"/>
        <w:numPr>
          <w:ilvl w:val="2"/>
          <w:numId w:val="8"/>
        </w:numPr>
        <w:spacing w:after="0"/>
        <w:rPr>
          <w:rFonts w:ascii="Times New Roman" w:hAnsi="Times New Roman"/>
          <w:sz w:val="22"/>
        </w:rPr>
      </w:pPr>
      <w:r>
        <w:rPr>
          <w:rFonts w:ascii="Times New Roman" w:hAnsi="Times New Roman"/>
          <w:sz w:val="22"/>
        </w:rPr>
        <w:t>At this</w:t>
      </w:r>
      <w:r w:rsidRPr="00BB042B">
        <w:rPr>
          <w:rFonts w:ascii="Times New Roman" w:hAnsi="Times New Roman"/>
          <w:sz w:val="22"/>
        </w:rPr>
        <w:t xml:space="preserve"> year’s Research Fair </w:t>
      </w:r>
      <w:proofErr w:type="spellStart"/>
      <w:r w:rsidRPr="00BB042B">
        <w:rPr>
          <w:rFonts w:ascii="Times New Roman" w:hAnsi="Times New Roman"/>
          <w:sz w:val="22"/>
        </w:rPr>
        <w:t>postdoc</w:t>
      </w:r>
      <w:proofErr w:type="spellEnd"/>
      <w:r w:rsidRPr="00BB042B">
        <w:rPr>
          <w:rFonts w:ascii="Times New Roman" w:hAnsi="Times New Roman"/>
          <w:sz w:val="22"/>
        </w:rPr>
        <w:t>/PI luncheon</w:t>
      </w:r>
      <w:r>
        <w:rPr>
          <w:rFonts w:ascii="Times New Roman" w:hAnsi="Times New Roman"/>
          <w:sz w:val="22"/>
        </w:rPr>
        <w:t>,</w:t>
      </w:r>
      <w:r w:rsidRPr="00BB042B">
        <w:rPr>
          <w:rFonts w:ascii="Times New Roman" w:hAnsi="Times New Roman"/>
          <w:sz w:val="22"/>
        </w:rPr>
        <w:t xml:space="preserve"> </w:t>
      </w:r>
      <w:proofErr w:type="spellStart"/>
      <w:r w:rsidRPr="00BB042B">
        <w:rPr>
          <w:rFonts w:ascii="Times New Roman" w:hAnsi="Times New Roman"/>
          <w:sz w:val="22"/>
        </w:rPr>
        <w:t>Cathee</w:t>
      </w:r>
      <w:proofErr w:type="spellEnd"/>
      <w:r w:rsidRPr="00BB042B">
        <w:rPr>
          <w:rFonts w:ascii="Times New Roman" w:hAnsi="Times New Roman"/>
          <w:sz w:val="22"/>
        </w:rPr>
        <w:t xml:space="preserve"> Johnson Phillips, the Executive Director of the National Postdoctoral Association</w:t>
      </w:r>
      <w:r>
        <w:rPr>
          <w:rFonts w:ascii="Times New Roman" w:hAnsi="Times New Roman"/>
          <w:sz w:val="22"/>
        </w:rPr>
        <w:t>, will</w:t>
      </w:r>
      <w:r w:rsidRPr="00BB042B">
        <w:rPr>
          <w:rFonts w:ascii="Times New Roman" w:hAnsi="Times New Roman"/>
          <w:sz w:val="22"/>
        </w:rPr>
        <w:t xml:space="preserve"> overview the expected core competencies of postdoctoral </w:t>
      </w:r>
      <w:r>
        <w:rPr>
          <w:rFonts w:ascii="Times New Roman" w:hAnsi="Times New Roman"/>
          <w:sz w:val="22"/>
        </w:rPr>
        <w:t>training</w:t>
      </w:r>
      <w:r w:rsidRPr="00BB042B">
        <w:rPr>
          <w:rFonts w:ascii="Times New Roman" w:hAnsi="Times New Roman"/>
          <w:sz w:val="22"/>
        </w:rPr>
        <w:t>.</w:t>
      </w:r>
    </w:p>
    <w:p w:rsidR="006D39C8" w:rsidRPr="00BB042B" w:rsidRDefault="006D39C8" w:rsidP="006D39C8">
      <w:pPr>
        <w:pStyle w:val="ListParagraph"/>
        <w:spacing w:after="0"/>
        <w:rPr>
          <w:rFonts w:ascii="Times New Roman" w:hAnsi="Times New Roman"/>
          <w:sz w:val="22"/>
        </w:rPr>
      </w:pPr>
    </w:p>
    <w:p w:rsidR="006D39C8" w:rsidRPr="00BB042B" w:rsidRDefault="006D39C8" w:rsidP="006D39C8">
      <w:pPr>
        <w:pStyle w:val="ListParagraph"/>
        <w:numPr>
          <w:ilvl w:val="1"/>
          <w:numId w:val="8"/>
        </w:numPr>
        <w:spacing w:after="0"/>
        <w:rPr>
          <w:rFonts w:ascii="Times New Roman" w:hAnsi="Times New Roman"/>
          <w:sz w:val="22"/>
        </w:rPr>
      </w:pPr>
      <w:proofErr w:type="gramStart"/>
      <w:r w:rsidRPr="00BB042B">
        <w:rPr>
          <w:rFonts w:ascii="Times New Roman" w:hAnsi="Times New Roman"/>
          <w:sz w:val="22"/>
        </w:rPr>
        <w:t xml:space="preserve">OPS maintains </w:t>
      </w:r>
      <w:r>
        <w:rPr>
          <w:rFonts w:ascii="Times New Roman" w:hAnsi="Times New Roman"/>
          <w:sz w:val="22"/>
        </w:rPr>
        <w:t>a</w:t>
      </w:r>
      <w:proofErr w:type="gramEnd"/>
      <w:r>
        <w:rPr>
          <w:rFonts w:ascii="Times New Roman" w:hAnsi="Times New Roman"/>
          <w:sz w:val="22"/>
        </w:rPr>
        <w:t xml:space="preserve"> website </w:t>
      </w:r>
      <w:r w:rsidRPr="00255B22">
        <w:rPr>
          <w:rFonts w:ascii="Times New Roman" w:hAnsi="Times New Roman"/>
          <w:sz w:val="22"/>
        </w:rPr>
        <w:t>(</w:t>
      </w:r>
      <w:hyperlink r:id="rId8" w:history="1">
        <w:r w:rsidRPr="00255B22">
          <w:rPr>
            <w:rStyle w:val="Hyperlink"/>
            <w:rFonts w:ascii="Times New Roman" w:hAnsi="Times New Roman"/>
            <w:color w:val="auto"/>
            <w:sz w:val="22"/>
            <w:u w:val="none"/>
          </w:rPr>
          <w:t>http://www.unl.edu/postdoc/</w:t>
        </w:r>
      </w:hyperlink>
      <w:r>
        <w:rPr>
          <w:rFonts w:ascii="Times New Roman" w:hAnsi="Times New Roman"/>
          <w:sz w:val="22"/>
        </w:rPr>
        <w:t xml:space="preserve">) that provides resources and support for both new and current </w:t>
      </w:r>
      <w:proofErr w:type="spellStart"/>
      <w:r>
        <w:rPr>
          <w:rFonts w:ascii="Times New Roman" w:hAnsi="Times New Roman"/>
          <w:sz w:val="22"/>
        </w:rPr>
        <w:t>postdocs</w:t>
      </w:r>
      <w:proofErr w:type="spellEnd"/>
      <w:r>
        <w:rPr>
          <w:rFonts w:ascii="Times New Roman" w:hAnsi="Times New Roman"/>
          <w:sz w:val="22"/>
        </w:rPr>
        <w:t xml:space="preserve"> and their PIs.</w:t>
      </w:r>
    </w:p>
    <w:p w:rsidR="006D39C8" w:rsidRPr="00BB042B" w:rsidRDefault="006D39C8" w:rsidP="006D39C8">
      <w:pPr>
        <w:spacing w:after="0"/>
        <w:rPr>
          <w:rFonts w:ascii="Times New Roman" w:hAnsi="Times New Roman"/>
          <w:sz w:val="22"/>
        </w:rPr>
      </w:pPr>
    </w:p>
    <w:p w:rsidR="006D39C8" w:rsidRPr="00BB042B" w:rsidRDefault="006D39C8" w:rsidP="006D39C8">
      <w:pPr>
        <w:pStyle w:val="ListParagraph"/>
        <w:numPr>
          <w:ilvl w:val="1"/>
          <w:numId w:val="8"/>
        </w:numPr>
        <w:spacing w:after="0"/>
        <w:rPr>
          <w:rFonts w:ascii="Times New Roman" w:hAnsi="Times New Roman"/>
          <w:sz w:val="22"/>
        </w:rPr>
      </w:pPr>
      <w:r w:rsidRPr="00BB042B">
        <w:rPr>
          <w:rFonts w:ascii="Times New Roman" w:hAnsi="Times New Roman"/>
          <w:sz w:val="22"/>
        </w:rPr>
        <w:t xml:space="preserve">UNL </w:t>
      </w:r>
      <w:proofErr w:type="spellStart"/>
      <w:r w:rsidRPr="00BB042B">
        <w:rPr>
          <w:rFonts w:ascii="Times New Roman" w:hAnsi="Times New Roman"/>
          <w:sz w:val="22"/>
        </w:rPr>
        <w:t>postdocs</w:t>
      </w:r>
      <w:proofErr w:type="spellEnd"/>
      <w:r w:rsidRPr="00BB042B">
        <w:rPr>
          <w:rFonts w:ascii="Times New Roman" w:hAnsi="Times New Roman"/>
          <w:sz w:val="22"/>
        </w:rPr>
        <w:t xml:space="preserve"> </w:t>
      </w:r>
      <w:r>
        <w:rPr>
          <w:rFonts w:ascii="Times New Roman" w:hAnsi="Times New Roman"/>
          <w:sz w:val="22"/>
        </w:rPr>
        <w:t xml:space="preserve">may choose to </w:t>
      </w:r>
      <w:r w:rsidRPr="00BB042B">
        <w:rPr>
          <w:rFonts w:ascii="Times New Roman" w:hAnsi="Times New Roman"/>
          <w:sz w:val="22"/>
        </w:rPr>
        <w:t>participate in the Preparing Future Faculty (PFF) program, a professional development opportunity for those interested in pursuing a faculty position.</w:t>
      </w:r>
    </w:p>
    <w:p w:rsidR="006D39C8" w:rsidRPr="00BB042B" w:rsidRDefault="006D39C8" w:rsidP="006D39C8">
      <w:pPr>
        <w:spacing w:after="0"/>
        <w:rPr>
          <w:rFonts w:ascii="Times New Roman" w:hAnsi="Times New Roman"/>
          <w:sz w:val="22"/>
        </w:rPr>
      </w:pPr>
    </w:p>
    <w:p w:rsidR="006D39C8" w:rsidRPr="00BB042B" w:rsidRDefault="006D39C8" w:rsidP="006D39C8">
      <w:pPr>
        <w:pStyle w:val="ListParagraph"/>
        <w:numPr>
          <w:ilvl w:val="1"/>
          <w:numId w:val="8"/>
        </w:numPr>
        <w:spacing w:after="0"/>
        <w:rPr>
          <w:rFonts w:ascii="Times New Roman" w:hAnsi="Times New Roman"/>
          <w:sz w:val="22"/>
        </w:rPr>
      </w:pPr>
      <w:r w:rsidRPr="00BB042B">
        <w:rPr>
          <w:rFonts w:ascii="Times New Roman" w:hAnsi="Times New Roman"/>
          <w:sz w:val="22"/>
        </w:rPr>
        <w:t xml:space="preserve">Supervising undergraduate research projects is an excellent way for </w:t>
      </w:r>
      <w:proofErr w:type="spellStart"/>
      <w:r w:rsidRPr="00BB042B">
        <w:rPr>
          <w:rFonts w:ascii="Times New Roman" w:hAnsi="Times New Roman"/>
          <w:sz w:val="22"/>
        </w:rPr>
        <w:t>postdocs</w:t>
      </w:r>
      <w:proofErr w:type="spellEnd"/>
      <w:r w:rsidRPr="00BB042B">
        <w:rPr>
          <w:rFonts w:ascii="Times New Roman" w:hAnsi="Times New Roman"/>
          <w:sz w:val="22"/>
        </w:rPr>
        <w:t xml:space="preserve"> to gain experience </w:t>
      </w:r>
      <w:r>
        <w:rPr>
          <w:rFonts w:ascii="Times New Roman" w:hAnsi="Times New Roman"/>
          <w:sz w:val="22"/>
        </w:rPr>
        <w:t xml:space="preserve">supervising research students. </w:t>
      </w:r>
      <w:r w:rsidRPr="00BB042B">
        <w:rPr>
          <w:rFonts w:ascii="Times New Roman" w:hAnsi="Times New Roman"/>
          <w:sz w:val="22"/>
        </w:rPr>
        <w:t xml:space="preserve">At UNL, </w:t>
      </w:r>
      <w:proofErr w:type="spellStart"/>
      <w:r w:rsidRPr="00BB042B">
        <w:rPr>
          <w:rFonts w:ascii="Times New Roman" w:hAnsi="Times New Roman"/>
          <w:sz w:val="22"/>
        </w:rPr>
        <w:t>postdocs</w:t>
      </w:r>
      <w:proofErr w:type="spellEnd"/>
      <w:r w:rsidRPr="00BB042B">
        <w:rPr>
          <w:rFonts w:ascii="Times New Roman" w:hAnsi="Times New Roman"/>
          <w:sz w:val="22"/>
        </w:rPr>
        <w:t xml:space="preserve"> have </w:t>
      </w:r>
      <w:r>
        <w:rPr>
          <w:rFonts w:ascii="Times New Roman" w:hAnsi="Times New Roman"/>
          <w:sz w:val="22"/>
        </w:rPr>
        <w:t>the</w:t>
      </w:r>
      <w:r w:rsidRPr="00BB042B">
        <w:rPr>
          <w:rFonts w:ascii="Times New Roman" w:hAnsi="Times New Roman"/>
          <w:sz w:val="22"/>
        </w:rPr>
        <w:t xml:space="preserve"> opportunity to mentor undergraduate researchers through the McNair Scholars Program.</w:t>
      </w:r>
    </w:p>
    <w:p w:rsidR="006D39C8" w:rsidRPr="00C87F6C" w:rsidRDefault="006D39C8" w:rsidP="006D39C8">
      <w:pPr>
        <w:spacing w:after="0"/>
        <w:rPr>
          <w:rFonts w:ascii="Times New Roman" w:hAnsi="Times New Roman"/>
          <w:sz w:val="22"/>
        </w:rPr>
      </w:pPr>
    </w:p>
    <w:p w:rsidR="006D39C8" w:rsidRPr="00BB042B" w:rsidRDefault="006D39C8" w:rsidP="006D39C8">
      <w:pPr>
        <w:pStyle w:val="ListParagraph"/>
        <w:numPr>
          <w:ilvl w:val="1"/>
          <w:numId w:val="8"/>
        </w:numPr>
        <w:spacing w:after="0"/>
        <w:rPr>
          <w:rFonts w:ascii="Times New Roman" w:hAnsi="Times New Roman"/>
          <w:sz w:val="22"/>
        </w:rPr>
      </w:pPr>
      <w:r>
        <w:rPr>
          <w:rFonts w:ascii="Times New Roman" w:hAnsi="Times New Roman" w:cs="Calibri"/>
          <w:sz w:val="22"/>
        </w:rPr>
        <w:t>The UNL</w:t>
      </w:r>
      <w:r w:rsidRPr="00BB042B">
        <w:rPr>
          <w:rFonts w:ascii="Times New Roman" w:hAnsi="Times New Roman" w:cs="Calibri"/>
          <w:sz w:val="22"/>
        </w:rPr>
        <w:t xml:space="preserve"> Office of Research offers a range of workshops open to postdoctoral researchers as well as to other researchers on various topics related to finding research funding opportunities and writing competitive research proposals.</w:t>
      </w:r>
    </w:p>
    <w:p w:rsidR="006D39C8" w:rsidRPr="00BB042B" w:rsidRDefault="006D39C8" w:rsidP="006D39C8">
      <w:pPr>
        <w:pStyle w:val="ListParagraph"/>
        <w:spacing w:after="0"/>
        <w:rPr>
          <w:rFonts w:ascii="Times New Roman" w:hAnsi="Times New Roman"/>
          <w:sz w:val="22"/>
        </w:rPr>
      </w:pPr>
    </w:p>
    <w:p w:rsidR="006D39C8" w:rsidRPr="0068405D" w:rsidRDefault="006D39C8" w:rsidP="006D39C8">
      <w:pPr>
        <w:pStyle w:val="ListParagraph"/>
        <w:numPr>
          <w:ilvl w:val="1"/>
          <w:numId w:val="8"/>
        </w:numPr>
        <w:spacing w:after="0"/>
        <w:rPr>
          <w:rFonts w:ascii="Times New Roman" w:hAnsi="Times New Roman"/>
          <w:sz w:val="22"/>
        </w:rPr>
      </w:pPr>
      <w:r w:rsidRPr="00BB042B">
        <w:rPr>
          <w:rFonts w:ascii="Times New Roman" w:hAnsi="Times New Roman" w:cs="Calibri"/>
          <w:sz w:val="22"/>
        </w:rPr>
        <w:t>The Office of Postdoctoral Studies offers one</w:t>
      </w:r>
      <w:r w:rsidRPr="00BB042B">
        <w:rPr>
          <w:rFonts w:cs="Calibri"/>
          <w:sz w:val="22"/>
        </w:rPr>
        <w:t>‐</w:t>
      </w:r>
      <w:r w:rsidRPr="00BB042B">
        <w:rPr>
          <w:rFonts w:ascii="Times New Roman" w:hAnsi="Times New Roman" w:cs="Calibri"/>
          <w:sz w:val="22"/>
        </w:rPr>
        <w:t>on</w:t>
      </w:r>
      <w:r w:rsidRPr="00BB042B">
        <w:rPr>
          <w:rFonts w:cs="Calibri"/>
          <w:sz w:val="22"/>
        </w:rPr>
        <w:t>‐</w:t>
      </w:r>
      <w:r w:rsidRPr="00BB042B">
        <w:rPr>
          <w:rFonts w:ascii="Times New Roman" w:hAnsi="Times New Roman" w:cs="Calibri"/>
          <w:sz w:val="22"/>
        </w:rPr>
        <w:t xml:space="preserve">one consultations with </w:t>
      </w:r>
      <w:r>
        <w:rPr>
          <w:rFonts w:ascii="Times New Roman" w:hAnsi="Times New Roman" w:cs="Calibri"/>
          <w:sz w:val="22"/>
        </w:rPr>
        <w:t>PIs</w:t>
      </w:r>
      <w:r w:rsidRPr="00BB042B">
        <w:rPr>
          <w:rFonts w:ascii="Times New Roman" w:hAnsi="Times New Roman" w:cs="Calibri"/>
          <w:sz w:val="22"/>
        </w:rPr>
        <w:t xml:space="preserve"> to help them develop a </w:t>
      </w:r>
      <w:proofErr w:type="spellStart"/>
      <w:r w:rsidRPr="00BB042B">
        <w:rPr>
          <w:rFonts w:ascii="Times New Roman" w:hAnsi="Times New Roman" w:cs="Calibri"/>
          <w:sz w:val="22"/>
        </w:rPr>
        <w:t>postdoc</w:t>
      </w:r>
      <w:proofErr w:type="spellEnd"/>
      <w:r w:rsidRPr="00BB042B">
        <w:rPr>
          <w:rFonts w:ascii="Times New Roman" w:hAnsi="Times New Roman" w:cs="Calibri"/>
          <w:sz w:val="22"/>
        </w:rPr>
        <w:t xml:space="preserve"> mentoring plan that best fits the proposed project and situation.</w:t>
      </w:r>
    </w:p>
    <w:p w:rsidR="006D39C8" w:rsidRPr="0068405D" w:rsidRDefault="006D39C8" w:rsidP="006D39C8">
      <w:pPr>
        <w:spacing w:after="0"/>
        <w:rPr>
          <w:rFonts w:ascii="Times New Roman" w:hAnsi="Times New Roman"/>
          <w:sz w:val="22"/>
        </w:rPr>
      </w:pPr>
    </w:p>
    <w:p w:rsidR="006D39C8" w:rsidRPr="00BB042B" w:rsidRDefault="006D39C8" w:rsidP="006D39C8">
      <w:pPr>
        <w:pStyle w:val="ListParagraph"/>
        <w:spacing w:after="0"/>
        <w:rPr>
          <w:rFonts w:ascii="Times New Roman" w:hAnsi="Times New Roman"/>
          <w:sz w:val="22"/>
        </w:rPr>
      </w:pPr>
    </w:p>
    <w:p w:rsidR="006D39C8" w:rsidRPr="00BB042B" w:rsidRDefault="006D39C8" w:rsidP="006D39C8">
      <w:pPr>
        <w:pStyle w:val="ListParagraph"/>
        <w:spacing w:after="0"/>
        <w:rPr>
          <w:rFonts w:ascii="Times New Roman" w:hAnsi="Times New Roman"/>
          <w:sz w:val="22"/>
        </w:rPr>
      </w:pPr>
    </w:p>
    <w:p w:rsidR="00BF1DEC" w:rsidRPr="00A11D9B" w:rsidRDefault="00BF1DEC" w:rsidP="00BF1DEC">
      <w:pPr>
        <w:jc w:val="center"/>
        <w:rPr>
          <w:rFonts w:ascii="Arial" w:hAnsi="Arial" w:cs="Arial"/>
          <w:b/>
          <w:sz w:val="20"/>
          <w:szCs w:val="20"/>
        </w:rPr>
      </w:pPr>
      <w:r>
        <w:rPr>
          <w:rFonts w:ascii="Times New Roman" w:hAnsi="Times New Roman"/>
          <w:sz w:val="22"/>
        </w:rPr>
        <w:br w:type="page"/>
      </w:r>
      <w:r w:rsidRPr="00A11D9B">
        <w:rPr>
          <w:rFonts w:ascii="Arial" w:hAnsi="Arial" w:cs="Arial"/>
          <w:b/>
          <w:sz w:val="20"/>
          <w:szCs w:val="20"/>
        </w:rPr>
        <w:t>Example Postdoctoral Researcher Mentoring Plan for an NSF Proposal</w:t>
      </w:r>
    </w:p>
    <w:p w:rsidR="00BF1DEC" w:rsidRPr="00A11D9B" w:rsidRDefault="00BF1DEC" w:rsidP="00BF1DEC">
      <w:pPr>
        <w:rPr>
          <w:rFonts w:ascii="Arial" w:hAnsi="Arial" w:cs="Arial"/>
          <w:i/>
          <w:sz w:val="20"/>
          <w:szCs w:val="20"/>
        </w:rPr>
      </w:pPr>
      <w:r w:rsidRPr="00A11D9B">
        <w:rPr>
          <w:rFonts w:ascii="Arial" w:hAnsi="Arial" w:cs="Arial"/>
          <w:i/>
          <w:sz w:val="20"/>
          <w:szCs w:val="20"/>
        </w:rPr>
        <w:t xml:space="preserve"> [Note: The following mentoring plan is provided as an example; however, the specific mentoring plan a PI develops should fit the project, the department’s goals, and the needs of the postdoctoral researcher(s) to be mentored.]</w:t>
      </w:r>
    </w:p>
    <w:p w:rsidR="00BF1DEC" w:rsidRDefault="00BF1DEC" w:rsidP="00BF1DEC">
      <w:pPr>
        <w:rPr>
          <w:rFonts w:ascii="Arial" w:hAnsi="Arial" w:cs="Arial"/>
          <w:sz w:val="20"/>
          <w:szCs w:val="20"/>
        </w:rPr>
      </w:pPr>
      <w:r w:rsidRPr="00A11D9B">
        <w:rPr>
          <w:rFonts w:ascii="Arial" w:hAnsi="Arial" w:cs="Arial"/>
          <w:sz w:val="20"/>
          <w:szCs w:val="20"/>
        </w:rPr>
        <w:t xml:space="preserve">One postdoctoral researcher will be funded on this project.  The postdoctoral researcher’s development will be enhanced through a program of structured mentoring activities.  The </w:t>
      </w:r>
      <w:r w:rsidRPr="00A11D9B">
        <w:rPr>
          <w:rFonts w:ascii="Arial" w:hAnsi="Arial" w:cs="Arial"/>
          <w:b/>
          <w:sz w:val="20"/>
          <w:szCs w:val="20"/>
        </w:rPr>
        <w:t>goal</w:t>
      </w:r>
      <w:r w:rsidRPr="00A11D9B">
        <w:rPr>
          <w:rFonts w:ascii="Arial" w:hAnsi="Arial" w:cs="Arial"/>
          <w:sz w:val="20"/>
          <w:szCs w:val="20"/>
        </w:rPr>
        <w:t xml:space="preserve"> of the mentoring program will be to provide the skills, knowledge and experience to prepare the postdoctoral researcher to excel in his/her career path.  To accomplish this goal, the mentoring plan will follow the guidance of the National Academies of Science and Engineering on how to enhance the postdoctoral experience, by providing a structured mentoring plan, career planning assistance, and opportunities to learn a number of career skills such as writing grant proposals, teaching students, writing articles for publication and communication skills [1].  Specific elements of the mentoring plan will include:</w:t>
      </w:r>
    </w:p>
    <w:p w:rsidR="00BF1DEC" w:rsidRPr="00A11D9B" w:rsidRDefault="00BF1DEC" w:rsidP="00BF1DEC">
      <w:pPr>
        <w:numPr>
          <w:ilvl w:val="0"/>
          <w:numId w:val="31"/>
        </w:numPr>
        <w:spacing w:after="0"/>
        <w:rPr>
          <w:rFonts w:ascii="Arial" w:hAnsi="Arial" w:cs="Arial"/>
          <w:sz w:val="20"/>
          <w:szCs w:val="20"/>
        </w:rPr>
      </w:pPr>
      <w:r w:rsidRPr="00A11D9B">
        <w:rPr>
          <w:rFonts w:ascii="Arial" w:hAnsi="Arial" w:cs="Arial"/>
          <w:sz w:val="20"/>
          <w:szCs w:val="20"/>
        </w:rPr>
        <w:t>Working with the postdoctoral researcher to establish and implement an</w:t>
      </w:r>
      <w:r w:rsidRPr="00A11D9B">
        <w:rPr>
          <w:rFonts w:ascii="Arial" w:hAnsi="Arial" w:cs="Arial"/>
          <w:b/>
          <w:sz w:val="20"/>
          <w:szCs w:val="20"/>
        </w:rPr>
        <w:t xml:space="preserve"> Individual Development Plan</w:t>
      </w:r>
      <w:r w:rsidRPr="00A11D9B">
        <w:rPr>
          <w:rFonts w:ascii="Arial" w:hAnsi="Arial" w:cs="Arial"/>
          <w:sz w:val="20"/>
          <w:szCs w:val="20"/>
        </w:rPr>
        <w:t xml:space="preserve"> based on the process developed by the FASEB [2]</w:t>
      </w:r>
    </w:p>
    <w:p w:rsidR="00BF1DEC" w:rsidRPr="00A11D9B" w:rsidRDefault="00BF1DEC" w:rsidP="00BF1DEC">
      <w:pPr>
        <w:numPr>
          <w:ilvl w:val="0"/>
          <w:numId w:val="31"/>
        </w:numPr>
        <w:spacing w:after="0"/>
        <w:rPr>
          <w:rFonts w:ascii="Arial" w:hAnsi="Arial" w:cs="Arial"/>
          <w:sz w:val="20"/>
          <w:szCs w:val="20"/>
        </w:rPr>
      </w:pPr>
      <w:r w:rsidRPr="00A11D9B">
        <w:rPr>
          <w:rFonts w:ascii="Arial" w:hAnsi="Arial" w:cs="Arial"/>
          <w:sz w:val="20"/>
          <w:szCs w:val="20"/>
        </w:rPr>
        <w:t xml:space="preserve">Seminars, workshops and individual consultations on </w:t>
      </w:r>
      <w:r w:rsidRPr="00A11D9B">
        <w:rPr>
          <w:rFonts w:ascii="Arial" w:hAnsi="Arial" w:cs="Arial"/>
          <w:b/>
          <w:sz w:val="20"/>
          <w:szCs w:val="20"/>
        </w:rPr>
        <w:t>how to identify research funding opportunities and write competitive proposals</w:t>
      </w:r>
      <w:r w:rsidRPr="00A11D9B">
        <w:rPr>
          <w:rFonts w:ascii="Arial" w:hAnsi="Arial" w:cs="Arial"/>
          <w:sz w:val="20"/>
          <w:szCs w:val="20"/>
        </w:rPr>
        <w:t xml:space="preserve">, offered by </w:t>
      </w:r>
      <w:smartTag w:uri="urn:schemas-microsoft-com:office:smarttags" w:element="place">
        <w:smartTag w:uri="urn:schemas-microsoft-com:office:smarttags" w:element="PlaceName">
          <w:r w:rsidRPr="00A11D9B">
            <w:rPr>
              <w:rFonts w:ascii="Arial" w:hAnsi="Arial" w:cs="Arial"/>
              <w:sz w:val="20"/>
              <w:szCs w:val="20"/>
            </w:rPr>
            <w:t>Texas</w:t>
          </w:r>
        </w:smartTag>
        <w:r w:rsidRPr="00A11D9B">
          <w:rPr>
            <w:rFonts w:ascii="Arial" w:hAnsi="Arial" w:cs="Arial"/>
            <w:sz w:val="20"/>
            <w:szCs w:val="20"/>
          </w:rPr>
          <w:t xml:space="preserve"> </w:t>
        </w:r>
        <w:smartTag w:uri="urn:schemas-microsoft-com:office:smarttags" w:element="PlaceName">
          <w:r w:rsidRPr="00A11D9B">
            <w:rPr>
              <w:rFonts w:ascii="Arial" w:hAnsi="Arial" w:cs="Arial"/>
              <w:sz w:val="20"/>
              <w:szCs w:val="20"/>
            </w:rPr>
            <w:t>A&amp;M</w:t>
          </w:r>
        </w:smartTag>
        <w:r w:rsidRPr="00A11D9B">
          <w:rPr>
            <w:rFonts w:ascii="Arial" w:hAnsi="Arial" w:cs="Arial"/>
            <w:sz w:val="20"/>
            <w:szCs w:val="20"/>
          </w:rPr>
          <w:t xml:space="preserve"> </w:t>
        </w:r>
        <w:smartTag w:uri="urn:schemas-microsoft-com:office:smarttags" w:element="PlaceType">
          <w:r w:rsidRPr="00A11D9B">
            <w:rPr>
              <w:rFonts w:ascii="Arial" w:hAnsi="Arial" w:cs="Arial"/>
              <w:sz w:val="20"/>
              <w:szCs w:val="20"/>
            </w:rPr>
            <w:t>University</w:t>
          </w:r>
        </w:smartTag>
      </w:smartTag>
      <w:r w:rsidRPr="00A11D9B">
        <w:rPr>
          <w:rFonts w:ascii="Arial" w:hAnsi="Arial" w:cs="Arial"/>
          <w:sz w:val="20"/>
          <w:szCs w:val="20"/>
        </w:rPr>
        <w:t xml:space="preserve">’s Division of Research and Graduate Studies Office of Proposal Development [3] </w:t>
      </w:r>
    </w:p>
    <w:p w:rsidR="00BF1DEC" w:rsidRPr="00A11D9B" w:rsidRDefault="00BF1DEC" w:rsidP="00BF1DEC">
      <w:pPr>
        <w:numPr>
          <w:ilvl w:val="0"/>
          <w:numId w:val="31"/>
        </w:numPr>
        <w:spacing w:after="0"/>
        <w:rPr>
          <w:rFonts w:ascii="Arial" w:hAnsi="Arial" w:cs="Arial"/>
          <w:sz w:val="20"/>
          <w:szCs w:val="20"/>
        </w:rPr>
      </w:pPr>
      <w:r>
        <w:rPr>
          <w:rFonts w:ascii="Arial" w:hAnsi="Arial" w:cs="Arial"/>
          <w:sz w:val="20"/>
          <w:szCs w:val="20"/>
        </w:rPr>
        <w:t>Participation in seminars and workshops</w:t>
      </w:r>
      <w:r w:rsidRPr="00A11D9B">
        <w:rPr>
          <w:rFonts w:ascii="Arial" w:hAnsi="Arial" w:cs="Arial"/>
          <w:sz w:val="20"/>
          <w:szCs w:val="20"/>
        </w:rPr>
        <w:t xml:space="preserve"> on</w:t>
      </w:r>
      <w:r w:rsidRPr="00A11D9B">
        <w:rPr>
          <w:rFonts w:ascii="Arial" w:hAnsi="Arial" w:cs="Arial"/>
          <w:b/>
          <w:sz w:val="20"/>
          <w:szCs w:val="20"/>
        </w:rPr>
        <w:t xml:space="preserve"> teaching and learning</w:t>
      </w:r>
      <w:r>
        <w:rPr>
          <w:rFonts w:ascii="Arial" w:hAnsi="Arial" w:cs="Arial"/>
          <w:sz w:val="20"/>
          <w:szCs w:val="20"/>
        </w:rPr>
        <w:t xml:space="preserve">, as well as access to a teaching mentoring program, </w:t>
      </w:r>
      <w:r w:rsidRPr="00A11D9B">
        <w:rPr>
          <w:rFonts w:ascii="Arial" w:hAnsi="Arial" w:cs="Arial"/>
          <w:sz w:val="20"/>
          <w:szCs w:val="20"/>
        </w:rPr>
        <w:t xml:space="preserve">conducted by </w:t>
      </w:r>
      <w:r>
        <w:rPr>
          <w:rFonts w:ascii="Arial" w:hAnsi="Arial" w:cs="Arial"/>
          <w:sz w:val="20"/>
          <w:szCs w:val="20"/>
        </w:rPr>
        <w:t xml:space="preserve">the Graduate Teaching Academy under the auspices of the NSF-funded Center for Integration of Research Teaching and Learning (CIRTL)  and </w:t>
      </w:r>
      <w:r w:rsidRPr="00A11D9B">
        <w:rPr>
          <w:rFonts w:ascii="Arial" w:hAnsi="Arial" w:cs="Arial"/>
          <w:sz w:val="20"/>
          <w:szCs w:val="20"/>
        </w:rPr>
        <w:t>Texas A&amp;M University’s Center for Teaching Excellence [4]</w:t>
      </w:r>
    </w:p>
    <w:p w:rsidR="00BF1DEC" w:rsidRPr="00A11D9B" w:rsidRDefault="00BF1DEC" w:rsidP="00BF1DEC">
      <w:pPr>
        <w:numPr>
          <w:ilvl w:val="0"/>
          <w:numId w:val="31"/>
        </w:numPr>
        <w:spacing w:after="0"/>
        <w:rPr>
          <w:rFonts w:ascii="Arial" w:hAnsi="Arial" w:cs="Arial"/>
          <w:sz w:val="20"/>
          <w:szCs w:val="20"/>
        </w:rPr>
      </w:pPr>
      <w:r w:rsidRPr="00A11D9B">
        <w:rPr>
          <w:rFonts w:ascii="Arial" w:hAnsi="Arial" w:cs="Arial"/>
          <w:sz w:val="20"/>
          <w:szCs w:val="20"/>
        </w:rPr>
        <w:t>Opportunities to</w:t>
      </w:r>
      <w:r w:rsidRPr="00A11D9B">
        <w:rPr>
          <w:rFonts w:ascii="Arial" w:hAnsi="Arial" w:cs="Arial"/>
          <w:b/>
          <w:sz w:val="20"/>
          <w:szCs w:val="20"/>
        </w:rPr>
        <w:t xml:space="preserve"> network with visiting scholars who are leaders in our field </w:t>
      </w:r>
      <w:r w:rsidRPr="00A11D9B">
        <w:rPr>
          <w:rFonts w:ascii="Arial" w:hAnsi="Arial" w:cs="Arial"/>
          <w:sz w:val="20"/>
          <w:szCs w:val="20"/>
        </w:rPr>
        <w:t>by having lunch or dinner with them when they participate in the department’s visiting speaker series</w:t>
      </w:r>
    </w:p>
    <w:p w:rsidR="00BF1DEC" w:rsidRPr="00A11D9B" w:rsidRDefault="00BF1DEC" w:rsidP="00BF1DEC">
      <w:pPr>
        <w:numPr>
          <w:ilvl w:val="0"/>
          <w:numId w:val="31"/>
        </w:numPr>
        <w:spacing w:after="0"/>
        <w:rPr>
          <w:rFonts w:ascii="Arial" w:hAnsi="Arial" w:cs="Arial"/>
          <w:sz w:val="20"/>
          <w:szCs w:val="20"/>
        </w:rPr>
      </w:pPr>
      <w:r w:rsidRPr="00A11D9B">
        <w:rPr>
          <w:rFonts w:ascii="Arial" w:hAnsi="Arial" w:cs="Arial"/>
          <w:sz w:val="20"/>
          <w:szCs w:val="20"/>
        </w:rPr>
        <w:t xml:space="preserve">Participation </w:t>
      </w:r>
      <w:r>
        <w:rPr>
          <w:rFonts w:ascii="Arial" w:hAnsi="Arial" w:cs="Arial"/>
          <w:sz w:val="20"/>
          <w:szCs w:val="20"/>
        </w:rPr>
        <w:t xml:space="preserve">in </w:t>
      </w:r>
      <w:r w:rsidRPr="00A11D9B">
        <w:rPr>
          <w:rFonts w:ascii="Arial" w:hAnsi="Arial" w:cs="Arial"/>
          <w:sz w:val="20"/>
          <w:szCs w:val="20"/>
        </w:rPr>
        <w:t xml:space="preserve">a </w:t>
      </w:r>
      <w:r w:rsidRPr="00A11D9B">
        <w:rPr>
          <w:rFonts w:ascii="Arial" w:hAnsi="Arial" w:cs="Arial"/>
          <w:b/>
          <w:sz w:val="20"/>
          <w:szCs w:val="20"/>
        </w:rPr>
        <w:t>journal club</w:t>
      </w:r>
      <w:r w:rsidRPr="00A11D9B">
        <w:rPr>
          <w:rFonts w:ascii="Arial" w:hAnsi="Arial" w:cs="Arial"/>
          <w:sz w:val="20"/>
          <w:szCs w:val="20"/>
        </w:rPr>
        <w:t xml:space="preserve"> for graduate students and </w:t>
      </w:r>
      <w:proofErr w:type="spellStart"/>
      <w:r w:rsidRPr="00A11D9B">
        <w:rPr>
          <w:rFonts w:ascii="Arial" w:hAnsi="Arial" w:cs="Arial"/>
          <w:sz w:val="20"/>
          <w:szCs w:val="20"/>
        </w:rPr>
        <w:t>postdocs</w:t>
      </w:r>
      <w:proofErr w:type="spellEnd"/>
      <w:r w:rsidRPr="00A11D9B">
        <w:rPr>
          <w:rFonts w:ascii="Arial" w:hAnsi="Arial" w:cs="Arial"/>
          <w:sz w:val="20"/>
          <w:szCs w:val="20"/>
        </w:rPr>
        <w:t xml:space="preserve">, in which participants meet weekly, along with a faculty </w:t>
      </w:r>
      <w:r>
        <w:rPr>
          <w:rFonts w:ascii="Arial" w:hAnsi="Arial" w:cs="Arial"/>
          <w:sz w:val="20"/>
          <w:szCs w:val="20"/>
        </w:rPr>
        <w:t>facilitator</w:t>
      </w:r>
      <w:r w:rsidRPr="00A11D9B">
        <w:rPr>
          <w:rFonts w:ascii="Arial" w:hAnsi="Arial" w:cs="Arial"/>
          <w:sz w:val="20"/>
          <w:szCs w:val="20"/>
        </w:rPr>
        <w:t>, to discuss and critique recent journal articles in the field and to discuss how to write and submit journal articles</w:t>
      </w:r>
    </w:p>
    <w:p w:rsidR="00BF1DEC" w:rsidRPr="00A11D9B" w:rsidRDefault="00BF1DEC" w:rsidP="00BF1DEC">
      <w:pPr>
        <w:numPr>
          <w:ilvl w:val="0"/>
          <w:numId w:val="31"/>
        </w:numPr>
        <w:spacing w:after="0"/>
        <w:rPr>
          <w:rFonts w:ascii="Arial" w:hAnsi="Arial" w:cs="Arial"/>
          <w:sz w:val="20"/>
          <w:szCs w:val="20"/>
        </w:rPr>
      </w:pPr>
      <w:r w:rsidRPr="00A11D9B">
        <w:rPr>
          <w:rFonts w:ascii="Arial" w:hAnsi="Arial" w:cs="Arial"/>
          <w:sz w:val="20"/>
          <w:szCs w:val="20"/>
        </w:rPr>
        <w:t xml:space="preserve">Travel to at least </w:t>
      </w:r>
      <w:r w:rsidRPr="00A11D9B">
        <w:rPr>
          <w:rFonts w:ascii="Arial" w:hAnsi="Arial" w:cs="Arial"/>
          <w:b/>
          <w:sz w:val="20"/>
          <w:szCs w:val="20"/>
        </w:rPr>
        <w:t>two conferences each year</w:t>
      </w:r>
      <w:r w:rsidRPr="00A11D9B">
        <w:rPr>
          <w:rFonts w:ascii="Arial" w:hAnsi="Arial" w:cs="Arial"/>
          <w:sz w:val="20"/>
          <w:szCs w:val="20"/>
        </w:rPr>
        <w:t xml:space="preserve"> [name conferences here] (travel funds are included in the budget), with the goal that the postdoctoral fellow present a poster or paper at the conference.</w:t>
      </w:r>
    </w:p>
    <w:p w:rsidR="00BF1DEC" w:rsidRPr="00A11D9B" w:rsidRDefault="00BF1DEC" w:rsidP="00BF1DEC">
      <w:pPr>
        <w:numPr>
          <w:ilvl w:val="0"/>
          <w:numId w:val="31"/>
        </w:numPr>
        <w:spacing w:after="0"/>
        <w:rPr>
          <w:rFonts w:ascii="Arial" w:hAnsi="Arial" w:cs="Arial"/>
          <w:sz w:val="20"/>
          <w:szCs w:val="20"/>
        </w:rPr>
      </w:pPr>
      <w:r w:rsidRPr="00A11D9B">
        <w:rPr>
          <w:rFonts w:ascii="Arial" w:hAnsi="Arial" w:cs="Arial"/>
          <w:sz w:val="20"/>
          <w:szCs w:val="20"/>
        </w:rPr>
        <w:t xml:space="preserve">Participation in a monthly brown bag lunch series for postdoctoral fellows and graduate students in our department, in which speakers will be invited to discuss subjects related to </w:t>
      </w:r>
      <w:r w:rsidRPr="00A11D9B">
        <w:rPr>
          <w:rFonts w:ascii="Arial" w:hAnsi="Arial" w:cs="Arial"/>
          <w:b/>
          <w:sz w:val="20"/>
          <w:szCs w:val="20"/>
        </w:rPr>
        <w:t>career development</w:t>
      </w:r>
      <w:r w:rsidRPr="00A11D9B">
        <w:rPr>
          <w:rFonts w:ascii="Arial" w:hAnsi="Arial" w:cs="Arial"/>
          <w:sz w:val="20"/>
          <w:szCs w:val="20"/>
        </w:rPr>
        <w:t xml:space="preserve"> such as how to apply for a faculty position, career paths outside of academia, tips for negotiating salary and start-up funds, how to plan and independent research agenda, etc.</w:t>
      </w:r>
    </w:p>
    <w:p w:rsidR="00BF1DEC" w:rsidRPr="00A11D9B" w:rsidRDefault="00BF1DEC" w:rsidP="00BF1DEC">
      <w:pPr>
        <w:numPr>
          <w:ilvl w:val="0"/>
          <w:numId w:val="31"/>
        </w:numPr>
        <w:spacing w:after="0"/>
        <w:rPr>
          <w:rFonts w:ascii="Arial" w:hAnsi="Arial" w:cs="Arial"/>
          <w:sz w:val="20"/>
          <w:szCs w:val="20"/>
        </w:rPr>
      </w:pPr>
      <w:r w:rsidRPr="00A11D9B">
        <w:rPr>
          <w:rFonts w:ascii="Arial" w:hAnsi="Arial" w:cs="Arial"/>
          <w:sz w:val="20"/>
          <w:szCs w:val="20"/>
        </w:rPr>
        <w:t>Participation in the PI’s weekly research group meetings, in which members will be expected to present their research</w:t>
      </w:r>
      <w:r w:rsidRPr="00471C7E">
        <w:rPr>
          <w:rFonts w:ascii="Arial" w:hAnsi="Arial" w:cs="Arial"/>
          <w:sz w:val="20"/>
          <w:szCs w:val="20"/>
        </w:rPr>
        <w:t xml:space="preserve"> </w:t>
      </w:r>
      <w:r w:rsidRPr="00A11D9B">
        <w:rPr>
          <w:rFonts w:ascii="Arial" w:hAnsi="Arial" w:cs="Arial"/>
          <w:sz w:val="20"/>
          <w:szCs w:val="20"/>
        </w:rPr>
        <w:t>regularly,</w:t>
      </w:r>
      <w:r w:rsidRPr="00471C7E">
        <w:rPr>
          <w:rFonts w:ascii="Arial" w:hAnsi="Arial" w:cs="Arial"/>
          <w:sz w:val="20"/>
          <w:szCs w:val="20"/>
        </w:rPr>
        <w:t xml:space="preserve"> </w:t>
      </w:r>
      <w:r w:rsidRPr="00A11D9B">
        <w:rPr>
          <w:rFonts w:ascii="Arial" w:hAnsi="Arial" w:cs="Arial"/>
          <w:sz w:val="20"/>
          <w:szCs w:val="20"/>
        </w:rPr>
        <w:t xml:space="preserve">and feedback and coaching will be given to help all members </w:t>
      </w:r>
      <w:r>
        <w:rPr>
          <w:rFonts w:ascii="Arial" w:hAnsi="Arial" w:cs="Arial"/>
          <w:sz w:val="20"/>
          <w:szCs w:val="20"/>
        </w:rPr>
        <w:t>to</w:t>
      </w:r>
      <w:r w:rsidRPr="00A11D9B">
        <w:rPr>
          <w:rFonts w:ascii="Arial" w:hAnsi="Arial" w:cs="Arial"/>
          <w:sz w:val="20"/>
          <w:szCs w:val="20"/>
        </w:rPr>
        <w:t xml:space="preserve"> </w:t>
      </w:r>
      <w:r w:rsidRPr="00A11D9B">
        <w:rPr>
          <w:rFonts w:ascii="Arial" w:hAnsi="Arial" w:cs="Arial"/>
          <w:b/>
          <w:sz w:val="20"/>
          <w:szCs w:val="20"/>
        </w:rPr>
        <w:t>develop their communication and presentation skills</w:t>
      </w:r>
      <w:r w:rsidRPr="00A11D9B">
        <w:rPr>
          <w:rFonts w:ascii="Arial" w:hAnsi="Arial" w:cs="Arial"/>
          <w:sz w:val="20"/>
          <w:szCs w:val="20"/>
        </w:rPr>
        <w:t xml:space="preserve">. </w:t>
      </w:r>
    </w:p>
    <w:p w:rsidR="00BF1DEC" w:rsidRPr="00BF1DEC" w:rsidRDefault="00BF1DEC" w:rsidP="00BF1DEC">
      <w:pPr>
        <w:rPr>
          <w:rFonts w:ascii="Arial" w:hAnsi="Arial" w:cs="Arial"/>
          <w:sz w:val="16"/>
          <w:szCs w:val="16"/>
        </w:rPr>
      </w:pPr>
    </w:p>
    <w:p w:rsidR="00BF1DEC" w:rsidRPr="00A11D9B" w:rsidRDefault="00BF1DEC" w:rsidP="00BF1DEC">
      <w:pPr>
        <w:rPr>
          <w:rFonts w:ascii="Arial" w:hAnsi="Arial" w:cs="Arial"/>
          <w:sz w:val="20"/>
          <w:szCs w:val="20"/>
        </w:rPr>
      </w:pPr>
      <w:r w:rsidRPr="00A11D9B">
        <w:rPr>
          <w:rFonts w:ascii="Arial" w:hAnsi="Arial" w:cs="Arial"/>
          <w:b/>
          <w:sz w:val="20"/>
          <w:szCs w:val="20"/>
        </w:rPr>
        <w:t>Success of this mentoring plan will be assessed</w:t>
      </w:r>
      <w:r w:rsidRPr="00A11D9B">
        <w:rPr>
          <w:rFonts w:ascii="Arial" w:hAnsi="Arial" w:cs="Arial"/>
          <w:sz w:val="20"/>
          <w:szCs w:val="20"/>
        </w:rPr>
        <w:t xml:space="preserve"> by tracking the progress of the postdoctoral fellow through her/his Individual Development Plan, interviews of the postdoctoral fellow to assess satisfaction with the mentoring program, and tracking of the postdoctoral fellow’s progress toward his/her career goals after finishing the </w:t>
      </w:r>
      <w:proofErr w:type="spellStart"/>
      <w:r w:rsidRPr="00A11D9B">
        <w:rPr>
          <w:rFonts w:ascii="Arial" w:hAnsi="Arial" w:cs="Arial"/>
          <w:sz w:val="20"/>
          <w:szCs w:val="20"/>
        </w:rPr>
        <w:t>postdoc</w:t>
      </w:r>
      <w:proofErr w:type="spellEnd"/>
      <w:r w:rsidRPr="00A11D9B">
        <w:rPr>
          <w:rFonts w:ascii="Arial" w:hAnsi="Arial" w:cs="Arial"/>
          <w:sz w:val="20"/>
          <w:szCs w:val="20"/>
        </w:rPr>
        <w:t>.</w:t>
      </w:r>
    </w:p>
    <w:p w:rsidR="00BF1DEC" w:rsidRPr="00A11D9B" w:rsidRDefault="00BF1DEC" w:rsidP="00BF1DEC">
      <w:pPr>
        <w:rPr>
          <w:rFonts w:ascii="Arial" w:hAnsi="Arial" w:cs="Arial"/>
          <w:sz w:val="18"/>
          <w:szCs w:val="18"/>
        </w:rPr>
      </w:pPr>
      <w:r w:rsidRPr="00A11D9B">
        <w:rPr>
          <w:rFonts w:ascii="Arial" w:hAnsi="Arial" w:cs="Arial"/>
          <w:sz w:val="18"/>
          <w:szCs w:val="18"/>
        </w:rPr>
        <w:t xml:space="preserve"> [1</w:t>
      </w:r>
      <w:proofErr w:type="gramStart"/>
      <w:r w:rsidRPr="00A11D9B">
        <w:rPr>
          <w:rFonts w:ascii="Arial" w:hAnsi="Arial" w:cs="Arial"/>
          <w:sz w:val="18"/>
          <w:szCs w:val="18"/>
        </w:rPr>
        <w:t>]  National</w:t>
      </w:r>
      <w:proofErr w:type="gramEnd"/>
      <w:r w:rsidRPr="00A11D9B">
        <w:rPr>
          <w:rFonts w:ascii="Arial" w:hAnsi="Arial" w:cs="Arial"/>
          <w:sz w:val="18"/>
          <w:szCs w:val="18"/>
        </w:rPr>
        <w:t xml:space="preserve"> Academy of Science, National Academy of Engineering, Institute of Medicine, “Enhancing the Postdoctoral Experience for Scientists and Engineers: A Guide for Postdoctoral Scholars, Advisers, Institutions, Funding Organizations, and Disciplinary Societies,” National Academies Press, 2000.</w:t>
      </w:r>
    </w:p>
    <w:p w:rsidR="00BF1DEC" w:rsidRPr="00A11D9B" w:rsidRDefault="00BF1DEC" w:rsidP="00BF1DEC">
      <w:pPr>
        <w:rPr>
          <w:rFonts w:ascii="Arial" w:hAnsi="Arial" w:cs="Arial"/>
          <w:sz w:val="18"/>
          <w:szCs w:val="18"/>
        </w:rPr>
      </w:pPr>
      <w:r w:rsidRPr="00A11D9B">
        <w:rPr>
          <w:rFonts w:ascii="Arial" w:hAnsi="Arial" w:cs="Arial"/>
          <w:sz w:val="18"/>
          <w:szCs w:val="18"/>
        </w:rPr>
        <w:t xml:space="preserve"> [2] The Federation of American Societies for Experimental Biology, “Individual Development Plan for Postdoctoral Fellows,” </w:t>
      </w:r>
      <w:hyperlink r:id="rId9" w:history="1">
        <w:r w:rsidRPr="00A11D9B">
          <w:rPr>
            <w:rStyle w:val="Hyperlink"/>
            <w:rFonts w:ascii="Arial" w:hAnsi="Arial" w:cs="Arial"/>
            <w:sz w:val="18"/>
            <w:szCs w:val="18"/>
          </w:rPr>
          <w:t>http://www.faseb.org/</w:t>
        </w:r>
      </w:hyperlink>
      <w:r w:rsidRPr="00A11D9B">
        <w:rPr>
          <w:rFonts w:ascii="Arial" w:hAnsi="Arial" w:cs="Arial"/>
          <w:sz w:val="18"/>
          <w:szCs w:val="18"/>
        </w:rPr>
        <w:t xml:space="preserve"> </w:t>
      </w:r>
    </w:p>
    <w:p w:rsidR="00BF1DEC" w:rsidRPr="00A11D9B" w:rsidRDefault="00BF1DEC" w:rsidP="00BF1DEC">
      <w:pPr>
        <w:rPr>
          <w:rFonts w:ascii="Arial" w:hAnsi="Arial" w:cs="Arial"/>
          <w:sz w:val="18"/>
          <w:szCs w:val="18"/>
        </w:rPr>
      </w:pPr>
      <w:r w:rsidRPr="00A11D9B">
        <w:rPr>
          <w:rFonts w:ascii="Arial" w:hAnsi="Arial" w:cs="Arial"/>
          <w:sz w:val="18"/>
          <w:szCs w:val="18"/>
        </w:rPr>
        <w:t xml:space="preserve"> [3] </w:t>
      </w:r>
      <w:hyperlink r:id="rId10" w:history="1">
        <w:r w:rsidRPr="00A11D9B">
          <w:rPr>
            <w:rStyle w:val="Hyperlink"/>
            <w:rFonts w:ascii="Arial" w:hAnsi="Arial" w:cs="Arial"/>
            <w:sz w:val="18"/>
            <w:szCs w:val="18"/>
          </w:rPr>
          <w:t>http://opd.tamu.edu/</w:t>
        </w:r>
      </w:hyperlink>
      <w:r w:rsidRPr="00A11D9B">
        <w:rPr>
          <w:rFonts w:ascii="Arial" w:hAnsi="Arial" w:cs="Arial"/>
          <w:sz w:val="18"/>
          <w:szCs w:val="18"/>
        </w:rPr>
        <w:t xml:space="preserve"> </w:t>
      </w:r>
    </w:p>
    <w:p w:rsidR="00BF1DEC" w:rsidRDefault="00BF1DEC" w:rsidP="00BF1DEC">
      <w:pPr>
        <w:rPr>
          <w:rFonts w:ascii="Arial" w:hAnsi="Arial" w:cs="Arial"/>
          <w:sz w:val="18"/>
          <w:szCs w:val="18"/>
        </w:rPr>
      </w:pPr>
      <w:r w:rsidRPr="00A11D9B">
        <w:rPr>
          <w:rFonts w:ascii="Arial" w:hAnsi="Arial" w:cs="Arial"/>
          <w:sz w:val="18"/>
          <w:szCs w:val="18"/>
        </w:rPr>
        <w:t xml:space="preserve"> [4] </w:t>
      </w:r>
      <w:hyperlink r:id="rId11" w:history="1">
        <w:r w:rsidRPr="00C3761D">
          <w:rPr>
            <w:rStyle w:val="Hyperlink"/>
            <w:rFonts w:ascii="Arial" w:hAnsi="Arial" w:cs="Arial"/>
            <w:sz w:val="18"/>
            <w:szCs w:val="18"/>
          </w:rPr>
          <w:t>http://cirtl.tamu.edu/tamu-cirtl/first-page.html</w:t>
        </w:r>
      </w:hyperlink>
      <w:r>
        <w:rPr>
          <w:rFonts w:ascii="Arial" w:hAnsi="Arial" w:cs="Arial"/>
          <w:sz w:val="18"/>
          <w:szCs w:val="18"/>
        </w:rPr>
        <w:t xml:space="preserve"> </w:t>
      </w:r>
    </w:p>
    <w:p w:rsidR="00BF1DEC" w:rsidRDefault="00BF1DEC" w:rsidP="00BF1DEC">
      <w:pPr>
        <w:rPr>
          <w:rFonts w:ascii="Arial" w:hAnsi="Arial" w:cs="Arial"/>
          <w:sz w:val="18"/>
          <w:szCs w:val="18"/>
        </w:rPr>
      </w:pPr>
      <w:r>
        <w:rPr>
          <w:rFonts w:ascii="Arial" w:hAnsi="Arial" w:cs="Arial"/>
          <w:sz w:val="18"/>
          <w:szCs w:val="18"/>
        </w:rPr>
        <w:t xml:space="preserve">Taken </w:t>
      </w:r>
      <w:proofErr w:type="gramStart"/>
      <w:r>
        <w:rPr>
          <w:rFonts w:ascii="Arial" w:hAnsi="Arial" w:cs="Arial"/>
          <w:sz w:val="18"/>
          <w:szCs w:val="18"/>
        </w:rPr>
        <w:t>from :</w:t>
      </w:r>
      <w:proofErr w:type="gramEnd"/>
      <w:r>
        <w:rPr>
          <w:rFonts w:ascii="Arial" w:hAnsi="Arial" w:cs="Arial"/>
          <w:sz w:val="18"/>
          <w:szCs w:val="18"/>
        </w:rPr>
        <w:t xml:space="preserve"> </w:t>
      </w:r>
      <w:hyperlink r:id="rId12" w:history="1">
        <w:r w:rsidRPr="00AC13CD">
          <w:rPr>
            <w:rStyle w:val="Hyperlink"/>
            <w:rFonts w:ascii="Arial" w:hAnsi="Arial" w:cs="Arial"/>
            <w:sz w:val="18"/>
            <w:szCs w:val="18"/>
          </w:rPr>
          <w:t>http://opd.tamu.edu/proposal-resources/resources-for-postdoc-requirement/resources-for-addressing-nsfs-postdoctoral-mentoring-requirement</w:t>
        </w:r>
      </w:hyperlink>
    </w:p>
    <w:p w:rsidR="00BF1DEC" w:rsidRDefault="00BF1DEC" w:rsidP="00BF1DEC">
      <w:pPr>
        <w:pStyle w:val="style3"/>
        <w:tabs>
          <w:tab w:val="num" w:pos="720"/>
        </w:tabs>
        <w:ind w:firstLine="0"/>
      </w:pPr>
      <w:r>
        <w:rPr>
          <w:rFonts w:ascii="Arial" w:hAnsi="Arial" w:cs="Arial"/>
          <w:sz w:val="18"/>
          <w:szCs w:val="18"/>
        </w:rPr>
        <w:br w:type="page"/>
      </w:r>
      <w:r w:rsidRPr="00BF0459">
        <w:rPr>
          <w:b/>
          <w:i/>
        </w:rPr>
        <w:t>Be aware that NSF has recommended against the use of ‘boilerplate’ language and expects that each PI will tailor a mentoring plan best suited to his/her own laboratory and research program.</w:t>
      </w:r>
      <w:r>
        <w:t xml:space="preserve">  However, we recommend that you address many or all of the following points:</w:t>
      </w:r>
    </w:p>
    <w:p w:rsidR="00BF1DEC" w:rsidRDefault="00BF1DEC" w:rsidP="00BF1DEC">
      <w:pPr>
        <w:pStyle w:val="style3"/>
        <w:tabs>
          <w:tab w:val="num" w:pos="720"/>
        </w:tabs>
      </w:pPr>
    </w:p>
    <w:p w:rsidR="00BF1DEC" w:rsidRDefault="00BF1DEC" w:rsidP="00BF1DEC">
      <w:pPr>
        <w:pStyle w:val="style3"/>
        <w:tabs>
          <w:tab w:val="num" w:pos="720"/>
        </w:tabs>
      </w:pPr>
      <w:r>
        <w:t>You should indicate how frequently you meet individually with each post-doc to address the following areas:</w:t>
      </w:r>
    </w:p>
    <w:p w:rsidR="00BF1DEC" w:rsidRDefault="00BF1DEC" w:rsidP="00BF1DEC">
      <w:pPr>
        <w:pStyle w:val="style3"/>
        <w:tabs>
          <w:tab w:val="num" w:pos="1440"/>
        </w:tabs>
      </w:pPr>
      <w:proofErr w:type="gramStart"/>
      <w:r>
        <w:t>a</w:t>
      </w:r>
      <w:proofErr w:type="gramEnd"/>
      <w:r>
        <w:t>.</w:t>
      </w:r>
      <w:r>
        <w:rPr>
          <w:sz w:val="14"/>
          <w:szCs w:val="14"/>
        </w:rPr>
        <w:t xml:space="preserve">       </w:t>
      </w:r>
      <w:r>
        <w:t xml:space="preserve">discuss research results, </w:t>
      </w:r>
    </w:p>
    <w:p w:rsidR="00BF1DEC" w:rsidRDefault="00BF1DEC" w:rsidP="00BF1DEC">
      <w:pPr>
        <w:pStyle w:val="style3"/>
        <w:tabs>
          <w:tab w:val="num" w:pos="1440"/>
        </w:tabs>
      </w:pPr>
      <w:proofErr w:type="gramStart"/>
      <w:r>
        <w:t>b</w:t>
      </w:r>
      <w:proofErr w:type="gramEnd"/>
      <w:r>
        <w:t>.</w:t>
      </w:r>
      <w:r>
        <w:rPr>
          <w:sz w:val="14"/>
          <w:szCs w:val="14"/>
        </w:rPr>
        <w:t xml:space="preserve">      </w:t>
      </w:r>
      <w:r>
        <w:t>explicitly discuss his/her specific career goals</w:t>
      </w:r>
    </w:p>
    <w:p w:rsidR="00BF1DEC" w:rsidRDefault="00BF1DEC" w:rsidP="00BF1DEC">
      <w:pPr>
        <w:pStyle w:val="style3"/>
        <w:tabs>
          <w:tab w:val="num" w:pos="1440"/>
        </w:tabs>
      </w:pPr>
      <w:proofErr w:type="gramStart"/>
      <w:r>
        <w:t>c.</w:t>
      </w:r>
      <w:r>
        <w:rPr>
          <w:sz w:val="14"/>
          <w:szCs w:val="14"/>
        </w:rPr>
        <w:t xml:space="preserve">       </w:t>
      </w:r>
      <w:r>
        <w:t>[weekly, biweekly, monthly] lab meetings, in which post-docs have the opportunity to present and discuss their research with the rest of the laboratory.</w:t>
      </w:r>
      <w:proofErr w:type="gramEnd"/>
      <w:r>
        <w:t xml:space="preserve"> </w:t>
      </w:r>
    </w:p>
    <w:p w:rsidR="00BF1DEC" w:rsidRDefault="00BF1DEC" w:rsidP="00BF1DEC">
      <w:pPr>
        <w:pStyle w:val="style2"/>
      </w:pPr>
      <w:r>
        <w:t> </w:t>
      </w:r>
    </w:p>
    <w:p w:rsidR="00BF1DEC" w:rsidRDefault="00BF1DEC" w:rsidP="00BF1DEC">
      <w:pPr>
        <w:pStyle w:val="style3"/>
        <w:tabs>
          <w:tab w:val="num" w:pos="720"/>
        </w:tabs>
      </w:pPr>
      <w:r>
        <w:t>3.</w:t>
      </w:r>
      <w:r>
        <w:rPr>
          <w:sz w:val="14"/>
          <w:szCs w:val="14"/>
        </w:rPr>
        <w:t xml:space="preserve">      </w:t>
      </w:r>
      <w:r>
        <w:t xml:space="preserve">Indicate if you provide travel support for post-docs to attend regional, national, and/or international scientific meetings to facilitate their training and to provide networking opportunities.   </w:t>
      </w:r>
    </w:p>
    <w:p w:rsidR="00BF1DEC" w:rsidRDefault="00BF1DEC" w:rsidP="00BF1DEC">
      <w:pPr>
        <w:pStyle w:val="style2"/>
      </w:pPr>
      <w:r>
        <w:t> </w:t>
      </w:r>
    </w:p>
    <w:p w:rsidR="00BF1DEC" w:rsidRDefault="00BF1DEC" w:rsidP="00BF1DEC">
      <w:pPr>
        <w:pStyle w:val="style3"/>
        <w:tabs>
          <w:tab w:val="num" w:pos="720"/>
        </w:tabs>
      </w:pPr>
      <w:r>
        <w:t>4.</w:t>
      </w:r>
      <w:r>
        <w:rPr>
          <w:sz w:val="14"/>
          <w:szCs w:val="14"/>
        </w:rPr>
        <w:t xml:space="preserve">      </w:t>
      </w:r>
      <w:r>
        <w:t xml:space="preserve">Indicate that you encourage/require your post-docs to attend relevant seminars and workshops on the </w:t>
      </w:r>
      <w:hyperlink r:id="rId13" w:history="1">
        <w:r>
          <w:rPr>
            <w:rStyle w:val="Hyperlink"/>
          </w:rPr>
          <w:t>“Responsible Conduct of Research</w:t>
        </w:r>
      </w:hyperlink>
      <w:r>
        <w:rPr>
          <w:color w:val="0000FF"/>
        </w:rPr>
        <w:t>”</w:t>
      </w:r>
      <w:r>
        <w:t xml:space="preserve"> (</w:t>
      </w:r>
      <w:proofErr w:type="spellStart"/>
      <w:r>
        <w:t>RCoR</w:t>
      </w:r>
      <w:proofErr w:type="spellEnd"/>
      <w:r>
        <w:t xml:space="preserve">). The OPA website provides a listing of seminars, publications and other relevant materials that address </w:t>
      </w:r>
      <w:proofErr w:type="spellStart"/>
      <w:r>
        <w:t>RCoR</w:t>
      </w:r>
      <w:proofErr w:type="spellEnd"/>
      <w:r>
        <w:t>.   Examples you could list include the UW Department of Bioethics and Humanities sponsored program entitled “</w:t>
      </w:r>
      <w:hyperlink r:id="rId14" w:history="1">
        <w:r>
          <w:rPr>
            <w:rStyle w:val="Hyperlink"/>
          </w:rPr>
          <w:t>Biomedical Research Integrity</w:t>
        </w:r>
      </w:hyperlink>
      <w:r>
        <w:t xml:space="preserve">” (BRI) that explicitly addresses important issues of research integrity and research ethics. The BRI program was designed to meet the PHS requirement for instruction in the Responsible Conduct of Research in National Research Service Award Institutional Training Grants (NIH Guide, 1994), but is open to NSF fellows as well. The program annually covers the following topics: a) </w:t>
      </w:r>
      <w:r>
        <w:rPr>
          <w:rStyle w:val="Emphasis"/>
          <w:bCs/>
        </w:rPr>
        <w:t xml:space="preserve">Conflict of interest, b) Data acquisition and ownership c) Peer review, d) </w:t>
      </w:r>
      <w:r>
        <w:rPr>
          <w:rStyle w:val="Strong"/>
          <w:iCs/>
        </w:rPr>
        <w:t>Responsible authorship and e) Research misconduct.</w:t>
      </w:r>
      <w:r>
        <w:rPr>
          <w:rStyle w:val="Strong"/>
        </w:rPr>
        <w:t xml:space="preserve">  </w:t>
      </w:r>
      <w:r>
        <w:t xml:space="preserve">The </w:t>
      </w:r>
      <w:hyperlink r:id="rId15" w:history="1">
        <w:r>
          <w:rPr>
            <w:rStyle w:val="Hyperlink"/>
          </w:rPr>
          <w:t>BRI website</w:t>
        </w:r>
      </w:hyperlink>
      <w:r>
        <w:t xml:space="preserve"> provides links to local and national policies, sample cases with discussion, and current articles. Attendance at required lectures and discussion sections is recorded and subject to PHS review. Attendance is also reported to department chairs and Principal Investigators to monitor their trainees' participation. As noted above, the program is now available to NSF post-doctoral trainees.  </w:t>
      </w:r>
    </w:p>
    <w:p w:rsidR="00BF1DEC" w:rsidRDefault="00BF1DEC" w:rsidP="00BF1DEC">
      <w:pPr>
        <w:pStyle w:val="style2"/>
      </w:pPr>
      <w:r>
        <w:t> </w:t>
      </w:r>
    </w:p>
    <w:p w:rsidR="00BF1DEC" w:rsidRDefault="00BF1DEC" w:rsidP="00BF1DEC">
      <w:pPr>
        <w:pStyle w:val="style3"/>
        <w:tabs>
          <w:tab w:val="num" w:pos="720"/>
        </w:tabs>
      </w:pPr>
      <w:r>
        <w:rPr>
          <w:rStyle w:val="Strong"/>
        </w:rPr>
        <w:t>5.</w:t>
      </w:r>
      <w:r>
        <w:rPr>
          <w:rStyle w:val="Strong"/>
          <w:sz w:val="14"/>
          <w:szCs w:val="14"/>
        </w:rPr>
        <w:t xml:space="preserve">      </w:t>
      </w:r>
      <w:r>
        <w:rPr>
          <w:rStyle w:val="Strong"/>
          <w:iCs/>
        </w:rPr>
        <w:t xml:space="preserve">If relevant, you should also indicate that you require your post-docs to attend training programs that address ethical and safety issues related to </w:t>
      </w:r>
      <w:hyperlink r:id="rId16" w:history="1">
        <w:r>
          <w:rPr>
            <w:rStyle w:val="Hyperlink"/>
            <w:iCs/>
          </w:rPr>
          <w:t>Human Subjects research</w:t>
        </w:r>
      </w:hyperlink>
      <w:r>
        <w:rPr>
          <w:rStyle w:val="Strong"/>
          <w:iCs/>
        </w:rPr>
        <w:t xml:space="preserve"> and</w:t>
      </w:r>
      <w:hyperlink r:id="rId17" w:history="1">
        <w:r>
          <w:rPr>
            <w:rStyle w:val="Hyperlink"/>
            <w:iCs/>
          </w:rPr>
          <w:t xml:space="preserve"> use of laboratory animals</w:t>
        </w:r>
      </w:hyperlink>
      <w:r>
        <w:rPr>
          <w:rStyle w:val="Strong"/>
          <w:iCs/>
        </w:rPr>
        <w:t>.  The UW provides both ‘in person’ and/or web-based training modules for human subjects and animal use training requirements.</w:t>
      </w:r>
    </w:p>
    <w:p w:rsidR="00BF1DEC" w:rsidRDefault="00BF1DEC" w:rsidP="00BF1DEC">
      <w:pPr>
        <w:pStyle w:val="style2"/>
      </w:pPr>
      <w:r>
        <w:t> </w:t>
      </w:r>
    </w:p>
    <w:p w:rsidR="00BF1DEC" w:rsidRDefault="00BF1DEC" w:rsidP="00BF1DEC">
      <w:pPr>
        <w:pStyle w:val="style3"/>
        <w:tabs>
          <w:tab w:val="num" w:pos="720"/>
        </w:tabs>
      </w:pPr>
      <w:r>
        <w:t>6.</w:t>
      </w:r>
      <w:r>
        <w:rPr>
          <w:sz w:val="14"/>
          <w:szCs w:val="14"/>
        </w:rPr>
        <w:t xml:space="preserve">      </w:t>
      </w:r>
      <w:r>
        <w:t xml:space="preserve">If your post-doc is interested in pursuing an academic career, you should help him/her identify workshops on grant proposal preparation, and/or register for class that offer training in proposal preparation.  Such workshops are periodically offered through the School of Medicine and/or UW Libraries through the </w:t>
      </w:r>
      <w:hyperlink r:id="rId18" w:history="1">
        <w:r>
          <w:rPr>
            <w:rStyle w:val="Hyperlink"/>
          </w:rPr>
          <w:t>Research Funding Service</w:t>
        </w:r>
      </w:hyperlink>
      <w:r>
        <w:t xml:space="preserve">. </w:t>
      </w:r>
    </w:p>
    <w:p w:rsidR="00BF1DEC" w:rsidRDefault="00BF1DEC" w:rsidP="00BF1DEC">
      <w:pPr>
        <w:rPr>
          <w:rFonts w:ascii="Arial" w:hAnsi="Arial" w:cs="Arial"/>
          <w:sz w:val="18"/>
          <w:szCs w:val="18"/>
        </w:rPr>
      </w:pPr>
    </w:p>
    <w:p w:rsidR="00BF1DEC" w:rsidRDefault="00BF1DEC" w:rsidP="00BF1DEC">
      <w:pPr>
        <w:rPr>
          <w:rFonts w:ascii="Arial" w:hAnsi="Arial" w:cs="Arial"/>
          <w:sz w:val="18"/>
          <w:szCs w:val="18"/>
        </w:rPr>
      </w:pPr>
      <w:r>
        <w:rPr>
          <w:rFonts w:ascii="Arial" w:hAnsi="Arial" w:cs="Arial"/>
          <w:sz w:val="18"/>
          <w:szCs w:val="18"/>
        </w:rPr>
        <w:t xml:space="preserve">Taken from:  </w:t>
      </w:r>
      <w:hyperlink r:id="rId19" w:history="1">
        <w:r w:rsidRPr="00AC13CD">
          <w:rPr>
            <w:rStyle w:val="Hyperlink"/>
            <w:rFonts w:ascii="Arial" w:hAnsi="Arial" w:cs="Arial"/>
            <w:sz w:val="18"/>
            <w:szCs w:val="18"/>
          </w:rPr>
          <w:t>http://depts.washington.edu/pdafrs/uwmentoring.html</w:t>
        </w:r>
      </w:hyperlink>
    </w:p>
    <w:p w:rsidR="00BF1DEC" w:rsidRDefault="00BF1DEC" w:rsidP="00BF1DEC">
      <w:pPr>
        <w:pStyle w:val="NormalWeb"/>
      </w:pPr>
      <w:r>
        <w:rPr>
          <w:rFonts w:ascii="Arial" w:hAnsi="Arial" w:cs="Arial"/>
          <w:sz w:val="18"/>
          <w:szCs w:val="18"/>
        </w:rPr>
        <w:br w:type="page"/>
      </w:r>
      <w:r>
        <w:t>Examples of mentoring activities include, but are not limited to:</w:t>
      </w:r>
    </w:p>
    <w:p w:rsidR="00BF1DEC" w:rsidRDefault="00BF1DEC" w:rsidP="00BF1DEC">
      <w:pPr>
        <w:numPr>
          <w:ilvl w:val="0"/>
          <w:numId w:val="32"/>
        </w:numPr>
        <w:spacing w:before="100" w:beforeAutospacing="1" w:after="100" w:afterAutospacing="1"/>
      </w:pPr>
      <w:r>
        <w:t xml:space="preserve">career counseling </w:t>
      </w:r>
    </w:p>
    <w:p w:rsidR="00BF1DEC" w:rsidRDefault="00BF1DEC" w:rsidP="00BF1DEC">
      <w:pPr>
        <w:numPr>
          <w:ilvl w:val="0"/>
          <w:numId w:val="32"/>
        </w:numPr>
        <w:spacing w:before="100" w:beforeAutospacing="1" w:after="100" w:afterAutospacing="1"/>
      </w:pPr>
      <w:r>
        <w:t xml:space="preserve">training in preparation of grant proposals </w:t>
      </w:r>
    </w:p>
    <w:p w:rsidR="00BF1DEC" w:rsidRDefault="00BF1DEC" w:rsidP="00BF1DEC">
      <w:pPr>
        <w:numPr>
          <w:ilvl w:val="0"/>
          <w:numId w:val="32"/>
        </w:numPr>
        <w:spacing w:before="100" w:beforeAutospacing="1" w:after="100" w:afterAutospacing="1"/>
      </w:pPr>
      <w:r>
        <w:t xml:space="preserve">publications and presentations </w:t>
      </w:r>
    </w:p>
    <w:p w:rsidR="00BF1DEC" w:rsidRDefault="00BF1DEC" w:rsidP="00BF1DEC">
      <w:pPr>
        <w:numPr>
          <w:ilvl w:val="0"/>
          <w:numId w:val="32"/>
        </w:numPr>
        <w:spacing w:before="100" w:beforeAutospacing="1" w:after="100" w:afterAutospacing="1"/>
      </w:pPr>
      <w:r>
        <w:t xml:space="preserve">guidance on ways to improve teaching and mentoring skills </w:t>
      </w:r>
    </w:p>
    <w:p w:rsidR="00BF1DEC" w:rsidRDefault="00BF1DEC" w:rsidP="00BF1DEC">
      <w:pPr>
        <w:numPr>
          <w:ilvl w:val="0"/>
          <w:numId w:val="32"/>
        </w:numPr>
        <w:spacing w:before="100" w:beforeAutospacing="1" w:after="100" w:afterAutospacing="1"/>
      </w:pPr>
      <w:r>
        <w:t xml:space="preserve">guidance on how to effectively collaborate with researchers from diverse backgrounds and disciplinary areas </w:t>
      </w:r>
    </w:p>
    <w:p w:rsidR="00BF1DEC" w:rsidRDefault="00BF1DEC" w:rsidP="00BF1DEC">
      <w:pPr>
        <w:numPr>
          <w:ilvl w:val="0"/>
          <w:numId w:val="32"/>
        </w:numPr>
        <w:spacing w:before="100" w:beforeAutospacing="1" w:after="100" w:afterAutospacing="1"/>
      </w:pPr>
      <w:r>
        <w:t xml:space="preserve">training in responsible professional practices </w:t>
      </w:r>
    </w:p>
    <w:p w:rsidR="00BF1DEC" w:rsidRDefault="00BF1DEC" w:rsidP="00BF1DEC">
      <w:pPr>
        <w:pStyle w:val="NormalWeb"/>
      </w:pPr>
      <w:r>
        <w:t>Investigators may seek to identify local resources and activities that provide mentoring opportunities (i.e. laboratory meetings and seminars, periodic individual meetings, participation in manuscript and grant proposal/preparation, etc.).</w:t>
      </w:r>
    </w:p>
    <w:p w:rsidR="00BF1DEC" w:rsidRDefault="00BF1DEC" w:rsidP="00BF1DEC">
      <w:pPr>
        <w:pStyle w:val="NormalWeb"/>
      </w:pPr>
      <w:r>
        <w:t xml:space="preserve">Taken from:  </w:t>
      </w:r>
      <w:hyperlink r:id="rId20" w:history="1">
        <w:r w:rsidRPr="00AC13CD">
          <w:rPr>
            <w:rStyle w:val="Hyperlink"/>
          </w:rPr>
          <w:t>http://www.grad.wisc.edu/research/postdocs/postddocmentoring.html</w:t>
        </w:r>
      </w:hyperlink>
    </w:p>
    <w:p w:rsidR="006D39C8" w:rsidRPr="00BB042B" w:rsidRDefault="006D39C8">
      <w:pPr>
        <w:rPr>
          <w:rFonts w:ascii="Times New Roman" w:hAnsi="Times New Roman"/>
          <w:sz w:val="22"/>
        </w:rPr>
      </w:pPr>
    </w:p>
    <w:sectPr w:rsidR="006D39C8" w:rsidRPr="00BB042B" w:rsidSect="006D39C8">
      <w:footerReference w:type="first" r:id="rId21"/>
      <w:type w:val="continuous"/>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EC2" w:rsidRDefault="00296EC2" w:rsidP="00381312">
      <w:pPr>
        <w:spacing w:after="0"/>
      </w:pPr>
      <w:r>
        <w:separator/>
      </w:r>
    </w:p>
  </w:endnote>
  <w:endnote w:type="continuationSeparator" w:id="0">
    <w:p w:rsidR="00296EC2" w:rsidRDefault="00296EC2" w:rsidP="0038131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312" w:rsidRDefault="00381312">
    <w:pPr>
      <w:pStyle w:val="Footer"/>
    </w:pPr>
    <w:r>
      <w:t xml:space="preserve">Information source: </w:t>
    </w:r>
    <w:r w:rsidRPr="00DB01BC">
      <w:rPr>
        <w:rFonts w:ascii="Times New Roman" w:hAnsi="Times New Roman"/>
        <w:sz w:val="22"/>
      </w:rPr>
      <w:t>Unive</w:t>
    </w:r>
    <w:r>
      <w:rPr>
        <w:rFonts w:ascii="Times New Roman" w:hAnsi="Times New Roman"/>
        <w:sz w:val="22"/>
      </w:rPr>
      <w:t>rsity of Nebraska-Lincoln (UNL)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EC2" w:rsidRDefault="00296EC2" w:rsidP="00381312">
      <w:pPr>
        <w:spacing w:after="0"/>
      </w:pPr>
      <w:r>
        <w:separator/>
      </w:r>
    </w:p>
  </w:footnote>
  <w:footnote w:type="continuationSeparator" w:id="0">
    <w:p w:rsidR="00296EC2" w:rsidRDefault="00296EC2" w:rsidP="0038131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290B25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7DAA738"/>
    <w:lvl w:ilvl="0">
      <w:start w:val="1"/>
      <w:numFmt w:val="decimal"/>
      <w:lvlText w:val="%1."/>
      <w:lvlJc w:val="left"/>
      <w:pPr>
        <w:tabs>
          <w:tab w:val="num" w:pos="1800"/>
        </w:tabs>
        <w:ind w:left="1800" w:hanging="360"/>
      </w:pPr>
    </w:lvl>
  </w:abstractNum>
  <w:abstractNum w:abstractNumId="2">
    <w:nsid w:val="FFFFFF7D"/>
    <w:multiLevelType w:val="singleLevel"/>
    <w:tmpl w:val="032E6000"/>
    <w:lvl w:ilvl="0">
      <w:start w:val="1"/>
      <w:numFmt w:val="decimal"/>
      <w:lvlText w:val="%1."/>
      <w:lvlJc w:val="left"/>
      <w:pPr>
        <w:tabs>
          <w:tab w:val="num" w:pos="1440"/>
        </w:tabs>
        <w:ind w:left="1440" w:hanging="360"/>
      </w:pPr>
    </w:lvl>
  </w:abstractNum>
  <w:abstractNum w:abstractNumId="3">
    <w:nsid w:val="FFFFFF7E"/>
    <w:multiLevelType w:val="singleLevel"/>
    <w:tmpl w:val="7EE8F246"/>
    <w:lvl w:ilvl="0">
      <w:start w:val="1"/>
      <w:numFmt w:val="decimal"/>
      <w:lvlText w:val="%1."/>
      <w:lvlJc w:val="left"/>
      <w:pPr>
        <w:tabs>
          <w:tab w:val="num" w:pos="1080"/>
        </w:tabs>
        <w:ind w:left="1080" w:hanging="360"/>
      </w:pPr>
    </w:lvl>
  </w:abstractNum>
  <w:abstractNum w:abstractNumId="4">
    <w:nsid w:val="FFFFFF7F"/>
    <w:multiLevelType w:val="singleLevel"/>
    <w:tmpl w:val="5BFA1B96"/>
    <w:lvl w:ilvl="0">
      <w:start w:val="1"/>
      <w:numFmt w:val="decimal"/>
      <w:lvlText w:val="%1."/>
      <w:lvlJc w:val="left"/>
      <w:pPr>
        <w:tabs>
          <w:tab w:val="num" w:pos="720"/>
        </w:tabs>
        <w:ind w:left="720" w:hanging="360"/>
      </w:pPr>
    </w:lvl>
  </w:abstractNum>
  <w:abstractNum w:abstractNumId="5">
    <w:nsid w:val="FFFFFF80"/>
    <w:multiLevelType w:val="singleLevel"/>
    <w:tmpl w:val="D396D0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57D60D7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10AD06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2FC50B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F0DA8E80"/>
    <w:lvl w:ilvl="0">
      <w:start w:val="1"/>
      <w:numFmt w:val="decimal"/>
      <w:lvlText w:val="%1."/>
      <w:lvlJc w:val="left"/>
      <w:pPr>
        <w:tabs>
          <w:tab w:val="num" w:pos="360"/>
        </w:tabs>
        <w:ind w:left="360" w:hanging="360"/>
      </w:pPr>
    </w:lvl>
  </w:abstractNum>
  <w:abstractNum w:abstractNumId="10">
    <w:nsid w:val="FFFFFF89"/>
    <w:multiLevelType w:val="singleLevel"/>
    <w:tmpl w:val="A510E396"/>
    <w:lvl w:ilvl="0">
      <w:start w:val="1"/>
      <w:numFmt w:val="bullet"/>
      <w:lvlText w:val=""/>
      <w:lvlJc w:val="left"/>
      <w:pPr>
        <w:tabs>
          <w:tab w:val="num" w:pos="360"/>
        </w:tabs>
        <w:ind w:left="360" w:hanging="360"/>
      </w:pPr>
      <w:rPr>
        <w:rFonts w:ascii="Symbol" w:hAnsi="Symbol" w:hint="default"/>
      </w:rPr>
    </w:lvl>
  </w:abstractNum>
  <w:abstractNum w:abstractNumId="11">
    <w:nsid w:val="045F6616"/>
    <w:multiLevelType w:val="hybridMultilevel"/>
    <w:tmpl w:val="419A216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2">
    <w:nsid w:val="1BDB4FD5"/>
    <w:multiLevelType w:val="hybridMultilevel"/>
    <w:tmpl w:val="E50E01EE"/>
    <w:lvl w:ilvl="0" w:tplc="00010409">
      <w:start w:val="1"/>
      <w:numFmt w:val="bullet"/>
      <w:lvlText w:val=""/>
      <w:lvlJc w:val="left"/>
      <w:pPr>
        <w:ind w:left="360" w:hanging="360"/>
      </w:pPr>
      <w:rPr>
        <w:rFonts w:ascii="Symbol" w:hAnsi="Symbol" w:hint="default"/>
      </w:rPr>
    </w:lvl>
    <w:lvl w:ilvl="1" w:tplc="00030409" w:tentative="1">
      <w:start w:val="1"/>
      <w:numFmt w:val="bullet"/>
      <w:lvlText w:val="o"/>
      <w:lvlJc w:val="left"/>
      <w:pPr>
        <w:ind w:left="1080" w:hanging="360"/>
      </w:pPr>
      <w:rPr>
        <w:rFonts w:ascii="Courier New" w:hAnsi="Courier New"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13">
    <w:nsid w:val="22037C9E"/>
    <w:multiLevelType w:val="multilevel"/>
    <w:tmpl w:val="2FDE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FD7B39"/>
    <w:multiLevelType w:val="hybridMultilevel"/>
    <w:tmpl w:val="03B229C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5">
    <w:nsid w:val="2CC25A5F"/>
    <w:multiLevelType w:val="hybridMultilevel"/>
    <w:tmpl w:val="66460FEE"/>
    <w:lvl w:ilvl="0" w:tplc="00010409">
      <w:start w:val="1"/>
      <w:numFmt w:val="bullet"/>
      <w:lvlText w:val=""/>
      <w:lvlJc w:val="left"/>
      <w:pPr>
        <w:ind w:left="360" w:hanging="360"/>
      </w:pPr>
      <w:rPr>
        <w:rFonts w:ascii="Symbol" w:hAnsi="Symbol" w:hint="default"/>
      </w:rPr>
    </w:lvl>
    <w:lvl w:ilvl="1" w:tplc="00030409" w:tentative="1">
      <w:start w:val="1"/>
      <w:numFmt w:val="bullet"/>
      <w:lvlText w:val="o"/>
      <w:lvlJc w:val="left"/>
      <w:pPr>
        <w:ind w:left="1080" w:hanging="360"/>
      </w:pPr>
      <w:rPr>
        <w:rFonts w:ascii="Courier New" w:hAnsi="Courier New"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16">
    <w:nsid w:val="36D6683A"/>
    <w:multiLevelType w:val="hybridMultilevel"/>
    <w:tmpl w:val="9BCC90A4"/>
    <w:lvl w:ilvl="0" w:tplc="E15CFBC8">
      <w:start w:val="4"/>
      <w:numFmt w:val="bullet"/>
      <w:lvlText w:val=""/>
      <w:lvlJc w:val="left"/>
      <w:pPr>
        <w:tabs>
          <w:tab w:val="num" w:pos="1350"/>
        </w:tabs>
        <w:ind w:left="135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7">
    <w:nsid w:val="39886550"/>
    <w:multiLevelType w:val="hybridMultilevel"/>
    <w:tmpl w:val="52667742"/>
    <w:lvl w:ilvl="0" w:tplc="00010409">
      <w:start w:val="1"/>
      <w:numFmt w:val="bullet"/>
      <w:lvlText w:val=""/>
      <w:lvlJc w:val="left"/>
      <w:pPr>
        <w:ind w:left="720" w:hanging="360"/>
      </w:pPr>
      <w:rPr>
        <w:rFonts w:ascii="Symbol" w:hAnsi="Symbol" w:hint="default"/>
      </w:rPr>
    </w:lvl>
    <w:lvl w:ilvl="1" w:tplc="00030409">
      <w:start w:val="1"/>
      <w:numFmt w:val="lowerLetter"/>
      <w:lvlText w:val="%2."/>
      <w:lvlJc w:val="left"/>
      <w:pPr>
        <w:ind w:left="1440" w:hanging="360"/>
      </w:p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8">
    <w:nsid w:val="3CA371A1"/>
    <w:multiLevelType w:val="hybridMultilevel"/>
    <w:tmpl w:val="0F1A9F80"/>
    <w:lvl w:ilvl="0" w:tplc="E15CFBC8">
      <w:start w:val="4"/>
      <w:numFmt w:val="bullet"/>
      <w:lvlText w:val=""/>
      <w:lvlJc w:val="left"/>
      <w:pPr>
        <w:tabs>
          <w:tab w:val="num" w:pos="1440"/>
        </w:tabs>
        <w:ind w:left="1440" w:hanging="360"/>
      </w:pPr>
      <w:rPr>
        <w:rFonts w:ascii="Wingdings" w:eastAsia="Times New Roman" w:hAnsi="Wingdings" w:hint="default"/>
        <w:w w:val="0"/>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9">
    <w:nsid w:val="3CC92E58"/>
    <w:multiLevelType w:val="hybridMultilevel"/>
    <w:tmpl w:val="511034E8"/>
    <w:lvl w:ilvl="0" w:tplc="20D26DA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F4A3822"/>
    <w:multiLevelType w:val="hybridMultilevel"/>
    <w:tmpl w:val="80909D4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1">
    <w:nsid w:val="48971E00"/>
    <w:multiLevelType w:val="hybridMultilevel"/>
    <w:tmpl w:val="4740C03A"/>
    <w:lvl w:ilvl="0" w:tplc="E15CFBC8">
      <w:start w:val="4"/>
      <w:numFmt w:val="bullet"/>
      <w:lvlText w:val=""/>
      <w:lvlJc w:val="left"/>
      <w:pPr>
        <w:tabs>
          <w:tab w:val="num" w:pos="1440"/>
        </w:tabs>
        <w:ind w:left="1440" w:hanging="360"/>
      </w:pPr>
      <w:rPr>
        <w:rFonts w:ascii="Wingdings" w:eastAsia="Times New Roman" w:hAnsi="Wingdings" w:hint="default"/>
        <w:w w:val="0"/>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2">
    <w:nsid w:val="489C397F"/>
    <w:multiLevelType w:val="hybridMultilevel"/>
    <w:tmpl w:val="3CDC2F90"/>
    <w:lvl w:ilvl="0" w:tplc="E15CFBC8">
      <w:start w:val="4"/>
      <w:numFmt w:val="bullet"/>
      <w:lvlText w:val=""/>
      <w:lvlJc w:val="left"/>
      <w:pPr>
        <w:tabs>
          <w:tab w:val="num" w:pos="1440"/>
        </w:tabs>
        <w:ind w:left="1440" w:hanging="360"/>
      </w:pPr>
      <w:rPr>
        <w:rFonts w:ascii="Wingdings" w:eastAsia="Times New Roman" w:hAnsi="Wingdings" w:hint="default"/>
        <w:w w:val="0"/>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3">
    <w:nsid w:val="493A7134"/>
    <w:multiLevelType w:val="hybridMultilevel"/>
    <w:tmpl w:val="F8BAA31E"/>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4">
    <w:nsid w:val="4F8A162D"/>
    <w:multiLevelType w:val="hybridMultilevel"/>
    <w:tmpl w:val="68D6432C"/>
    <w:lvl w:ilvl="0" w:tplc="E15CFBC8">
      <w:start w:val="4"/>
      <w:numFmt w:val="bullet"/>
      <w:lvlText w:val=""/>
      <w:lvlJc w:val="left"/>
      <w:pPr>
        <w:tabs>
          <w:tab w:val="num" w:pos="1080"/>
        </w:tabs>
        <w:ind w:left="1080" w:hanging="360"/>
      </w:pPr>
      <w:rPr>
        <w:rFonts w:ascii="Symbol" w:hAnsi="Symbol" w:hint="default"/>
      </w:rPr>
    </w:lvl>
    <w:lvl w:ilvl="1" w:tplc="00030409">
      <w:start w:val="1"/>
      <w:numFmt w:val="bullet"/>
      <w:lvlText w:val=""/>
      <w:lvlJc w:val="left"/>
      <w:pPr>
        <w:ind w:left="1080" w:hanging="360"/>
      </w:pPr>
      <w:rPr>
        <w:rFonts w:ascii="Symbol" w:hAnsi="Symbol" w:hint="default"/>
      </w:rPr>
    </w:lvl>
    <w:lvl w:ilvl="2" w:tplc="00050409">
      <w:start w:val="1"/>
      <w:numFmt w:val="bullet"/>
      <w:lvlText w:val="-"/>
      <w:lvlJc w:val="left"/>
      <w:pPr>
        <w:ind w:left="1800" w:hanging="360"/>
      </w:pPr>
      <w:rPr>
        <w:rFonts w:ascii="Times New Roman" w:hAnsi="Times New Roman" w:hint="default"/>
        <w:sz w:val="28"/>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25">
    <w:nsid w:val="5BF74B6E"/>
    <w:multiLevelType w:val="hybridMultilevel"/>
    <w:tmpl w:val="FD4E5424"/>
    <w:lvl w:ilvl="0" w:tplc="E15CFBC8">
      <w:start w:val="4"/>
      <w:numFmt w:val="bullet"/>
      <w:lvlText w:val=""/>
      <w:lvlJc w:val="left"/>
      <w:pPr>
        <w:tabs>
          <w:tab w:val="num" w:pos="1440"/>
        </w:tabs>
        <w:ind w:left="1440" w:hanging="360"/>
      </w:pPr>
      <w:rPr>
        <w:rFonts w:ascii="Wingdings" w:eastAsia="Times New Roman" w:hAnsi="Wingdings" w:hint="default"/>
        <w:w w:val="0"/>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6">
    <w:nsid w:val="6647015B"/>
    <w:multiLevelType w:val="hybridMultilevel"/>
    <w:tmpl w:val="68D6432C"/>
    <w:lvl w:ilvl="0" w:tplc="E15CFBC8">
      <w:start w:val="4"/>
      <w:numFmt w:val="bullet"/>
      <w:lvlText w:val=""/>
      <w:lvlJc w:val="left"/>
      <w:pPr>
        <w:tabs>
          <w:tab w:val="num" w:pos="1440"/>
        </w:tabs>
        <w:ind w:left="1440" w:hanging="360"/>
      </w:pPr>
      <w:rPr>
        <w:rFonts w:ascii="Wingdings" w:eastAsia="Times New Roman" w:hAnsi="Wingdings" w:hint="default"/>
        <w:w w:val="0"/>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7">
    <w:nsid w:val="6B5C0229"/>
    <w:multiLevelType w:val="hybridMultilevel"/>
    <w:tmpl w:val="1388CB7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8">
    <w:nsid w:val="6F0E2C02"/>
    <w:multiLevelType w:val="hybridMultilevel"/>
    <w:tmpl w:val="179C1972"/>
    <w:lvl w:ilvl="0" w:tplc="E15CFBC8">
      <w:start w:val="4"/>
      <w:numFmt w:val="bullet"/>
      <w:lvlText w:val=""/>
      <w:lvlJc w:val="left"/>
      <w:pPr>
        <w:tabs>
          <w:tab w:val="num" w:pos="1440"/>
        </w:tabs>
        <w:ind w:left="1440" w:hanging="360"/>
      </w:pPr>
      <w:rPr>
        <w:rFonts w:ascii="Wingdings" w:eastAsia="Times New Roman" w:hAnsi="Wingdings" w:hint="default"/>
        <w:w w:val="0"/>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9">
    <w:nsid w:val="6F280F66"/>
    <w:multiLevelType w:val="hybridMultilevel"/>
    <w:tmpl w:val="CB922ED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0">
    <w:nsid w:val="7B7227D9"/>
    <w:multiLevelType w:val="hybridMultilevel"/>
    <w:tmpl w:val="B950B47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1">
    <w:nsid w:val="7BEB41F3"/>
    <w:multiLevelType w:val="hybridMultilevel"/>
    <w:tmpl w:val="6C68718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16"/>
  </w:num>
  <w:num w:numId="4">
    <w:abstractNumId w:val="21"/>
  </w:num>
  <w:num w:numId="5">
    <w:abstractNumId w:val="28"/>
  </w:num>
  <w:num w:numId="6">
    <w:abstractNumId w:val="18"/>
  </w:num>
  <w:num w:numId="7">
    <w:abstractNumId w:val="26"/>
  </w:num>
  <w:num w:numId="8">
    <w:abstractNumId w:val="24"/>
  </w:num>
  <w:num w:numId="9">
    <w:abstractNumId w:val="17"/>
  </w:num>
  <w:num w:numId="10">
    <w:abstractNumId w:val="15"/>
  </w:num>
  <w:num w:numId="11">
    <w:abstractNumId w:val="31"/>
  </w:num>
  <w:num w:numId="12">
    <w:abstractNumId w:val="14"/>
  </w:num>
  <w:num w:numId="13">
    <w:abstractNumId w:val="11"/>
  </w:num>
  <w:num w:numId="14">
    <w:abstractNumId w:val="20"/>
  </w:num>
  <w:num w:numId="15">
    <w:abstractNumId w:val="29"/>
  </w:num>
  <w:num w:numId="16">
    <w:abstractNumId w:val="27"/>
  </w:num>
  <w:num w:numId="17">
    <w:abstractNumId w:val="12"/>
  </w:num>
  <w:num w:numId="18">
    <w:abstractNumId w:val="30"/>
  </w:num>
  <w:num w:numId="19">
    <w:abstractNumId w:val="23"/>
  </w:num>
  <w:num w:numId="20">
    <w:abstractNumId w:val="0"/>
  </w:num>
  <w:num w:numId="21">
    <w:abstractNumId w:val="10"/>
  </w:num>
  <w:num w:numId="22">
    <w:abstractNumId w:val="8"/>
  </w:num>
  <w:num w:numId="23">
    <w:abstractNumId w:val="7"/>
  </w:num>
  <w:num w:numId="24">
    <w:abstractNumId w:val="6"/>
  </w:num>
  <w:num w:numId="25">
    <w:abstractNumId w:val="5"/>
  </w:num>
  <w:num w:numId="26">
    <w:abstractNumId w:val="9"/>
  </w:num>
  <w:num w:numId="27">
    <w:abstractNumId w:val="4"/>
  </w:num>
  <w:num w:numId="28">
    <w:abstractNumId w:val="3"/>
  </w:num>
  <w:num w:numId="29">
    <w:abstractNumId w:val="2"/>
  </w:num>
  <w:num w:numId="30">
    <w:abstractNumId w:val="1"/>
  </w:num>
  <w:num w:numId="31">
    <w:abstractNumId w:val="19"/>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9F3EF5"/>
    <w:rsid w:val="00296EC2"/>
    <w:rsid w:val="00381312"/>
    <w:rsid w:val="006D39C8"/>
    <w:rsid w:val="00BF1D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2E1"/>
    <w:pPr>
      <w:spacing w:after="200"/>
    </w:pPr>
    <w:rPr>
      <w:rFonts w:eastAsia="Times New Roman"/>
      <w:sz w:val="24"/>
      <w:szCs w:val="24"/>
      <w:lang w:bidi="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8C02E1"/>
    <w:rPr>
      <w:rFonts w:ascii="Lucida Grande" w:hAnsi="Lucida Grande"/>
      <w:sz w:val="18"/>
      <w:szCs w:val="18"/>
    </w:rPr>
  </w:style>
  <w:style w:type="character" w:customStyle="1" w:styleId="BalloonTextChar">
    <w:name w:val="Balloon Text Char"/>
    <w:basedOn w:val="DefaultParagraphFont"/>
    <w:semiHidden/>
    <w:rPr>
      <w:rFonts w:ascii="Lucida Grande" w:hAnsi="Lucida Grande" w:cs="Times New Roman"/>
      <w:sz w:val="18"/>
    </w:rPr>
  </w:style>
  <w:style w:type="paragraph" w:styleId="ListParagraph">
    <w:name w:val="List Paragraph"/>
    <w:basedOn w:val="Normal"/>
    <w:qFormat/>
    <w:rsid w:val="00F910C0"/>
    <w:pPr>
      <w:ind w:left="720"/>
      <w:contextualSpacing/>
    </w:pPr>
  </w:style>
  <w:style w:type="paragraph" w:customStyle="1" w:styleId="Default">
    <w:name w:val="Default"/>
    <w:rsid w:val="0007537A"/>
    <w:pPr>
      <w:widowControl w:val="0"/>
      <w:autoSpaceDE w:val="0"/>
      <w:autoSpaceDN w:val="0"/>
      <w:adjustRightInd w:val="0"/>
    </w:pPr>
    <w:rPr>
      <w:rFonts w:ascii="Times New Roman" w:eastAsia="Times New Roman" w:hAnsi="Times New Roman"/>
      <w:color w:val="000000"/>
      <w:sz w:val="24"/>
      <w:szCs w:val="24"/>
      <w:lang w:bidi="en-US"/>
    </w:rPr>
  </w:style>
  <w:style w:type="character" w:styleId="Hyperlink">
    <w:name w:val="Hyperlink"/>
    <w:basedOn w:val="DefaultParagraphFont"/>
    <w:semiHidden/>
    <w:rsid w:val="004A63D8"/>
    <w:rPr>
      <w:rFonts w:cs="Times New Roman"/>
      <w:color w:val="0000FF"/>
      <w:u w:val="single"/>
    </w:rPr>
  </w:style>
  <w:style w:type="character" w:styleId="FollowedHyperlink">
    <w:name w:val="FollowedHyperlink"/>
    <w:basedOn w:val="DefaultParagraphFont"/>
    <w:semiHidden/>
    <w:rsid w:val="004A63D8"/>
    <w:rPr>
      <w:rFonts w:cs="Times New Roman"/>
      <w:color w:val="800080"/>
      <w:u w:val="single"/>
    </w:rPr>
  </w:style>
  <w:style w:type="paragraph" w:styleId="Header">
    <w:name w:val="header"/>
    <w:basedOn w:val="Normal"/>
    <w:rsid w:val="006F4D64"/>
    <w:pPr>
      <w:tabs>
        <w:tab w:val="center" w:pos="4320"/>
        <w:tab w:val="right" w:pos="8640"/>
      </w:tabs>
      <w:spacing w:after="0"/>
    </w:pPr>
  </w:style>
  <w:style w:type="character" w:customStyle="1" w:styleId="HeaderChar">
    <w:name w:val="Header Char"/>
    <w:basedOn w:val="DefaultParagraphFont"/>
    <w:rsid w:val="006F4D64"/>
    <w:rPr>
      <w:rFonts w:cs="Times New Roman"/>
    </w:rPr>
  </w:style>
  <w:style w:type="paragraph" w:styleId="Footer">
    <w:name w:val="footer"/>
    <w:basedOn w:val="Normal"/>
    <w:semiHidden/>
    <w:rsid w:val="006F4D64"/>
    <w:pPr>
      <w:tabs>
        <w:tab w:val="center" w:pos="4320"/>
        <w:tab w:val="right" w:pos="8640"/>
      </w:tabs>
      <w:spacing w:after="0"/>
    </w:pPr>
  </w:style>
  <w:style w:type="character" w:customStyle="1" w:styleId="FooterChar">
    <w:name w:val="Footer Char"/>
    <w:basedOn w:val="DefaultParagraphFont"/>
    <w:rsid w:val="006F4D64"/>
    <w:rPr>
      <w:rFonts w:cs="Times New Roman"/>
    </w:rPr>
  </w:style>
  <w:style w:type="paragraph" w:customStyle="1" w:styleId="style2">
    <w:name w:val="style2"/>
    <w:basedOn w:val="Normal"/>
    <w:rsid w:val="00BF1DEC"/>
    <w:pPr>
      <w:spacing w:after="0"/>
    </w:pPr>
    <w:rPr>
      <w:rFonts w:ascii="Times New Roman" w:hAnsi="Times New Roman"/>
      <w:lang w:bidi="ar-SA"/>
    </w:rPr>
  </w:style>
  <w:style w:type="paragraph" w:customStyle="1" w:styleId="style3">
    <w:name w:val="style3"/>
    <w:basedOn w:val="Normal"/>
    <w:rsid w:val="00BF1DEC"/>
    <w:pPr>
      <w:spacing w:after="0"/>
      <w:ind w:hanging="360"/>
    </w:pPr>
    <w:rPr>
      <w:rFonts w:ascii="Times New Roman" w:hAnsi="Times New Roman"/>
      <w:lang w:bidi="ar-SA"/>
    </w:rPr>
  </w:style>
  <w:style w:type="character" w:styleId="Emphasis">
    <w:name w:val="Emphasis"/>
    <w:basedOn w:val="DefaultParagraphFont"/>
    <w:uiPriority w:val="20"/>
    <w:qFormat/>
    <w:rsid w:val="00BF1DEC"/>
    <w:rPr>
      <w:i/>
      <w:iCs/>
    </w:rPr>
  </w:style>
  <w:style w:type="character" w:styleId="Strong">
    <w:name w:val="Strong"/>
    <w:basedOn w:val="DefaultParagraphFont"/>
    <w:uiPriority w:val="22"/>
    <w:qFormat/>
    <w:rsid w:val="00BF1DEC"/>
    <w:rPr>
      <w:b/>
      <w:bCs/>
    </w:rPr>
  </w:style>
  <w:style w:type="paragraph" w:styleId="NormalWeb">
    <w:name w:val="Normal (Web)"/>
    <w:basedOn w:val="Normal"/>
    <w:uiPriority w:val="99"/>
    <w:unhideWhenUsed/>
    <w:rsid w:val="00BF1DEC"/>
    <w:pPr>
      <w:spacing w:before="100" w:beforeAutospacing="1" w:after="100" w:afterAutospacing="1"/>
    </w:pPr>
    <w:rPr>
      <w:rFonts w:ascii="Times New Roman" w:hAnsi="Times New Roman"/>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l.edu/postdoc/" TargetMode="External"/><Relationship Id="rId13" Type="http://schemas.openxmlformats.org/officeDocument/2006/relationships/hyperlink" Target="http://depts.washington.edu/pdafrs/rcr.html" TargetMode="External"/><Relationship Id="rId18" Type="http://schemas.openxmlformats.org/officeDocument/2006/relationships/hyperlink" Target="http://healthlinks.washington.edu/rfs/services.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unl.edu/postdoc" TargetMode="External"/><Relationship Id="rId12" Type="http://schemas.openxmlformats.org/officeDocument/2006/relationships/hyperlink" Target="http://opd.tamu.edu/proposal-resources/resources-for-postdoc-requirement/resources-for-addressing-nsfs-postdoctoral-mentoring-requirement" TargetMode="External"/><Relationship Id="rId17" Type="http://schemas.openxmlformats.org/officeDocument/2006/relationships/hyperlink" Target="http://depts.washington.edu/auts/" TargetMode="External"/><Relationship Id="rId2" Type="http://schemas.openxmlformats.org/officeDocument/2006/relationships/styles" Target="styles.xml"/><Relationship Id="rId16" Type="http://schemas.openxmlformats.org/officeDocument/2006/relationships/hyperlink" Target="http://www.washington.edu/research/hsd/training.html" TargetMode="External"/><Relationship Id="rId20" Type="http://schemas.openxmlformats.org/officeDocument/2006/relationships/hyperlink" Target="http://www.grad.wisc.edu/research/postdocs/postddocmentoring.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irtl.tamu.edu/tamu-cirtl/first-page.html" TargetMode="External"/><Relationship Id="rId5" Type="http://schemas.openxmlformats.org/officeDocument/2006/relationships/footnotes" Target="footnotes.xml"/><Relationship Id="rId15" Type="http://schemas.openxmlformats.org/officeDocument/2006/relationships/hyperlink" Target="http://depts.washington.edu/uwbri/" TargetMode="External"/><Relationship Id="rId23" Type="http://schemas.openxmlformats.org/officeDocument/2006/relationships/theme" Target="theme/theme1.xml"/><Relationship Id="rId10" Type="http://schemas.openxmlformats.org/officeDocument/2006/relationships/hyperlink" Target="http://opd.tamu.edu/" TargetMode="External"/><Relationship Id="rId19" Type="http://schemas.openxmlformats.org/officeDocument/2006/relationships/hyperlink" Target="http://depts.washington.edu/pdafrs/uwmentoring.html" TargetMode="External"/><Relationship Id="rId4" Type="http://schemas.openxmlformats.org/officeDocument/2006/relationships/webSettings" Target="webSettings.xml"/><Relationship Id="rId9" Type="http://schemas.openxmlformats.org/officeDocument/2006/relationships/hyperlink" Target="http://www.faseb.org/" TargetMode="External"/><Relationship Id="rId14" Type="http://schemas.openxmlformats.org/officeDocument/2006/relationships/hyperlink" Target="http://depts.washington.edu/uwbri/"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3173</Words>
  <Characters>18087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Suggested Postdoctoral Mentoring Language for NSF Proposals</vt:lpstr>
    </vt:vector>
  </TitlesOfParts>
  <Company>University of Nebraska-Lincoln</Company>
  <LinksUpToDate>false</LinksUpToDate>
  <CharactersWithSpaces>21218</CharactersWithSpaces>
  <SharedDoc>false</SharedDoc>
  <HLinks>
    <vt:vector size="84" baseType="variant">
      <vt:variant>
        <vt:i4>6094941</vt:i4>
      </vt:variant>
      <vt:variant>
        <vt:i4>39</vt:i4>
      </vt:variant>
      <vt:variant>
        <vt:i4>0</vt:i4>
      </vt:variant>
      <vt:variant>
        <vt:i4>5</vt:i4>
      </vt:variant>
      <vt:variant>
        <vt:lpwstr>http://www.grad.wisc.edu/research/postdocs/postddocmentoring.html</vt:lpwstr>
      </vt:variant>
      <vt:variant>
        <vt:lpwstr/>
      </vt:variant>
      <vt:variant>
        <vt:i4>3080247</vt:i4>
      </vt:variant>
      <vt:variant>
        <vt:i4>36</vt:i4>
      </vt:variant>
      <vt:variant>
        <vt:i4>0</vt:i4>
      </vt:variant>
      <vt:variant>
        <vt:i4>5</vt:i4>
      </vt:variant>
      <vt:variant>
        <vt:lpwstr>http://depts.washington.edu/pdafrs/uwmentoring.html</vt:lpwstr>
      </vt:variant>
      <vt:variant>
        <vt:lpwstr/>
      </vt:variant>
      <vt:variant>
        <vt:i4>6815871</vt:i4>
      </vt:variant>
      <vt:variant>
        <vt:i4>33</vt:i4>
      </vt:variant>
      <vt:variant>
        <vt:i4>0</vt:i4>
      </vt:variant>
      <vt:variant>
        <vt:i4>5</vt:i4>
      </vt:variant>
      <vt:variant>
        <vt:lpwstr>http://healthlinks.washington.edu/rfs/services.html</vt:lpwstr>
      </vt:variant>
      <vt:variant>
        <vt:lpwstr/>
      </vt:variant>
      <vt:variant>
        <vt:i4>4849742</vt:i4>
      </vt:variant>
      <vt:variant>
        <vt:i4>30</vt:i4>
      </vt:variant>
      <vt:variant>
        <vt:i4>0</vt:i4>
      </vt:variant>
      <vt:variant>
        <vt:i4>5</vt:i4>
      </vt:variant>
      <vt:variant>
        <vt:lpwstr>http://depts.washington.edu/auts/</vt:lpwstr>
      </vt:variant>
      <vt:variant>
        <vt:lpwstr/>
      </vt:variant>
      <vt:variant>
        <vt:i4>1966173</vt:i4>
      </vt:variant>
      <vt:variant>
        <vt:i4>27</vt:i4>
      </vt:variant>
      <vt:variant>
        <vt:i4>0</vt:i4>
      </vt:variant>
      <vt:variant>
        <vt:i4>5</vt:i4>
      </vt:variant>
      <vt:variant>
        <vt:lpwstr>http://www.washington.edu/research/hsd/training.html</vt:lpwstr>
      </vt:variant>
      <vt:variant>
        <vt:lpwstr/>
      </vt:variant>
      <vt:variant>
        <vt:i4>6684709</vt:i4>
      </vt:variant>
      <vt:variant>
        <vt:i4>24</vt:i4>
      </vt:variant>
      <vt:variant>
        <vt:i4>0</vt:i4>
      </vt:variant>
      <vt:variant>
        <vt:i4>5</vt:i4>
      </vt:variant>
      <vt:variant>
        <vt:lpwstr>http://depts.washington.edu/uwbri/</vt:lpwstr>
      </vt:variant>
      <vt:variant>
        <vt:lpwstr/>
      </vt:variant>
      <vt:variant>
        <vt:i4>6684709</vt:i4>
      </vt:variant>
      <vt:variant>
        <vt:i4>21</vt:i4>
      </vt:variant>
      <vt:variant>
        <vt:i4>0</vt:i4>
      </vt:variant>
      <vt:variant>
        <vt:i4>5</vt:i4>
      </vt:variant>
      <vt:variant>
        <vt:lpwstr>http://depts.washington.edu/uwbri/</vt:lpwstr>
      </vt:variant>
      <vt:variant>
        <vt:lpwstr/>
      </vt:variant>
      <vt:variant>
        <vt:i4>3670062</vt:i4>
      </vt:variant>
      <vt:variant>
        <vt:i4>18</vt:i4>
      </vt:variant>
      <vt:variant>
        <vt:i4>0</vt:i4>
      </vt:variant>
      <vt:variant>
        <vt:i4>5</vt:i4>
      </vt:variant>
      <vt:variant>
        <vt:lpwstr>http://depts.washington.edu/pdafrs/rcr.html</vt:lpwstr>
      </vt:variant>
      <vt:variant>
        <vt:lpwstr/>
      </vt:variant>
      <vt:variant>
        <vt:i4>589842</vt:i4>
      </vt:variant>
      <vt:variant>
        <vt:i4>15</vt:i4>
      </vt:variant>
      <vt:variant>
        <vt:i4>0</vt:i4>
      </vt:variant>
      <vt:variant>
        <vt:i4>5</vt:i4>
      </vt:variant>
      <vt:variant>
        <vt:lpwstr>http://opd.tamu.edu/proposal-resources/resources-for-postdoc-requirement/resources-for-addressing-nsfs-postdoctoral-mentoring-requirement</vt:lpwstr>
      </vt:variant>
      <vt:variant>
        <vt:lpwstr/>
      </vt:variant>
      <vt:variant>
        <vt:i4>131086</vt:i4>
      </vt:variant>
      <vt:variant>
        <vt:i4>12</vt:i4>
      </vt:variant>
      <vt:variant>
        <vt:i4>0</vt:i4>
      </vt:variant>
      <vt:variant>
        <vt:i4>5</vt:i4>
      </vt:variant>
      <vt:variant>
        <vt:lpwstr>http://cirtl.tamu.edu/tamu-cirtl/first-page.html</vt:lpwstr>
      </vt:variant>
      <vt:variant>
        <vt:lpwstr/>
      </vt:variant>
      <vt:variant>
        <vt:i4>6029395</vt:i4>
      </vt:variant>
      <vt:variant>
        <vt:i4>9</vt:i4>
      </vt:variant>
      <vt:variant>
        <vt:i4>0</vt:i4>
      </vt:variant>
      <vt:variant>
        <vt:i4>5</vt:i4>
      </vt:variant>
      <vt:variant>
        <vt:lpwstr>http://opd.tamu.edu/</vt:lpwstr>
      </vt:variant>
      <vt:variant>
        <vt:lpwstr/>
      </vt:variant>
      <vt:variant>
        <vt:i4>5505032</vt:i4>
      </vt:variant>
      <vt:variant>
        <vt:i4>6</vt:i4>
      </vt:variant>
      <vt:variant>
        <vt:i4>0</vt:i4>
      </vt:variant>
      <vt:variant>
        <vt:i4>5</vt:i4>
      </vt:variant>
      <vt:variant>
        <vt:lpwstr>http://www.faseb.org/</vt:lpwstr>
      </vt:variant>
      <vt:variant>
        <vt:lpwstr/>
      </vt:variant>
      <vt:variant>
        <vt:i4>2490415</vt:i4>
      </vt:variant>
      <vt:variant>
        <vt:i4>3</vt:i4>
      </vt:variant>
      <vt:variant>
        <vt:i4>0</vt:i4>
      </vt:variant>
      <vt:variant>
        <vt:i4>5</vt:i4>
      </vt:variant>
      <vt:variant>
        <vt:lpwstr>http://www.unl.edu/postdoc/</vt:lpwstr>
      </vt:variant>
      <vt:variant>
        <vt:lpwstr/>
      </vt:variant>
      <vt:variant>
        <vt:i4>2490415</vt:i4>
      </vt:variant>
      <vt:variant>
        <vt:i4>0</vt:i4>
      </vt:variant>
      <vt:variant>
        <vt:i4>0</vt:i4>
      </vt:variant>
      <vt:variant>
        <vt:i4>5</vt:i4>
      </vt:variant>
      <vt:variant>
        <vt:lpwstr>http://www.unl.edu/postdoc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Postdoctoral Mentoring Language for NSF Proposals</dc:title>
  <dc:creator>Laurie Bellows</dc:creator>
  <cp:lastModifiedBy>riesbeck</cp:lastModifiedBy>
  <cp:revision>2</cp:revision>
  <dcterms:created xsi:type="dcterms:W3CDTF">2011-03-09T20:52:00Z</dcterms:created>
  <dcterms:modified xsi:type="dcterms:W3CDTF">2011-03-09T20:52:00Z</dcterms:modified>
</cp:coreProperties>
</file>