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0AF0" w14:textId="6AA69243" w:rsidR="00D40629" w:rsidRPr="00481998" w:rsidRDefault="000648E5" w:rsidP="00F410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39CC9A" wp14:editId="6D0E5D68">
                <wp:simplePos x="0" y="0"/>
                <wp:positionH relativeFrom="column">
                  <wp:posOffset>2185073</wp:posOffset>
                </wp:positionH>
                <wp:positionV relativeFrom="paragraph">
                  <wp:posOffset>2366122</wp:posOffset>
                </wp:positionV>
                <wp:extent cx="3324225" cy="67462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74624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579B0" w14:textId="13AB894F" w:rsidR="00601A72" w:rsidRPr="0071168B" w:rsidRDefault="00183AD2" w:rsidP="007A21A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2017 brought </w:t>
                            </w:r>
                            <w:r w:rsidR="00235EB5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many changes and exciting opportunities for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students and faculty in the Ohio University Hearing, Speech and Language C</w:t>
                            </w:r>
                            <w:r w:rsidR="00235EB5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linic. </w:t>
                            </w:r>
                            <w:r w:rsidR="003462C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r w:rsidR="00732825">
                              <w:rPr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="003462C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peech</w:t>
                            </w:r>
                            <w:r w:rsidR="00732825">
                              <w:rPr>
                                <w:noProof/>
                                <w:sz w:val="22"/>
                                <w:szCs w:val="22"/>
                              </w:rPr>
                              <w:t>-l</w:t>
                            </w:r>
                            <w:r w:rsidR="003462C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anguage </w:t>
                            </w:r>
                            <w:r w:rsidR="00732825">
                              <w:rPr>
                                <w:noProof/>
                                <w:sz w:val="22"/>
                                <w:szCs w:val="22"/>
                              </w:rPr>
                              <w:t>p</w:t>
                            </w:r>
                            <w:r w:rsidR="003462C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athology </w:t>
                            </w:r>
                            <w:r w:rsidR="00235EB5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732825">
                              <w:rPr>
                                <w:noProof/>
                                <w:sz w:val="22"/>
                                <w:szCs w:val="22"/>
                              </w:rPr>
                              <w:t>a</w:t>
                            </w:r>
                            <w:r w:rsidR="003462C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udiology</w:t>
                            </w:r>
                            <w:r w:rsidR="00235EB5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students </w:t>
                            </w:r>
                            <w:r w:rsidR="00732825">
                              <w:rPr>
                                <w:noProof/>
                                <w:sz w:val="22"/>
                                <w:szCs w:val="22"/>
                              </w:rPr>
                              <w:t>joined together</w:t>
                            </w:r>
                            <w:r w:rsidR="00235EB5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to provide </w:t>
                            </w:r>
                            <w:bookmarkStart w:id="0" w:name="_GoBack"/>
                            <w:bookmarkEnd w:id="0"/>
                            <w:r w:rsidR="00235EB5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healthcare </w:t>
                            </w:r>
                            <w:r w:rsidR="004F0CB6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services</w:t>
                            </w:r>
                            <w:r w:rsidR="0071456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732825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456C">
                              <w:rPr>
                                <w:noProof/>
                                <w:sz w:val="22"/>
                                <w:szCs w:val="22"/>
                              </w:rPr>
                              <w:t>not only our community</w:t>
                            </w:r>
                            <w:r w:rsidR="000648E5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2825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but also </w:t>
                            </w:r>
                            <w:r w:rsidR="0071456C">
                              <w:rPr>
                                <w:noProof/>
                                <w:sz w:val="22"/>
                                <w:szCs w:val="22"/>
                              </w:rPr>
                              <w:t>an underserved community in the heart of Africa!</w:t>
                            </w:r>
                            <w:r w:rsidR="00235EB5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These opportunities provided meaningful experience</w:t>
                            </w:r>
                            <w:r w:rsidR="005F6574">
                              <w:rPr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="00235EB5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for our clinicians as well </w:t>
                            </w:r>
                            <w:r w:rsidR="005F6574">
                              <w:rPr>
                                <w:noProof/>
                                <w:sz w:val="22"/>
                                <w:szCs w:val="22"/>
                              </w:rPr>
                              <w:t>as needed s</w:t>
                            </w:r>
                            <w:r w:rsidR="0003249E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ervice</w:t>
                            </w:r>
                            <w:r w:rsidR="005F6574">
                              <w:rPr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="0003249E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456C">
                              <w:rPr>
                                <w:noProof/>
                                <w:sz w:val="22"/>
                                <w:szCs w:val="22"/>
                              </w:rPr>
                              <w:t>and education for communities.</w:t>
                            </w:r>
                          </w:p>
                          <w:p w14:paraId="13E32DE2" w14:textId="0D63F718" w:rsidR="00601A72" w:rsidRPr="0071168B" w:rsidRDefault="00601A72" w:rsidP="007A21A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CBE87EC" w14:textId="2AFC11A9" w:rsidR="0082517D" w:rsidRPr="0071168B" w:rsidRDefault="000648E5" w:rsidP="007A21A1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Some of our 2017 highlights include</w:t>
                            </w:r>
                            <w:r w:rsidR="0082517D" w:rsidRPr="0071168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8F0A506" w14:textId="39011F71" w:rsidR="003462C9" w:rsidRPr="0071168B" w:rsidRDefault="00252CD8" w:rsidP="00DF17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Free s</w:t>
                            </w:r>
                            <w:r w:rsidR="00183AD2">
                              <w:rPr>
                                <w:noProof/>
                                <w:sz w:val="22"/>
                                <w:szCs w:val="22"/>
                              </w:rPr>
                              <w:t>peech and h</w:t>
                            </w:r>
                            <w:r w:rsidR="001C50E7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earing </w:t>
                            </w:r>
                            <w:r w:rsidR="00732825">
                              <w:rPr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="0082517D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creenings</w:t>
                            </w:r>
                            <w:r w:rsidR="000648E5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17D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reach</w:t>
                            </w:r>
                            <w:r w:rsidR="000648E5">
                              <w:rPr>
                                <w:noProof/>
                                <w:sz w:val="22"/>
                                <w:szCs w:val="22"/>
                              </w:rPr>
                              <w:t>ed</w:t>
                            </w:r>
                            <w:r w:rsidR="0082517D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approximately </w:t>
                            </w:r>
                            <w:r w:rsidR="0082517D" w:rsidRPr="00183AD2">
                              <w:rPr>
                                <w:b/>
                                <w:i/>
                                <w:noProof/>
                              </w:rPr>
                              <w:t>264</w:t>
                            </w:r>
                            <w:r w:rsidR="0082517D" w:rsidRPr="0071168B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17D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individuals on campus</w:t>
                            </w:r>
                            <w:r w:rsidR="00DF17FB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  <w:r w:rsidR="003462C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6ACB77" w14:textId="77777777" w:rsidR="004826A9" w:rsidRPr="0071168B" w:rsidRDefault="004826A9" w:rsidP="004826A9">
                            <w:pPr>
                              <w:pStyle w:val="ListParagrap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15AE6D27" w14:textId="4F0E7306" w:rsidR="004826A9" w:rsidRPr="0071168B" w:rsidRDefault="00252CD8" w:rsidP="004826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Free 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speech and hearing screenings </w:t>
                            </w:r>
                            <w:r w:rsidR="000648E5">
                              <w:rPr>
                                <w:noProof/>
                                <w:sz w:val="22"/>
                                <w:szCs w:val="22"/>
                              </w:rPr>
                              <w:t>in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</w:t>
                            </w:r>
                            <w:r w:rsidR="008C0357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o</w:t>
                            </w:r>
                            <w:r w:rsidR="00B72DA3">
                              <w:rPr>
                                <w:noProof/>
                                <w:sz w:val="22"/>
                                <w:szCs w:val="22"/>
                              </w:rPr>
                              <w:t>cal school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="00B72DA3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serv</w:t>
                            </w:r>
                            <w:r w:rsidR="000648E5">
                              <w:rPr>
                                <w:noProof/>
                                <w:sz w:val="22"/>
                                <w:szCs w:val="22"/>
                              </w:rPr>
                              <w:t>ed</w:t>
                            </w:r>
                            <w:r w:rsidR="008C0357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over </w:t>
                            </w:r>
                            <w:r w:rsidR="008C0357" w:rsidRPr="00183AD2">
                              <w:rPr>
                                <w:b/>
                                <w:i/>
                                <w:noProof/>
                              </w:rPr>
                              <w:t>330</w:t>
                            </w:r>
                            <w:r w:rsidR="008C0357" w:rsidRPr="00183AD2">
                              <w:rPr>
                                <w:noProof/>
                              </w:rPr>
                              <w:t xml:space="preserve"> </w:t>
                            </w:r>
                            <w:r w:rsidR="008C0357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students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in South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>e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as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>t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Ohio</w:t>
                            </w:r>
                            <w:r w:rsidR="004826A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5EA398B" w14:textId="77777777" w:rsidR="004826A9" w:rsidRPr="0071168B" w:rsidRDefault="004826A9" w:rsidP="004826A9">
                            <w:pPr>
                              <w:pStyle w:val="ListParagrap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371A4632" w14:textId="7BCDA211" w:rsidR="004826A9" w:rsidRPr="0071168B" w:rsidRDefault="003462C9" w:rsidP="004826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Botswana, Africa</w:t>
                            </w:r>
                            <w:r w:rsidR="00732825">
                              <w:rPr>
                                <w:noProof/>
                                <w:sz w:val="22"/>
                                <w:szCs w:val="22"/>
                              </w:rPr>
                              <w:t>,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17FB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Rehabilitation Service 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>Experience</w:t>
                            </w:r>
                            <w:r w:rsidR="00DF17FB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  <w:r w:rsidR="00183AD2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3AD2">
                              <w:rPr>
                                <w:b/>
                                <w:i/>
                                <w:noProof/>
                              </w:rPr>
                              <w:t>9</w:t>
                            </w:r>
                            <w:r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CSD graduate students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participate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>d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in an educational experience that </w:t>
                            </w:r>
                            <w:r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provide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d</w:t>
                            </w:r>
                            <w:r w:rsidR="00FB7E72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healthcare servic</w:t>
                            </w:r>
                            <w:r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es to 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B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>a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tswana 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community resulting in the </w:t>
                            </w:r>
                            <w:r w:rsidR="00B72DA3">
                              <w:rPr>
                                <w:noProof/>
                                <w:sz w:val="22"/>
                                <w:szCs w:val="22"/>
                              </w:rPr>
                              <w:t>assessment and treatment</w:t>
                            </w:r>
                            <w:r w:rsidR="003745FC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of over</w:t>
                            </w:r>
                            <w:r w:rsidR="00183AD2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3AD2">
                              <w:rPr>
                                <w:b/>
                                <w:i/>
                                <w:noProof/>
                              </w:rPr>
                              <w:t>180</w:t>
                            </w:r>
                            <w:r w:rsidRPr="0071168B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patients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DB30E02" w14:textId="443B6EE6" w:rsidR="004826A9" w:rsidRPr="0071168B" w:rsidRDefault="003745FC" w:rsidP="004826A9">
                            <w:pPr>
                              <w:pStyle w:val="ListParagrap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AE212C" w14:textId="260DA622" w:rsidR="004826A9" w:rsidRDefault="00183AD2" w:rsidP="004826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t>4,043</w:t>
                            </w:r>
                            <w:r w:rsidR="004826A9" w:rsidRPr="0071168B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26A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individuals</w:t>
                            </w:r>
                            <w:r w:rsidR="004826A9" w:rsidRPr="0071168B"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26A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received 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various 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>h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earing, 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peech and </w:t>
                            </w:r>
                            <w:r w:rsidR="00F12636">
                              <w:rPr>
                                <w:noProof/>
                                <w:sz w:val="22"/>
                                <w:szCs w:val="22"/>
                              </w:rPr>
                              <w:t>l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anguage </w:t>
                            </w:r>
                            <w:r w:rsidR="004826A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services offered through the clinic</w:t>
                            </w:r>
                            <w:r w:rsidR="004826A9" w:rsidRPr="0043423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noProof/>
                              </w:rPr>
                              <w:t xml:space="preserve">55% </w:t>
                            </w:r>
                            <w:r w:rsidR="00FB7E72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of those individua</w:t>
                            </w:r>
                            <w:r w:rsidR="00434236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ls </w:t>
                            </w:r>
                            <w:r w:rsidR="004826A9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>are M</w:t>
                            </w:r>
                            <w:r w:rsidR="00A241CF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edicaid eligible recipients </w:t>
                            </w:r>
                            <w:r w:rsidR="00FB7E72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who would </w:t>
                            </w:r>
                            <w:r w:rsidR="00434236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otherwise </w:t>
                            </w:r>
                            <w:r w:rsidR="00FB7E72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not </w:t>
                            </w:r>
                            <w:r w:rsidR="000648E5">
                              <w:rPr>
                                <w:noProof/>
                                <w:sz w:val="22"/>
                                <w:szCs w:val="22"/>
                              </w:rPr>
                              <w:t>have</w:t>
                            </w:r>
                            <w:r w:rsidR="00FB7E72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access </w:t>
                            </w:r>
                            <w:r w:rsidR="000648E5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71456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needed </w:t>
                            </w:r>
                            <w:r w:rsidR="00FB7E72" w:rsidRPr="0071168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services within the community. </w:t>
                            </w:r>
                          </w:p>
                          <w:p w14:paraId="077641F5" w14:textId="77777777" w:rsidR="001C50E7" w:rsidRPr="001C50E7" w:rsidRDefault="001C50E7" w:rsidP="001C50E7">
                            <w:pPr>
                              <w:pStyle w:val="ListParagrap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005BED1" w14:textId="63C58348" w:rsidR="001C50E7" w:rsidRPr="0071168B" w:rsidRDefault="00183AD2" w:rsidP="004826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Established as a </w:t>
                            </w:r>
                            <w:r w:rsidR="002D29CE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diverse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regional resource for transgender individuals seeking therapy in voice and interpersonal communication.  Provided services for </w:t>
                            </w:r>
                            <w:r>
                              <w:rPr>
                                <w:b/>
                                <w:i/>
                                <w:noProof/>
                              </w:rPr>
                              <w:t>8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9CE">
                              <w:rPr>
                                <w:noProof/>
                                <w:sz w:val="22"/>
                                <w:szCs w:val="22"/>
                              </w:rPr>
                              <w:t>individuals</w:t>
                            </w:r>
                            <w:r w:rsidR="0071456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throughout the year.</w:t>
                            </w:r>
                          </w:p>
                          <w:p w14:paraId="141F9142" w14:textId="22B7F1F3" w:rsidR="004826A9" w:rsidRDefault="004826A9" w:rsidP="004826A9">
                            <w:pPr>
                              <w:pStyle w:val="ListParagrap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05C9C847" w14:textId="77777777" w:rsidR="001C50E7" w:rsidRPr="0071168B" w:rsidRDefault="001C50E7" w:rsidP="004826A9">
                            <w:pPr>
                              <w:pStyle w:val="ListParagrap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2FBD818B" w14:textId="516B6F7C" w:rsidR="004826A9" w:rsidRPr="0071168B" w:rsidRDefault="004826A9" w:rsidP="00FB7E72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09E0726" w14:textId="69677500" w:rsidR="00601A72" w:rsidRPr="0071168B" w:rsidRDefault="00601A72" w:rsidP="00DF17FB">
                            <w:pPr>
                              <w:pStyle w:val="ListParagrap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CC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2.05pt;margin-top:186.3pt;width:261.75pt;height:53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" filled="f" stroked="f" strokeweight="3pt">
                <v:textbox>
                  <w:txbxContent>
                    <w:p w14:paraId="4A0579B0" w14:textId="13AB894F" w:rsidR="00601A72" w:rsidRPr="0071168B" w:rsidRDefault="00183AD2" w:rsidP="007A21A1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 xml:space="preserve">2017 brought </w:t>
                      </w:r>
                      <w:r w:rsidR="00235EB5" w:rsidRPr="0071168B">
                        <w:rPr>
                          <w:noProof/>
                          <w:sz w:val="22"/>
                          <w:szCs w:val="22"/>
                        </w:rPr>
                        <w:t xml:space="preserve">many changes and exciting opportunities for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students and faculty in the Ohio University Hearing, Speech and Language C</w:t>
                      </w:r>
                      <w:r w:rsidR="00235EB5" w:rsidRPr="0071168B">
                        <w:rPr>
                          <w:noProof/>
                          <w:sz w:val="22"/>
                          <w:szCs w:val="22"/>
                        </w:rPr>
                        <w:t xml:space="preserve">linic. </w:t>
                      </w:r>
                      <w:r w:rsidR="003462C9" w:rsidRPr="0071168B">
                        <w:rPr>
                          <w:noProof/>
                          <w:sz w:val="22"/>
                          <w:szCs w:val="22"/>
                        </w:rPr>
                        <w:t xml:space="preserve">Graduate </w:t>
                      </w:r>
                      <w:r w:rsidR="00732825">
                        <w:rPr>
                          <w:noProof/>
                          <w:sz w:val="22"/>
                          <w:szCs w:val="22"/>
                        </w:rPr>
                        <w:t>s</w:t>
                      </w:r>
                      <w:r w:rsidR="003462C9" w:rsidRPr="0071168B">
                        <w:rPr>
                          <w:noProof/>
                          <w:sz w:val="22"/>
                          <w:szCs w:val="22"/>
                        </w:rPr>
                        <w:t>peech</w:t>
                      </w:r>
                      <w:r w:rsidR="00732825">
                        <w:rPr>
                          <w:noProof/>
                          <w:sz w:val="22"/>
                          <w:szCs w:val="22"/>
                        </w:rPr>
                        <w:t>-l</w:t>
                      </w:r>
                      <w:r w:rsidR="003462C9" w:rsidRPr="0071168B">
                        <w:rPr>
                          <w:noProof/>
                          <w:sz w:val="22"/>
                          <w:szCs w:val="22"/>
                        </w:rPr>
                        <w:t xml:space="preserve">anguage </w:t>
                      </w:r>
                      <w:r w:rsidR="00732825">
                        <w:rPr>
                          <w:noProof/>
                          <w:sz w:val="22"/>
                          <w:szCs w:val="22"/>
                        </w:rPr>
                        <w:t>p</w:t>
                      </w:r>
                      <w:r w:rsidR="003462C9" w:rsidRPr="0071168B">
                        <w:rPr>
                          <w:noProof/>
                          <w:sz w:val="22"/>
                          <w:szCs w:val="22"/>
                        </w:rPr>
                        <w:t xml:space="preserve">athology </w:t>
                      </w:r>
                      <w:r w:rsidR="00235EB5" w:rsidRPr="0071168B">
                        <w:rPr>
                          <w:noProof/>
                          <w:sz w:val="22"/>
                          <w:szCs w:val="22"/>
                        </w:rPr>
                        <w:t xml:space="preserve">and </w:t>
                      </w:r>
                      <w:r w:rsidR="00732825">
                        <w:rPr>
                          <w:noProof/>
                          <w:sz w:val="22"/>
                          <w:szCs w:val="22"/>
                        </w:rPr>
                        <w:t>a</w:t>
                      </w:r>
                      <w:r w:rsidR="003462C9" w:rsidRPr="0071168B">
                        <w:rPr>
                          <w:noProof/>
                          <w:sz w:val="22"/>
                          <w:szCs w:val="22"/>
                        </w:rPr>
                        <w:t>udiology</w:t>
                      </w:r>
                      <w:r w:rsidR="00235EB5" w:rsidRPr="0071168B">
                        <w:rPr>
                          <w:noProof/>
                          <w:sz w:val="22"/>
                          <w:szCs w:val="22"/>
                        </w:rPr>
                        <w:t xml:space="preserve"> students </w:t>
                      </w:r>
                      <w:r w:rsidR="00732825">
                        <w:rPr>
                          <w:noProof/>
                          <w:sz w:val="22"/>
                          <w:szCs w:val="22"/>
                        </w:rPr>
                        <w:t>joined together</w:t>
                      </w:r>
                      <w:r w:rsidR="00235EB5" w:rsidRPr="0071168B">
                        <w:rPr>
                          <w:noProof/>
                          <w:sz w:val="22"/>
                          <w:szCs w:val="22"/>
                        </w:rPr>
                        <w:t xml:space="preserve"> to provide </w:t>
                      </w:r>
                      <w:bookmarkStart w:id="1" w:name="_GoBack"/>
                      <w:bookmarkEnd w:id="1"/>
                      <w:r w:rsidR="00235EB5" w:rsidRPr="0071168B">
                        <w:rPr>
                          <w:noProof/>
                          <w:sz w:val="22"/>
                          <w:szCs w:val="22"/>
                        </w:rPr>
                        <w:t xml:space="preserve">healthcare </w:t>
                      </w:r>
                      <w:r w:rsidR="004F0CB6" w:rsidRPr="0071168B">
                        <w:rPr>
                          <w:noProof/>
                          <w:sz w:val="22"/>
                          <w:szCs w:val="22"/>
                        </w:rPr>
                        <w:t>services</w:t>
                      </w:r>
                      <w:r w:rsidR="0071456C">
                        <w:rPr>
                          <w:noProof/>
                          <w:sz w:val="22"/>
                          <w:szCs w:val="22"/>
                        </w:rPr>
                        <w:t xml:space="preserve"> for</w:t>
                      </w:r>
                      <w:r w:rsidR="00732825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71456C">
                        <w:rPr>
                          <w:noProof/>
                          <w:sz w:val="22"/>
                          <w:szCs w:val="22"/>
                        </w:rPr>
                        <w:t>not only our community</w:t>
                      </w:r>
                      <w:r w:rsidR="000648E5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732825">
                        <w:rPr>
                          <w:noProof/>
                          <w:sz w:val="22"/>
                          <w:szCs w:val="22"/>
                        </w:rPr>
                        <w:t xml:space="preserve">but also </w:t>
                      </w:r>
                      <w:r w:rsidR="0071456C">
                        <w:rPr>
                          <w:noProof/>
                          <w:sz w:val="22"/>
                          <w:szCs w:val="22"/>
                        </w:rPr>
                        <w:t>an underserved community in the heart of Africa!</w:t>
                      </w:r>
                      <w:r w:rsidR="00235EB5" w:rsidRPr="0071168B">
                        <w:rPr>
                          <w:noProof/>
                          <w:sz w:val="22"/>
                          <w:szCs w:val="22"/>
                        </w:rPr>
                        <w:t xml:space="preserve"> These opportunities provided meaningful experience</w:t>
                      </w:r>
                      <w:r w:rsidR="005F6574">
                        <w:rPr>
                          <w:noProof/>
                          <w:sz w:val="22"/>
                          <w:szCs w:val="22"/>
                        </w:rPr>
                        <w:t>s</w:t>
                      </w:r>
                      <w:r w:rsidR="00235EB5" w:rsidRPr="0071168B">
                        <w:rPr>
                          <w:noProof/>
                          <w:sz w:val="22"/>
                          <w:szCs w:val="22"/>
                        </w:rPr>
                        <w:t xml:space="preserve"> for our clinicians as well </w:t>
                      </w:r>
                      <w:r w:rsidR="005F6574">
                        <w:rPr>
                          <w:noProof/>
                          <w:sz w:val="22"/>
                          <w:szCs w:val="22"/>
                        </w:rPr>
                        <w:t>as needed s</w:t>
                      </w:r>
                      <w:r w:rsidR="0003249E" w:rsidRPr="0071168B">
                        <w:rPr>
                          <w:noProof/>
                          <w:sz w:val="22"/>
                          <w:szCs w:val="22"/>
                        </w:rPr>
                        <w:t>ervice</w:t>
                      </w:r>
                      <w:r w:rsidR="005F6574">
                        <w:rPr>
                          <w:noProof/>
                          <w:sz w:val="22"/>
                          <w:szCs w:val="22"/>
                        </w:rPr>
                        <w:t>s</w:t>
                      </w:r>
                      <w:r w:rsidR="0003249E" w:rsidRPr="0071168B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71456C">
                        <w:rPr>
                          <w:noProof/>
                          <w:sz w:val="22"/>
                          <w:szCs w:val="22"/>
                        </w:rPr>
                        <w:t>and education for communities.</w:t>
                      </w:r>
                    </w:p>
                    <w:p w14:paraId="13E32DE2" w14:textId="0D63F718" w:rsidR="00601A72" w:rsidRPr="0071168B" w:rsidRDefault="00601A72" w:rsidP="007A21A1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4CBE87EC" w14:textId="2AFC11A9" w:rsidR="0082517D" w:rsidRPr="0071168B" w:rsidRDefault="000648E5" w:rsidP="007A21A1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Some of our 2017 highlights include</w:t>
                      </w:r>
                      <w:r w:rsidR="0082517D" w:rsidRPr="0071168B">
                        <w:rPr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p w14:paraId="38F0A506" w14:textId="39011F71" w:rsidR="003462C9" w:rsidRPr="0071168B" w:rsidRDefault="00252CD8" w:rsidP="00DF17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Free s</w:t>
                      </w:r>
                      <w:r w:rsidR="00183AD2">
                        <w:rPr>
                          <w:noProof/>
                          <w:sz w:val="22"/>
                          <w:szCs w:val="22"/>
                        </w:rPr>
                        <w:t>peech and h</w:t>
                      </w:r>
                      <w:r w:rsidR="001C50E7">
                        <w:rPr>
                          <w:noProof/>
                          <w:sz w:val="22"/>
                          <w:szCs w:val="22"/>
                        </w:rPr>
                        <w:t xml:space="preserve">earing </w:t>
                      </w:r>
                      <w:r w:rsidR="00732825">
                        <w:rPr>
                          <w:noProof/>
                          <w:sz w:val="22"/>
                          <w:szCs w:val="22"/>
                        </w:rPr>
                        <w:t>s</w:t>
                      </w:r>
                      <w:r w:rsidR="0082517D" w:rsidRPr="0071168B">
                        <w:rPr>
                          <w:noProof/>
                          <w:sz w:val="22"/>
                          <w:szCs w:val="22"/>
                        </w:rPr>
                        <w:t>creenings</w:t>
                      </w:r>
                      <w:r w:rsidR="000648E5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82517D" w:rsidRPr="0071168B">
                        <w:rPr>
                          <w:noProof/>
                          <w:sz w:val="22"/>
                          <w:szCs w:val="22"/>
                        </w:rPr>
                        <w:t>reach</w:t>
                      </w:r>
                      <w:r w:rsidR="000648E5">
                        <w:rPr>
                          <w:noProof/>
                          <w:sz w:val="22"/>
                          <w:szCs w:val="22"/>
                        </w:rPr>
                        <w:t>ed</w:t>
                      </w:r>
                      <w:r w:rsidR="0082517D" w:rsidRPr="0071168B">
                        <w:rPr>
                          <w:noProof/>
                          <w:sz w:val="22"/>
                          <w:szCs w:val="22"/>
                        </w:rPr>
                        <w:t xml:space="preserve"> approximately </w:t>
                      </w:r>
                      <w:r w:rsidR="0082517D" w:rsidRPr="00183AD2">
                        <w:rPr>
                          <w:b/>
                          <w:i/>
                          <w:noProof/>
                        </w:rPr>
                        <w:t>264</w:t>
                      </w:r>
                      <w:r w:rsidR="0082517D" w:rsidRPr="0071168B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82517D" w:rsidRPr="0071168B">
                        <w:rPr>
                          <w:noProof/>
                          <w:sz w:val="22"/>
                          <w:szCs w:val="22"/>
                        </w:rPr>
                        <w:t>individuals on campus</w:t>
                      </w:r>
                      <w:r w:rsidR="00DF17FB" w:rsidRPr="0071168B">
                        <w:rPr>
                          <w:noProof/>
                          <w:sz w:val="22"/>
                          <w:szCs w:val="22"/>
                        </w:rPr>
                        <w:t>.</w:t>
                      </w:r>
                      <w:r w:rsidR="003462C9" w:rsidRPr="0071168B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6ACB77" w14:textId="77777777" w:rsidR="004826A9" w:rsidRPr="0071168B" w:rsidRDefault="004826A9" w:rsidP="004826A9">
                      <w:pPr>
                        <w:pStyle w:val="ListParagraph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15AE6D27" w14:textId="4F0E7306" w:rsidR="004826A9" w:rsidRPr="0071168B" w:rsidRDefault="00252CD8" w:rsidP="004826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 xml:space="preserve">Free 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 xml:space="preserve">speech and hearing screenings </w:t>
                      </w:r>
                      <w:r w:rsidR="000648E5">
                        <w:rPr>
                          <w:noProof/>
                          <w:sz w:val="22"/>
                          <w:szCs w:val="22"/>
                        </w:rPr>
                        <w:t>in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l</w:t>
                      </w:r>
                      <w:r w:rsidR="008C0357" w:rsidRPr="0071168B">
                        <w:rPr>
                          <w:noProof/>
                          <w:sz w:val="22"/>
                          <w:szCs w:val="22"/>
                        </w:rPr>
                        <w:t>o</w:t>
                      </w:r>
                      <w:r w:rsidR="00B72DA3">
                        <w:rPr>
                          <w:noProof/>
                          <w:sz w:val="22"/>
                          <w:szCs w:val="22"/>
                        </w:rPr>
                        <w:t>cal school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>s</w:t>
                      </w:r>
                      <w:r w:rsidR="00B72DA3">
                        <w:rPr>
                          <w:noProof/>
                          <w:sz w:val="22"/>
                          <w:szCs w:val="22"/>
                        </w:rPr>
                        <w:t xml:space="preserve"> serv</w:t>
                      </w:r>
                      <w:r w:rsidR="000648E5">
                        <w:rPr>
                          <w:noProof/>
                          <w:sz w:val="22"/>
                          <w:szCs w:val="22"/>
                        </w:rPr>
                        <w:t>ed</w:t>
                      </w:r>
                      <w:r w:rsidR="008C0357" w:rsidRPr="0071168B">
                        <w:rPr>
                          <w:noProof/>
                          <w:sz w:val="22"/>
                          <w:szCs w:val="22"/>
                        </w:rPr>
                        <w:t xml:space="preserve"> over </w:t>
                      </w:r>
                      <w:r w:rsidR="008C0357" w:rsidRPr="00183AD2">
                        <w:rPr>
                          <w:b/>
                          <w:i/>
                          <w:noProof/>
                        </w:rPr>
                        <w:t>330</w:t>
                      </w:r>
                      <w:r w:rsidR="008C0357" w:rsidRPr="00183AD2">
                        <w:rPr>
                          <w:noProof/>
                        </w:rPr>
                        <w:t xml:space="preserve"> </w:t>
                      </w:r>
                      <w:r w:rsidR="008C0357" w:rsidRPr="0071168B">
                        <w:rPr>
                          <w:noProof/>
                          <w:sz w:val="22"/>
                          <w:szCs w:val="22"/>
                        </w:rPr>
                        <w:t>students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 in South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>e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>as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>t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 Ohio</w:t>
                      </w:r>
                      <w:r w:rsidR="004826A9" w:rsidRPr="0071168B">
                        <w:rPr>
                          <w:noProof/>
                          <w:sz w:val="22"/>
                          <w:szCs w:val="22"/>
                        </w:rPr>
                        <w:t>.</w:t>
                      </w:r>
                    </w:p>
                    <w:p w14:paraId="55EA398B" w14:textId="77777777" w:rsidR="004826A9" w:rsidRPr="0071168B" w:rsidRDefault="004826A9" w:rsidP="004826A9">
                      <w:pPr>
                        <w:pStyle w:val="ListParagraph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371A4632" w14:textId="7BCDA211" w:rsidR="004826A9" w:rsidRPr="0071168B" w:rsidRDefault="003462C9" w:rsidP="004826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 w:rsidRPr="0071168B">
                        <w:rPr>
                          <w:noProof/>
                          <w:sz w:val="22"/>
                          <w:szCs w:val="22"/>
                        </w:rPr>
                        <w:t>Botswana, Africa</w:t>
                      </w:r>
                      <w:r w:rsidR="00732825">
                        <w:rPr>
                          <w:noProof/>
                          <w:sz w:val="22"/>
                          <w:szCs w:val="22"/>
                        </w:rPr>
                        <w:t>,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DF17FB" w:rsidRPr="0071168B">
                        <w:rPr>
                          <w:noProof/>
                          <w:sz w:val="22"/>
                          <w:szCs w:val="22"/>
                        </w:rPr>
                        <w:t xml:space="preserve">Rehabilitation Service 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>Experience</w:t>
                      </w:r>
                      <w:r w:rsidR="00DF17FB" w:rsidRPr="0071168B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  <w:r w:rsidR="00183AD2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183AD2">
                        <w:rPr>
                          <w:b/>
                          <w:i/>
                          <w:noProof/>
                        </w:rPr>
                        <w:t>9</w:t>
                      </w:r>
                      <w:r w:rsidRPr="0071168B">
                        <w:rPr>
                          <w:noProof/>
                          <w:sz w:val="22"/>
                          <w:szCs w:val="22"/>
                        </w:rPr>
                        <w:t xml:space="preserve"> CSD graduate students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 participate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>d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 in an educational experience that </w:t>
                      </w:r>
                      <w:r w:rsidRPr="0071168B">
                        <w:rPr>
                          <w:noProof/>
                          <w:sz w:val="22"/>
                          <w:szCs w:val="22"/>
                        </w:rPr>
                        <w:t>provide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>d</w:t>
                      </w:r>
                      <w:r w:rsidR="00FB7E72" w:rsidRPr="0071168B">
                        <w:rPr>
                          <w:noProof/>
                          <w:sz w:val="22"/>
                          <w:szCs w:val="22"/>
                        </w:rPr>
                        <w:t xml:space="preserve"> healthcare servic</w:t>
                      </w:r>
                      <w:r w:rsidRPr="0071168B">
                        <w:rPr>
                          <w:noProof/>
                          <w:sz w:val="22"/>
                          <w:szCs w:val="22"/>
                        </w:rPr>
                        <w:t xml:space="preserve">es to 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>B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>a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tswana 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 xml:space="preserve">in the 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community resulting in the </w:t>
                      </w:r>
                      <w:r w:rsidR="00B72DA3">
                        <w:rPr>
                          <w:noProof/>
                          <w:sz w:val="22"/>
                          <w:szCs w:val="22"/>
                        </w:rPr>
                        <w:t>assessment and treatment</w:t>
                      </w:r>
                      <w:r w:rsidR="003745FC" w:rsidRPr="0071168B">
                        <w:rPr>
                          <w:noProof/>
                          <w:sz w:val="22"/>
                          <w:szCs w:val="22"/>
                        </w:rPr>
                        <w:t xml:space="preserve"> of over</w:t>
                      </w:r>
                      <w:r w:rsidR="00183AD2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183AD2">
                        <w:rPr>
                          <w:b/>
                          <w:i/>
                          <w:noProof/>
                        </w:rPr>
                        <w:t>180</w:t>
                      </w:r>
                      <w:r w:rsidRPr="0071168B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71168B">
                        <w:rPr>
                          <w:noProof/>
                          <w:sz w:val="22"/>
                          <w:szCs w:val="22"/>
                        </w:rPr>
                        <w:t>patients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DB30E02" w14:textId="443B6EE6" w:rsidR="004826A9" w:rsidRPr="0071168B" w:rsidRDefault="003745FC" w:rsidP="004826A9">
                      <w:pPr>
                        <w:pStyle w:val="ListParagraph"/>
                        <w:rPr>
                          <w:noProof/>
                          <w:sz w:val="22"/>
                          <w:szCs w:val="22"/>
                        </w:rPr>
                      </w:pPr>
                      <w:r w:rsidRPr="0071168B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AE212C" w14:textId="260DA622" w:rsidR="004826A9" w:rsidRDefault="00183AD2" w:rsidP="004826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t>4,043</w:t>
                      </w:r>
                      <w:r w:rsidR="004826A9" w:rsidRPr="0071168B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4826A9" w:rsidRPr="0071168B">
                        <w:rPr>
                          <w:noProof/>
                          <w:sz w:val="22"/>
                          <w:szCs w:val="22"/>
                        </w:rPr>
                        <w:t>individuals</w:t>
                      </w:r>
                      <w:r w:rsidR="004826A9" w:rsidRPr="0071168B"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4826A9" w:rsidRPr="0071168B">
                        <w:rPr>
                          <w:noProof/>
                          <w:sz w:val="22"/>
                          <w:szCs w:val="22"/>
                        </w:rPr>
                        <w:t xml:space="preserve">received 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various 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>h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earing, 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>s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peech and </w:t>
                      </w:r>
                      <w:r w:rsidR="00F12636">
                        <w:rPr>
                          <w:noProof/>
                          <w:sz w:val="22"/>
                          <w:szCs w:val="22"/>
                        </w:rPr>
                        <w:t>l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anguage </w:t>
                      </w:r>
                      <w:r w:rsidR="004826A9" w:rsidRPr="0071168B">
                        <w:rPr>
                          <w:noProof/>
                          <w:sz w:val="22"/>
                          <w:szCs w:val="22"/>
                        </w:rPr>
                        <w:t>services offered through the clinic</w:t>
                      </w:r>
                      <w:r w:rsidR="004826A9" w:rsidRPr="00434236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b/>
                          <w:i/>
                          <w:noProof/>
                        </w:rPr>
                        <w:t xml:space="preserve">55% </w:t>
                      </w:r>
                      <w:r w:rsidR="00FB7E72" w:rsidRPr="0071168B">
                        <w:rPr>
                          <w:noProof/>
                          <w:sz w:val="22"/>
                          <w:szCs w:val="22"/>
                        </w:rPr>
                        <w:t>of those individua</w:t>
                      </w:r>
                      <w:r w:rsidR="00434236">
                        <w:rPr>
                          <w:noProof/>
                          <w:sz w:val="22"/>
                          <w:szCs w:val="22"/>
                        </w:rPr>
                        <w:t xml:space="preserve">ls </w:t>
                      </w:r>
                      <w:r w:rsidR="004826A9" w:rsidRPr="0071168B">
                        <w:rPr>
                          <w:noProof/>
                          <w:sz w:val="22"/>
                          <w:szCs w:val="22"/>
                        </w:rPr>
                        <w:t>are M</w:t>
                      </w:r>
                      <w:r w:rsidR="00A241CF" w:rsidRPr="0071168B">
                        <w:rPr>
                          <w:noProof/>
                          <w:sz w:val="22"/>
                          <w:szCs w:val="22"/>
                        </w:rPr>
                        <w:t xml:space="preserve">edicaid eligible recipients </w:t>
                      </w:r>
                      <w:r w:rsidR="00FB7E72" w:rsidRPr="0071168B">
                        <w:rPr>
                          <w:noProof/>
                          <w:sz w:val="22"/>
                          <w:szCs w:val="22"/>
                        </w:rPr>
                        <w:t xml:space="preserve">who would </w:t>
                      </w:r>
                      <w:r w:rsidR="00434236">
                        <w:rPr>
                          <w:noProof/>
                          <w:sz w:val="22"/>
                          <w:szCs w:val="22"/>
                        </w:rPr>
                        <w:t xml:space="preserve">otherwise </w:t>
                      </w:r>
                      <w:r w:rsidR="00FB7E72" w:rsidRPr="0071168B">
                        <w:rPr>
                          <w:noProof/>
                          <w:sz w:val="22"/>
                          <w:szCs w:val="22"/>
                        </w:rPr>
                        <w:t xml:space="preserve">not </w:t>
                      </w:r>
                      <w:r w:rsidR="000648E5">
                        <w:rPr>
                          <w:noProof/>
                          <w:sz w:val="22"/>
                          <w:szCs w:val="22"/>
                        </w:rPr>
                        <w:t>have</w:t>
                      </w:r>
                      <w:r w:rsidR="00FB7E72" w:rsidRPr="0071168B">
                        <w:rPr>
                          <w:noProof/>
                          <w:sz w:val="22"/>
                          <w:szCs w:val="22"/>
                        </w:rPr>
                        <w:t xml:space="preserve"> access </w:t>
                      </w:r>
                      <w:r w:rsidR="000648E5">
                        <w:rPr>
                          <w:noProof/>
                          <w:sz w:val="22"/>
                          <w:szCs w:val="22"/>
                        </w:rPr>
                        <w:t xml:space="preserve">to </w:t>
                      </w:r>
                      <w:r w:rsidR="0071456C">
                        <w:rPr>
                          <w:noProof/>
                          <w:sz w:val="22"/>
                          <w:szCs w:val="22"/>
                        </w:rPr>
                        <w:t xml:space="preserve">needed </w:t>
                      </w:r>
                      <w:r w:rsidR="00FB7E72" w:rsidRPr="0071168B">
                        <w:rPr>
                          <w:noProof/>
                          <w:sz w:val="22"/>
                          <w:szCs w:val="22"/>
                        </w:rPr>
                        <w:t xml:space="preserve">services within the community. </w:t>
                      </w:r>
                    </w:p>
                    <w:p w14:paraId="077641F5" w14:textId="77777777" w:rsidR="001C50E7" w:rsidRPr="001C50E7" w:rsidRDefault="001C50E7" w:rsidP="001C50E7">
                      <w:pPr>
                        <w:pStyle w:val="ListParagraph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5005BED1" w14:textId="63C58348" w:rsidR="001C50E7" w:rsidRPr="0071168B" w:rsidRDefault="00183AD2" w:rsidP="004826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 xml:space="preserve">Established as a </w:t>
                      </w:r>
                      <w:r w:rsidR="002D29CE">
                        <w:rPr>
                          <w:noProof/>
                          <w:sz w:val="22"/>
                          <w:szCs w:val="22"/>
                        </w:rPr>
                        <w:t xml:space="preserve">diverse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regional resource for transgender individuals seeking therapy in voice and interpersonal communication.  Provided services for </w:t>
                      </w:r>
                      <w:r>
                        <w:rPr>
                          <w:b/>
                          <w:i/>
                          <w:noProof/>
                        </w:rPr>
                        <w:t>8</w:t>
                      </w:r>
                      <w:r>
                        <w:rPr>
                          <w:b/>
                          <w:i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2D29CE">
                        <w:rPr>
                          <w:noProof/>
                          <w:sz w:val="22"/>
                          <w:szCs w:val="22"/>
                        </w:rPr>
                        <w:t>individuals</w:t>
                      </w:r>
                      <w:r w:rsidR="0071456C">
                        <w:rPr>
                          <w:noProof/>
                          <w:sz w:val="22"/>
                          <w:szCs w:val="22"/>
                        </w:rPr>
                        <w:t xml:space="preserve"> throughout the year.</w:t>
                      </w:r>
                    </w:p>
                    <w:p w14:paraId="141F9142" w14:textId="22B7F1F3" w:rsidR="004826A9" w:rsidRDefault="004826A9" w:rsidP="004826A9">
                      <w:pPr>
                        <w:pStyle w:val="ListParagraph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05C9C847" w14:textId="77777777" w:rsidR="001C50E7" w:rsidRPr="0071168B" w:rsidRDefault="001C50E7" w:rsidP="004826A9">
                      <w:pPr>
                        <w:pStyle w:val="ListParagraph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2FBD818B" w14:textId="516B6F7C" w:rsidR="004826A9" w:rsidRPr="0071168B" w:rsidRDefault="004826A9" w:rsidP="00FB7E72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509E0726" w14:textId="69677500" w:rsidR="00601A72" w:rsidRPr="0071168B" w:rsidRDefault="00601A72" w:rsidP="00DF17FB">
                      <w:pPr>
                        <w:pStyle w:val="ListParagraph"/>
                        <w:rPr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8878A6" wp14:editId="0C25183D">
                <wp:simplePos x="0" y="0"/>
                <wp:positionH relativeFrom="column">
                  <wp:posOffset>2042491</wp:posOffset>
                </wp:positionH>
                <wp:positionV relativeFrom="paragraph">
                  <wp:posOffset>2151822</wp:posOffset>
                </wp:positionV>
                <wp:extent cx="5476240" cy="308002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240" cy="308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1D4B3" w14:textId="2B4A3B4C" w:rsidR="0003249E" w:rsidRPr="00C44C1B" w:rsidRDefault="0071168B" w:rsidP="0071168B">
                            <w:pPr>
                              <w:rPr>
                                <w:rFonts w:ascii="Frutiger 55 Roman" w:hAnsi="Frutiger 55 Roman" w:cs="Arial"/>
                                <w:color w:val="13634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utiger 55 Roman" w:hAnsi="Frutiger 55 Roman" w:cs="Arial"/>
                                <w:color w:val="13634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="001C50E7">
                              <w:rPr>
                                <w:rFonts w:ascii="Frutiger 55 Roman" w:hAnsi="Frutiger 55 Roman" w:cs="Arial"/>
                                <w:color w:val="13634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03249E">
                              <w:rPr>
                                <w:rFonts w:ascii="Frutiger 55 Roman" w:hAnsi="Frutiger 55 Roman" w:cs="Arial"/>
                                <w:color w:val="13634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2017 </w:t>
                            </w:r>
                            <w:r w:rsidR="000648E5">
                              <w:rPr>
                                <w:rFonts w:ascii="Frutiger 55 Roman" w:hAnsi="Frutiger 55 Roman" w:cs="Arial"/>
                                <w:color w:val="13634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Points of Pride</w:t>
                            </w:r>
                            <w:r w:rsidR="000648E5">
                              <w:rPr>
                                <w:rFonts w:ascii="Frutiger 55 Roman" w:hAnsi="Frutiger 55 Roman" w:cs="Arial"/>
                                <w:color w:val="13634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  <w:p w14:paraId="7CAD3C12" w14:textId="02F31C1C" w:rsidR="0045695C" w:rsidRPr="00C44C1B" w:rsidRDefault="000648E5" w:rsidP="00C44C1B">
                            <w:pPr>
                              <w:jc w:val="center"/>
                              <w:rPr>
                                <w:rFonts w:ascii="Frutiger 55 Roman" w:hAnsi="Frutiger 55 Roman" w:cs="Arial"/>
                                <w:color w:val="13634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utiger 55 Roman" w:hAnsi="Frutiger 55 Roman" w:cs="Arial"/>
                                <w:color w:val="13634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Frutiger 55 Roman" w:hAnsi="Frutiger 55 Roman" w:cs="Arial"/>
                                <w:color w:val="13634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78A6" id="Text Box 8" o:spid="_x0000_s1027" type="#_x0000_t202" style="position:absolute;left:0;text-align:left;margin-left:160.85pt;margin-top:169.45pt;width:431.2pt;height:2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" filled="f" stroked="f">
                <v:textbox>
                  <w:txbxContent>
                    <w:p w14:paraId="57B1D4B3" w14:textId="2B4A3B4C" w:rsidR="0003249E" w:rsidRPr="00C44C1B" w:rsidRDefault="0071168B" w:rsidP="0071168B">
                      <w:pPr>
                        <w:rPr>
                          <w:rFonts w:ascii="Frutiger 55 Roman" w:hAnsi="Frutiger 55 Roman" w:cs="Arial"/>
                          <w:color w:val="13634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utiger 55 Roman" w:hAnsi="Frutiger 55 Roman" w:cs="Arial"/>
                          <w:color w:val="13634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="001C50E7">
                        <w:rPr>
                          <w:rFonts w:ascii="Frutiger 55 Roman" w:hAnsi="Frutiger 55 Roman" w:cs="Arial"/>
                          <w:color w:val="13634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03249E">
                        <w:rPr>
                          <w:rFonts w:ascii="Frutiger 55 Roman" w:hAnsi="Frutiger 55 Roman" w:cs="Arial"/>
                          <w:color w:val="13634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2017 </w:t>
                      </w:r>
                      <w:r w:rsidR="000648E5">
                        <w:rPr>
                          <w:rFonts w:ascii="Frutiger 55 Roman" w:hAnsi="Frutiger 55 Roman" w:cs="Arial"/>
                          <w:color w:val="13634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Points of Pride</w:t>
                      </w:r>
                      <w:r w:rsidR="000648E5">
                        <w:rPr>
                          <w:rFonts w:ascii="Frutiger 55 Roman" w:hAnsi="Frutiger 55 Roman" w:cs="Arial"/>
                          <w:color w:val="13634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  <w:p w14:paraId="7CAD3C12" w14:textId="02F31C1C" w:rsidR="0045695C" w:rsidRPr="00C44C1B" w:rsidRDefault="000648E5" w:rsidP="00C44C1B">
                      <w:pPr>
                        <w:jc w:val="center"/>
                        <w:rPr>
                          <w:rFonts w:ascii="Frutiger 55 Roman" w:hAnsi="Frutiger 55 Roman" w:cs="Arial"/>
                          <w:color w:val="13634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utiger 55 Roman" w:hAnsi="Frutiger 55 Roman" w:cs="Arial"/>
                          <w:color w:val="13634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Frutiger 55 Roman" w:hAnsi="Frutiger 55 Roman" w:cs="Arial"/>
                          <w:color w:val="13634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A3" w:rsidRPr="00B72DA3">
        <w:rPr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283C6F04" wp14:editId="2B53EA2D">
            <wp:simplePos x="0" y="0"/>
            <wp:positionH relativeFrom="margin">
              <wp:posOffset>1752600</wp:posOffset>
            </wp:positionH>
            <wp:positionV relativeFrom="paragraph">
              <wp:posOffset>285750</wp:posOffset>
            </wp:positionV>
            <wp:extent cx="4267200" cy="1733550"/>
            <wp:effectExtent l="0" t="0" r="0" b="0"/>
            <wp:wrapTight wrapText="bothSides">
              <wp:wrapPolygon edited="0">
                <wp:start x="1736" y="0"/>
                <wp:lineTo x="1254" y="475"/>
                <wp:lineTo x="0" y="3323"/>
                <wp:lineTo x="0" y="8308"/>
                <wp:lineTo x="579" y="11393"/>
                <wp:lineTo x="2700" y="15191"/>
                <wp:lineTo x="0" y="15191"/>
                <wp:lineTo x="0" y="18040"/>
                <wp:lineTo x="10800" y="18989"/>
                <wp:lineTo x="7136" y="19226"/>
                <wp:lineTo x="6461" y="19464"/>
                <wp:lineTo x="6461" y="21363"/>
                <wp:lineTo x="15043" y="21363"/>
                <wp:lineTo x="15139" y="19938"/>
                <wp:lineTo x="13500" y="18989"/>
                <wp:lineTo x="10800" y="18989"/>
                <wp:lineTo x="21504" y="18040"/>
                <wp:lineTo x="21504" y="15903"/>
                <wp:lineTo x="21118" y="15191"/>
                <wp:lineTo x="21504" y="13055"/>
                <wp:lineTo x="21504" y="11393"/>
                <wp:lineTo x="19382" y="11393"/>
                <wp:lineTo x="18514" y="7596"/>
                <wp:lineTo x="18707" y="3798"/>
                <wp:lineTo x="21504" y="1899"/>
                <wp:lineTo x="21504" y="0"/>
                <wp:lineTo x="20925" y="0"/>
                <wp:lineTo x="1736" y="0"/>
              </wp:wrapPolygon>
            </wp:wrapTight>
            <wp:docPr id="22" name="Picture 22" descr="../Desktop/HSLClin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HSLClini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A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9A2169" wp14:editId="40B42726">
                <wp:simplePos x="0" y="0"/>
                <wp:positionH relativeFrom="margin">
                  <wp:align>left</wp:align>
                </wp:positionH>
                <wp:positionV relativeFrom="paragraph">
                  <wp:posOffset>2075180</wp:posOffset>
                </wp:positionV>
                <wp:extent cx="7984156" cy="6551"/>
                <wp:effectExtent l="0" t="19050" r="3619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4156" cy="65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363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D4D17D" id="Straight Connector 6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3.4pt" to="628.6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" strokecolor="#136347" strokeweight="3pt">
                <v:stroke joinstyle="miter"/>
                <w10:wrap anchorx="margin"/>
              </v:line>
            </w:pict>
          </mc:Fallback>
        </mc:AlternateContent>
      </w:r>
      <w:r w:rsidR="001C50D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C24976" wp14:editId="46C0CB58">
                <wp:simplePos x="0" y="0"/>
                <wp:positionH relativeFrom="margin">
                  <wp:align>left</wp:align>
                </wp:positionH>
                <wp:positionV relativeFrom="paragraph">
                  <wp:posOffset>2128520</wp:posOffset>
                </wp:positionV>
                <wp:extent cx="7916545" cy="0"/>
                <wp:effectExtent l="0" t="19050" r="27305" b="19050"/>
                <wp:wrapTight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6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C8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F9F581" id="Straight Connector 4" o:spid="_x0000_s1026" style="position:absolute;z-index:2516720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7.6pt" to="623.3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" strokecolor="#92c83e" strokeweight="3pt">
                <v:stroke joinstyle="miter"/>
                <w10:wrap type="tight" anchorx="margin"/>
              </v:line>
            </w:pict>
          </mc:Fallback>
        </mc:AlternateContent>
      </w:r>
      <w:r w:rsidR="0047076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D83F79" wp14:editId="40189EB3">
                <wp:simplePos x="0" y="0"/>
                <wp:positionH relativeFrom="column">
                  <wp:posOffset>0</wp:posOffset>
                </wp:positionH>
                <wp:positionV relativeFrom="paragraph">
                  <wp:posOffset>9095105</wp:posOffset>
                </wp:positionV>
                <wp:extent cx="7850505" cy="1270"/>
                <wp:effectExtent l="0" t="25400" r="48895" b="49530"/>
                <wp:wrapTight wrapText="bothSides">
                  <wp:wrapPolygon edited="0">
                    <wp:start x="0" y="-432000"/>
                    <wp:lineTo x="0" y="0"/>
                    <wp:lineTo x="10623" y="432000"/>
                    <wp:lineTo x="21665" y="432000"/>
                    <wp:lineTo x="21665" y="-432000"/>
                    <wp:lineTo x="0" y="-432000"/>
                  </wp:wrapPolygon>
                </wp:wrapTight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505" cy="12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C8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E0F50E" id="Straight Connector 27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16.15pt" to="618.15pt,7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" strokecolor="#92c83e" strokeweight="3pt">
                <v:stroke joinstyle="miter"/>
                <w10:wrap type="tight"/>
              </v:line>
            </w:pict>
          </mc:Fallback>
        </mc:AlternateContent>
      </w:r>
      <w:r w:rsidR="00470768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9F5194C" wp14:editId="33A3F339">
                <wp:simplePos x="0" y="0"/>
                <wp:positionH relativeFrom="column">
                  <wp:posOffset>0</wp:posOffset>
                </wp:positionH>
                <wp:positionV relativeFrom="paragraph">
                  <wp:posOffset>9100820</wp:posOffset>
                </wp:positionV>
                <wp:extent cx="7772400" cy="949960"/>
                <wp:effectExtent l="0" t="0" r="0" b="0"/>
                <wp:wrapThrough wrapText="bothSides">
                  <wp:wrapPolygon edited="0">
                    <wp:start x="0" y="0"/>
                    <wp:lineTo x="0" y="20791"/>
                    <wp:lineTo x="21529" y="20791"/>
                    <wp:lineTo x="21529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49960"/>
                        </a:xfrm>
                        <a:prstGeom prst="rect">
                          <a:avLst/>
                        </a:prstGeom>
                        <a:solidFill>
                          <a:srgbClr val="136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82C5A5" id="Rectangle 21" o:spid="_x0000_s1026" style="position:absolute;margin-left:0;margin-top:716.6pt;width:612pt;height:74.8pt;z-index:-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" fillcolor="#136347" stroked="f" strokeweight="1pt">
                <w10:wrap type="through"/>
              </v:rect>
            </w:pict>
          </mc:Fallback>
        </mc:AlternateContent>
      </w:r>
      <w:r w:rsidR="00235EB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AF6E3F" wp14:editId="7828C5FA">
                <wp:simplePos x="0" y="0"/>
                <wp:positionH relativeFrom="column">
                  <wp:posOffset>2570480</wp:posOffset>
                </wp:positionH>
                <wp:positionV relativeFrom="paragraph">
                  <wp:posOffset>8867775</wp:posOffset>
                </wp:positionV>
                <wp:extent cx="5027295" cy="5740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2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3DD30" w14:textId="77777777" w:rsidR="001172AF" w:rsidRPr="0018552E" w:rsidRDefault="001172AF" w:rsidP="001172AF">
                            <w:pPr>
                              <w:jc w:val="center"/>
                              <w:rPr>
                                <w:rFonts w:ascii="Frutiger 55 Roman" w:hAnsi="Frutiger 55 Roman"/>
                                <w:color w:val="13634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F6E3F" id="Text Box 5" o:spid="_x0000_s1031" type="#_x0000_t202" style="position:absolute;left:0;text-align:left;margin-left:202.4pt;margin-top:698.25pt;width:395.85pt;height:4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" filled="f" stroked="f">
                <v:textbox>
                  <w:txbxContent>
                    <w:p w14:paraId="4093DD30" w14:textId="77777777" w:rsidR="001172AF" w:rsidRPr="0018552E" w:rsidRDefault="001172AF" w:rsidP="001172AF">
                      <w:pPr>
                        <w:jc w:val="center"/>
                        <w:rPr>
                          <w:rFonts w:ascii="Frutiger 55 Roman" w:hAnsi="Frutiger 55 Roman"/>
                          <w:color w:val="13634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7C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CB712" wp14:editId="3B706A59">
                <wp:simplePos x="0" y="0"/>
                <wp:positionH relativeFrom="column">
                  <wp:posOffset>2466975</wp:posOffset>
                </wp:positionH>
                <wp:positionV relativeFrom="paragraph">
                  <wp:posOffset>9239250</wp:posOffset>
                </wp:positionV>
                <wp:extent cx="3629025" cy="665480"/>
                <wp:effectExtent l="0" t="0" r="0" b="127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775E7" w14:textId="378E6F5C" w:rsidR="00C3413B" w:rsidRDefault="000E2563" w:rsidP="00FB1528">
                            <w:pPr>
                              <w:spacing w:line="276" w:lineRule="auto"/>
                              <w:jc w:val="center"/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B19"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Stay connected and up</w:t>
                            </w:r>
                            <w:r w:rsidR="00C3413B"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 w:rsidRPr="005B2B19"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to</w:t>
                            </w:r>
                            <w:r w:rsidR="00C3413B"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 w:rsidRPr="005B2B19"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date on events </w:t>
                            </w:r>
                            <w:r w:rsidR="00C3413B"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by going to</w:t>
                            </w:r>
                          </w:p>
                          <w:p w14:paraId="29472DA1" w14:textId="38E03C56" w:rsidR="000E2563" w:rsidRPr="005B2B19" w:rsidRDefault="00C3413B" w:rsidP="00FB1528">
                            <w:pPr>
                              <w:spacing w:line="276" w:lineRule="auto"/>
                              <w:jc w:val="center"/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B19"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E2563" w:rsidRPr="005B2B19"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 w:rsidR="000E2563" w:rsidRPr="005B2B19">
                              <w:rPr>
                                <w:rFonts w:ascii="Frutiger 55 Roman" w:hAnsi="Frutiger 55 Roman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clinic’s webpage at:</w:t>
                            </w:r>
                          </w:p>
                          <w:p w14:paraId="72E39950" w14:textId="0C09D620" w:rsidR="000E2563" w:rsidRPr="005B2B19" w:rsidRDefault="000E2563" w:rsidP="00FB1528">
                            <w:pPr>
                              <w:spacing w:line="276" w:lineRule="auto"/>
                              <w:jc w:val="center"/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B19"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ohio.edu/</w:t>
                            </w:r>
                            <w:proofErr w:type="spellStart"/>
                            <w:r w:rsidRPr="005B2B19"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chsp</w:t>
                            </w:r>
                            <w:proofErr w:type="spellEnd"/>
                            <w:r w:rsidRPr="005B2B19"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5B2B19"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hsl</w:t>
                            </w:r>
                            <w:proofErr w:type="spellEnd"/>
                          </w:p>
                          <w:p w14:paraId="5F12CD9B" w14:textId="2E4F0A34" w:rsidR="000E2563" w:rsidRPr="005B2B19" w:rsidRDefault="000E2563" w:rsidP="00FB1528">
                            <w:pPr>
                              <w:spacing w:line="276" w:lineRule="auto"/>
                              <w:rPr>
                                <w:rFonts w:ascii="Frutiger 55 Roman" w:hAnsi="Frutiger 55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B712" id="Text Box 17" o:spid="_x0000_s1029" type="#_x0000_t202" style="position:absolute;left:0;text-align:left;margin-left:194.25pt;margin-top:727.5pt;width:285.75pt;height: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wJewIAAGI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" filled="f" stroked="f">
                <v:textbox>
                  <w:txbxContent>
                    <w:p w14:paraId="0D7775E7" w14:textId="378E6F5C" w:rsidR="00C3413B" w:rsidRDefault="000E2563" w:rsidP="00FB1528">
                      <w:pPr>
                        <w:spacing w:line="276" w:lineRule="auto"/>
                        <w:jc w:val="center"/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B19"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Stay connected and up</w:t>
                      </w:r>
                      <w:r w:rsidR="00C3413B"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  <w:r w:rsidRPr="005B2B19"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to</w:t>
                      </w:r>
                      <w:r w:rsidR="00C3413B"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  <w:r w:rsidRPr="005B2B19"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date on events </w:t>
                      </w:r>
                      <w:r w:rsidR="00C3413B"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by going to</w:t>
                      </w:r>
                    </w:p>
                    <w:p w14:paraId="29472DA1" w14:textId="38E03C56" w:rsidR="000E2563" w:rsidRPr="005B2B19" w:rsidRDefault="00C3413B" w:rsidP="00FB1528">
                      <w:pPr>
                        <w:spacing w:line="276" w:lineRule="auto"/>
                        <w:jc w:val="center"/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B19"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0E2563" w:rsidRPr="005B2B19"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our</w:t>
                      </w:r>
                      <w:proofErr w:type="gramEnd"/>
                      <w:r w:rsidR="000E2563" w:rsidRPr="005B2B19">
                        <w:rPr>
                          <w:rFonts w:ascii="Frutiger 55 Roman" w:hAnsi="Frutiger 55 Roman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clinic’s webpage at:</w:t>
                      </w:r>
                    </w:p>
                    <w:p w14:paraId="72E39950" w14:textId="0C09D620" w:rsidR="000E2563" w:rsidRPr="005B2B19" w:rsidRDefault="000E2563" w:rsidP="00FB1528">
                      <w:pPr>
                        <w:spacing w:line="276" w:lineRule="auto"/>
                        <w:jc w:val="center"/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B19"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2"/>
                        </w:rPr>
                        <w:t>ohio.edu/</w:t>
                      </w:r>
                      <w:proofErr w:type="spellStart"/>
                      <w:r w:rsidRPr="005B2B19"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2"/>
                        </w:rPr>
                        <w:t>chsp</w:t>
                      </w:r>
                      <w:proofErr w:type="spellEnd"/>
                      <w:r w:rsidRPr="005B2B19"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5B2B19"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2"/>
                        </w:rPr>
                        <w:t>hsl</w:t>
                      </w:r>
                      <w:proofErr w:type="spellEnd"/>
                    </w:p>
                    <w:p w14:paraId="5F12CD9B" w14:textId="2E4F0A34" w:rsidR="000E2563" w:rsidRPr="005B2B19" w:rsidRDefault="000E2563" w:rsidP="00FB1528">
                      <w:pPr>
                        <w:spacing w:line="276" w:lineRule="auto"/>
                        <w:rPr>
                          <w:rFonts w:ascii="Frutiger 55 Roman" w:hAnsi="Frutiger 55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199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452A11" wp14:editId="790C318D">
                <wp:simplePos x="0" y="0"/>
                <wp:positionH relativeFrom="column">
                  <wp:posOffset>6040120</wp:posOffset>
                </wp:positionH>
                <wp:positionV relativeFrom="paragraph">
                  <wp:posOffset>9257030</wp:posOffset>
                </wp:positionV>
                <wp:extent cx="1525270" cy="5765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E901F" w14:textId="6BE79318" w:rsidR="0045695C" w:rsidRPr="00F64397" w:rsidRDefault="0045695C" w:rsidP="0045695C">
                            <w:pPr>
                              <w:jc w:val="right"/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F64397"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0"/>
                              </w:rPr>
                              <w:t>7</w:t>
                            </w:r>
                            <w:r w:rsidR="00FB1528"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0"/>
                              </w:rPr>
                              <w:t>40.593.</w:t>
                            </w:r>
                            <w:r w:rsidRPr="00F64397"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0"/>
                              </w:rPr>
                              <w:t>1404</w:t>
                            </w:r>
                          </w:p>
                          <w:p w14:paraId="4B4BD29F" w14:textId="77777777" w:rsidR="0045695C" w:rsidRPr="00F64397" w:rsidRDefault="0045695C" w:rsidP="0045695C">
                            <w:pPr>
                              <w:jc w:val="right"/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F64397"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0"/>
                              </w:rPr>
                              <w:t>Grover Center W174</w:t>
                            </w:r>
                          </w:p>
                          <w:p w14:paraId="36DC040A" w14:textId="77777777" w:rsidR="0045695C" w:rsidRPr="00F64397" w:rsidRDefault="0045695C" w:rsidP="0045695C">
                            <w:pPr>
                              <w:jc w:val="right"/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F64397">
                              <w:rPr>
                                <w:rFonts w:ascii="Frutiger 55 Roman" w:hAnsi="Frutiger 55 Roman" w:cs="Arial"/>
                                <w:color w:val="FFFFFF" w:themeColor="background1"/>
                                <w:sz w:val="22"/>
                                <w:szCs w:val="20"/>
                              </w:rPr>
                              <w:t>Athens, OH 45701</w:t>
                            </w:r>
                          </w:p>
                          <w:p w14:paraId="3193CB26" w14:textId="77777777" w:rsidR="0045695C" w:rsidRPr="00F64397" w:rsidRDefault="0045695C">
                            <w:pPr>
                              <w:rPr>
                                <w:rFonts w:ascii="Frutiger 55 Roman" w:hAnsi="Frutiger 55 Roman"/>
                                <w:color w:val="FFFFFF" w:themeColor="background1"/>
                              </w:rPr>
                            </w:pPr>
                          </w:p>
                          <w:p w14:paraId="7F818E9D" w14:textId="77777777" w:rsidR="00511BFA" w:rsidRPr="00F64397" w:rsidRDefault="00511BF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52A11" id="Text Box 9" o:spid="_x0000_s1034" type="#_x0000_t202" style="position:absolute;left:0;text-align:left;margin-left:475.6pt;margin-top:728.9pt;width:120.1pt;height:4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" filled="f" stroked="f">
                <v:textbox>
                  <w:txbxContent>
                    <w:p w14:paraId="4EDE901F" w14:textId="6BE79318" w:rsidR="0045695C" w:rsidRPr="00F64397" w:rsidRDefault="0045695C" w:rsidP="0045695C">
                      <w:pPr>
                        <w:jc w:val="right"/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0"/>
                        </w:rPr>
                      </w:pPr>
                      <w:r w:rsidRPr="00F64397"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0"/>
                        </w:rPr>
                        <w:t>7</w:t>
                      </w:r>
                      <w:r w:rsidR="00FB1528"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0"/>
                        </w:rPr>
                        <w:t>40.593.</w:t>
                      </w:r>
                      <w:r w:rsidRPr="00F64397"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0"/>
                        </w:rPr>
                        <w:t>1404</w:t>
                      </w:r>
                    </w:p>
                    <w:p w14:paraId="4B4BD29F" w14:textId="77777777" w:rsidR="0045695C" w:rsidRPr="00F64397" w:rsidRDefault="0045695C" w:rsidP="0045695C">
                      <w:pPr>
                        <w:jc w:val="right"/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0"/>
                        </w:rPr>
                      </w:pPr>
                      <w:r w:rsidRPr="00F64397"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0"/>
                        </w:rPr>
                        <w:t>Grover Center W174</w:t>
                      </w:r>
                    </w:p>
                    <w:p w14:paraId="36DC040A" w14:textId="77777777" w:rsidR="0045695C" w:rsidRPr="00F64397" w:rsidRDefault="0045695C" w:rsidP="0045695C">
                      <w:pPr>
                        <w:jc w:val="right"/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0"/>
                        </w:rPr>
                      </w:pPr>
                      <w:r w:rsidRPr="00F64397">
                        <w:rPr>
                          <w:rFonts w:ascii="Frutiger 55 Roman" w:hAnsi="Frutiger 55 Roman" w:cs="Arial"/>
                          <w:color w:val="FFFFFF" w:themeColor="background1"/>
                          <w:sz w:val="22"/>
                          <w:szCs w:val="20"/>
                        </w:rPr>
                        <w:t>Athens, OH 45701</w:t>
                      </w:r>
                    </w:p>
                    <w:p w14:paraId="3193CB26" w14:textId="77777777" w:rsidR="0045695C" w:rsidRPr="00F64397" w:rsidRDefault="0045695C">
                      <w:pPr>
                        <w:rPr>
                          <w:rFonts w:ascii="Frutiger 55 Roman" w:hAnsi="Frutiger 55 Roman"/>
                          <w:color w:val="FFFFFF" w:themeColor="background1"/>
                        </w:rPr>
                      </w:pPr>
                    </w:p>
                    <w:p w14:paraId="7F818E9D" w14:textId="77777777" w:rsidR="00511BFA" w:rsidRPr="00F64397" w:rsidRDefault="00511BF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1998">
        <w:rPr>
          <w:noProof/>
        </w:rPr>
        <w:drawing>
          <wp:anchor distT="0" distB="0" distL="114300" distR="114300" simplePos="0" relativeHeight="251665920" behindDoc="0" locked="0" layoutInCell="1" allowOverlap="1" wp14:anchorId="63AAA017" wp14:editId="4DBA544D">
            <wp:simplePos x="0" y="0"/>
            <wp:positionH relativeFrom="column">
              <wp:posOffset>317500</wp:posOffset>
            </wp:positionH>
            <wp:positionV relativeFrom="paragraph">
              <wp:posOffset>9149715</wp:posOffset>
            </wp:positionV>
            <wp:extent cx="1831340" cy="655955"/>
            <wp:effectExtent l="0" t="0" r="0" b="4445"/>
            <wp:wrapTight wrapText="bothSides">
              <wp:wrapPolygon edited="0">
                <wp:start x="4494" y="0"/>
                <wp:lineTo x="599" y="4182"/>
                <wp:lineTo x="0" y="19237"/>
                <wp:lineTo x="2696" y="20910"/>
                <wp:lineTo x="4194" y="20910"/>
                <wp:lineTo x="20971" y="19237"/>
                <wp:lineTo x="21270" y="17564"/>
                <wp:lineTo x="20971" y="4182"/>
                <wp:lineTo x="18574" y="2509"/>
                <wp:lineTo x="5992" y="0"/>
                <wp:lineTo x="4494" y="0"/>
              </wp:wrapPolygon>
            </wp:wrapTight>
            <wp:docPr id="26" name="Picture 26" descr="../Desktop/OHIO_whit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OHIO_white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5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17C352" wp14:editId="51B35825">
                <wp:simplePos x="0" y="0"/>
                <wp:positionH relativeFrom="column">
                  <wp:posOffset>2362200</wp:posOffset>
                </wp:positionH>
                <wp:positionV relativeFrom="paragraph">
                  <wp:posOffset>1485900</wp:posOffset>
                </wp:positionV>
                <wp:extent cx="2590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33276" w14:textId="77777777" w:rsidR="0045695C" w:rsidRDefault="00456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7C352" id="Text Box 7" o:spid="_x0000_s1035" type="#_x0000_t202" style="position:absolute;left:0;text-align:left;margin-left:186pt;margin-top:117pt;width:204pt;height:2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" filled="f" stroked="f">
                <v:textbox>
                  <w:txbxContent>
                    <w:p w14:paraId="2BE33276" w14:textId="77777777" w:rsidR="0045695C" w:rsidRDefault="0045695C"/>
                  </w:txbxContent>
                </v:textbox>
                <w10:wrap type="square"/>
              </v:shape>
            </w:pict>
          </mc:Fallback>
        </mc:AlternateContent>
      </w:r>
    </w:p>
    <w:sectPr w:rsidR="00D40629" w:rsidRPr="00481998" w:rsidSect="00F6439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6AA"/>
    <w:multiLevelType w:val="hybridMultilevel"/>
    <w:tmpl w:val="C2CED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2FC9"/>
    <w:multiLevelType w:val="hybridMultilevel"/>
    <w:tmpl w:val="C90E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39CB"/>
    <w:multiLevelType w:val="hybridMultilevel"/>
    <w:tmpl w:val="D16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4BC6"/>
    <w:multiLevelType w:val="hybridMultilevel"/>
    <w:tmpl w:val="4ED2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852"/>
    <w:multiLevelType w:val="hybridMultilevel"/>
    <w:tmpl w:val="8E60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4299"/>
    <w:multiLevelType w:val="hybridMultilevel"/>
    <w:tmpl w:val="6762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97F14"/>
    <w:multiLevelType w:val="hybridMultilevel"/>
    <w:tmpl w:val="03DA3C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96"/>
    <w:rsid w:val="00001D33"/>
    <w:rsid w:val="0003249E"/>
    <w:rsid w:val="0003428E"/>
    <w:rsid w:val="00037CD9"/>
    <w:rsid w:val="000648E5"/>
    <w:rsid w:val="00092906"/>
    <w:rsid w:val="000D4E2F"/>
    <w:rsid w:val="000E04A8"/>
    <w:rsid w:val="000E2563"/>
    <w:rsid w:val="001172AF"/>
    <w:rsid w:val="00163A57"/>
    <w:rsid w:val="001816FB"/>
    <w:rsid w:val="001830FD"/>
    <w:rsid w:val="00183AD2"/>
    <w:rsid w:val="0018552E"/>
    <w:rsid w:val="00185FA5"/>
    <w:rsid w:val="001C50D5"/>
    <w:rsid w:val="001C50E7"/>
    <w:rsid w:val="001D5844"/>
    <w:rsid w:val="001D693A"/>
    <w:rsid w:val="001F56C0"/>
    <w:rsid w:val="002003B9"/>
    <w:rsid w:val="00201434"/>
    <w:rsid w:val="002034F1"/>
    <w:rsid w:val="002135FD"/>
    <w:rsid w:val="00235EB5"/>
    <w:rsid w:val="00237548"/>
    <w:rsid w:val="00252CD8"/>
    <w:rsid w:val="00264276"/>
    <w:rsid w:val="002738B2"/>
    <w:rsid w:val="0029379C"/>
    <w:rsid w:val="002943B2"/>
    <w:rsid w:val="002952EB"/>
    <w:rsid w:val="002D29CE"/>
    <w:rsid w:val="002E247E"/>
    <w:rsid w:val="00315238"/>
    <w:rsid w:val="00317496"/>
    <w:rsid w:val="003462C9"/>
    <w:rsid w:val="00372B5E"/>
    <w:rsid w:val="003745FC"/>
    <w:rsid w:val="00375165"/>
    <w:rsid w:val="0039151E"/>
    <w:rsid w:val="003969CE"/>
    <w:rsid w:val="003E3E54"/>
    <w:rsid w:val="00405435"/>
    <w:rsid w:val="00434236"/>
    <w:rsid w:val="00435BAA"/>
    <w:rsid w:val="0045695C"/>
    <w:rsid w:val="004622C9"/>
    <w:rsid w:val="00470768"/>
    <w:rsid w:val="00481998"/>
    <w:rsid w:val="004826A9"/>
    <w:rsid w:val="004C5DB1"/>
    <w:rsid w:val="004C7768"/>
    <w:rsid w:val="004E7DA0"/>
    <w:rsid w:val="004F0CB6"/>
    <w:rsid w:val="004F4C37"/>
    <w:rsid w:val="00511BFA"/>
    <w:rsid w:val="00530B7D"/>
    <w:rsid w:val="005520D6"/>
    <w:rsid w:val="0056526A"/>
    <w:rsid w:val="0059714B"/>
    <w:rsid w:val="005B2B19"/>
    <w:rsid w:val="005C4DDB"/>
    <w:rsid w:val="005F6574"/>
    <w:rsid w:val="00601A72"/>
    <w:rsid w:val="00624175"/>
    <w:rsid w:val="0062430B"/>
    <w:rsid w:val="006326BE"/>
    <w:rsid w:val="006336BC"/>
    <w:rsid w:val="00674D5F"/>
    <w:rsid w:val="006D5DC3"/>
    <w:rsid w:val="006D6934"/>
    <w:rsid w:val="006E7945"/>
    <w:rsid w:val="0071168B"/>
    <w:rsid w:val="0071456C"/>
    <w:rsid w:val="00732825"/>
    <w:rsid w:val="00736CCF"/>
    <w:rsid w:val="00741C29"/>
    <w:rsid w:val="0074555F"/>
    <w:rsid w:val="00755E8C"/>
    <w:rsid w:val="007622ED"/>
    <w:rsid w:val="00797247"/>
    <w:rsid w:val="007A21A1"/>
    <w:rsid w:val="007C3125"/>
    <w:rsid w:val="00807A08"/>
    <w:rsid w:val="00822F2A"/>
    <w:rsid w:val="0082517D"/>
    <w:rsid w:val="008402C8"/>
    <w:rsid w:val="008566D2"/>
    <w:rsid w:val="00892FD1"/>
    <w:rsid w:val="008B7F77"/>
    <w:rsid w:val="008C0357"/>
    <w:rsid w:val="008C1052"/>
    <w:rsid w:val="008C629E"/>
    <w:rsid w:val="008D36FE"/>
    <w:rsid w:val="008E4EC5"/>
    <w:rsid w:val="008F51E1"/>
    <w:rsid w:val="008F5F19"/>
    <w:rsid w:val="009041EE"/>
    <w:rsid w:val="00904DF2"/>
    <w:rsid w:val="00943ED0"/>
    <w:rsid w:val="0099510A"/>
    <w:rsid w:val="009D6AEA"/>
    <w:rsid w:val="009E675F"/>
    <w:rsid w:val="00A241CF"/>
    <w:rsid w:val="00A7117D"/>
    <w:rsid w:val="00AA6261"/>
    <w:rsid w:val="00AB3470"/>
    <w:rsid w:val="00AC55B2"/>
    <w:rsid w:val="00AC7A3A"/>
    <w:rsid w:val="00AD7246"/>
    <w:rsid w:val="00AD783F"/>
    <w:rsid w:val="00B11DEC"/>
    <w:rsid w:val="00B72DA3"/>
    <w:rsid w:val="00B76432"/>
    <w:rsid w:val="00B84B76"/>
    <w:rsid w:val="00BF4A40"/>
    <w:rsid w:val="00C3413B"/>
    <w:rsid w:val="00C377AA"/>
    <w:rsid w:val="00C44C1B"/>
    <w:rsid w:val="00C529BF"/>
    <w:rsid w:val="00C662C2"/>
    <w:rsid w:val="00C8482C"/>
    <w:rsid w:val="00CA0531"/>
    <w:rsid w:val="00CB78ED"/>
    <w:rsid w:val="00CD532A"/>
    <w:rsid w:val="00CE7D51"/>
    <w:rsid w:val="00D10684"/>
    <w:rsid w:val="00D40629"/>
    <w:rsid w:val="00D6108C"/>
    <w:rsid w:val="00D86EDD"/>
    <w:rsid w:val="00D90C8E"/>
    <w:rsid w:val="00DA324A"/>
    <w:rsid w:val="00DA5014"/>
    <w:rsid w:val="00DA638E"/>
    <w:rsid w:val="00DC6E2E"/>
    <w:rsid w:val="00DD59CF"/>
    <w:rsid w:val="00DE2CC9"/>
    <w:rsid w:val="00DF17FB"/>
    <w:rsid w:val="00E108BF"/>
    <w:rsid w:val="00E243C4"/>
    <w:rsid w:val="00E254A8"/>
    <w:rsid w:val="00E3350A"/>
    <w:rsid w:val="00E65038"/>
    <w:rsid w:val="00E76A40"/>
    <w:rsid w:val="00E84E02"/>
    <w:rsid w:val="00EA477E"/>
    <w:rsid w:val="00F12636"/>
    <w:rsid w:val="00F165E1"/>
    <w:rsid w:val="00F4103B"/>
    <w:rsid w:val="00F64397"/>
    <w:rsid w:val="00F84158"/>
    <w:rsid w:val="00F8733D"/>
    <w:rsid w:val="00F909EC"/>
    <w:rsid w:val="00FB1528"/>
    <w:rsid w:val="00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A6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6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F0551E-D1CD-4ABA-BD76-8973FC7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Brianna</dc:creator>
  <cp:keywords/>
  <dc:description/>
  <cp:lastModifiedBy>Wallace, Tara</cp:lastModifiedBy>
  <cp:revision>4</cp:revision>
  <cp:lastPrinted>2018-03-21T18:06:00Z</cp:lastPrinted>
  <dcterms:created xsi:type="dcterms:W3CDTF">2018-03-21T19:35:00Z</dcterms:created>
  <dcterms:modified xsi:type="dcterms:W3CDTF">2018-03-22T12:02:00Z</dcterms:modified>
</cp:coreProperties>
</file>