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0271E61C" w:rsidR="00AF08C4" w:rsidRDefault="009E3BFA" w:rsidP="00917E08">
      <w:pPr>
        <w:pStyle w:val="NoSpacing"/>
        <w:ind w:left="-810" w:right="-604"/>
        <w:jc w:val="center"/>
        <w:rPr>
          <w:rFonts w:asciiTheme="minorHAnsi" w:hAnsiTheme="minorHAnsi"/>
          <w:b/>
          <w:sz w:val="24"/>
          <w:szCs w:val="24"/>
        </w:rPr>
      </w:pPr>
      <w:r w:rsidRPr="00550C94">
        <w:rPr>
          <w:noProof/>
        </w:rPr>
        <w:drawing>
          <wp:anchor distT="0" distB="0" distL="114300" distR="114300" simplePos="0" relativeHeight="251659264" behindDoc="1" locked="0" layoutInCell="1" allowOverlap="1" wp14:anchorId="094DA5CE" wp14:editId="66957020">
            <wp:simplePos x="0" y="0"/>
            <wp:positionH relativeFrom="column">
              <wp:posOffset>3848100</wp:posOffset>
            </wp:positionH>
            <wp:positionV relativeFrom="paragraph">
              <wp:posOffset>-139700</wp:posOffset>
            </wp:positionV>
            <wp:extent cx="1574800" cy="1601470"/>
            <wp:effectExtent l="0" t="0" r="0" b="0"/>
            <wp:wrapNone/>
            <wp:docPr id="508831085"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831085"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800" cy="160147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26EDBDBD"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498E8AFF" w:rsidR="001B63A3" w:rsidRDefault="00D00A5B" w:rsidP="00D424FA">
      <w:pPr>
        <w:pStyle w:val="NoSpacing"/>
        <w:jc w:val="center"/>
        <w:rPr>
          <w:noProof/>
        </w:rPr>
      </w:pPr>
      <w:r>
        <w:rPr>
          <w:rFonts w:asciiTheme="minorHAnsi" w:hAnsiTheme="minorHAnsi"/>
          <w:b/>
          <w:sz w:val="24"/>
          <w:szCs w:val="24"/>
        </w:rPr>
        <w:t>December 5</w:t>
      </w:r>
      <w:r w:rsidR="006B0EC5">
        <w:rPr>
          <w:rFonts w:asciiTheme="minorHAnsi" w:hAnsiTheme="minorHAnsi"/>
          <w:b/>
          <w:sz w:val="24"/>
          <w:szCs w:val="24"/>
        </w:rPr>
        <w:t>, 2023</w:t>
      </w:r>
      <w:r w:rsidR="000A050D">
        <w:rPr>
          <w:rFonts w:asciiTheme="minorHAnsi" w:hAnsiTheme="minorHAnsi"/>
          <w:b/>
          <w:sz w:val="24"/>
          <w:szCs w:val="24"/>
        </w:rPr>
        <w:t xml:space="preserve"> </w:t>
      </w:r>
    </w:p>
    <w:p w14:paraId="69A096F3" w14:textId="77777777" w:rsidR="002C2D33" w:rsidRDefault="002C2D33" w:rsidP="002C2D33"/>
    <w:p w14:paraId="5DFCD487" w14:textId="77777777" w:rsidR="001B39C5" w:rsidRDefault="001B39C5" w:rsidP="001B39C5">
      <w:pPr>
        <w:rPr>
          <w:b/>
          <w:bCs/>
          <w:color w:val="000000" w:themeColor="text1"/>
        </w:rPr>
      </w:pPr>
      <w:r w:rsidRPr="4B0D720F">
        <w:rPr>
          <w:b/>
          <w:bCs/>
          <w:color w:val="000000" w:themeColor="text1"/>
        </w:rPr>
        <w:t xml:space="preserve">NEW PROGRAM </w:t>
      </w:r>
    </w:p>
    <w:p w14:paraId="66A449A8" w14:textId="23BE7E37" w:rsidR="001B39C5" w:rsidRDefault="001B39C5" w:rsidP="001B39C5">
      <w:pPr>
        <w:rPr>
          <w:color w:val="000000" w:themeColor="text1"/>
        </w:rPr>
      </w:pPr>
      <w:r w:rsidRPr="4B0D720F">
        <w:rPr>
          <w:b/>
          <w:bCs/>
          <w:color w:val="000000" w:themeColor="text1"/>
        </w:rPr>
        <w:t>University College</w:t>
      </w:r>
    </w:p>
    <w:p w14:paraId="47AAACEA" w14:textId="77777777" w:rsidR="001B39C5" w:rsidRDefault="001B39C5" w:rsidP="001B39C5">
      <w:pPr>
        <w:rPr>
          <w:color w:val="000000" w:themeColor="text1"/>
        </w:rPr>
      </w:pPr>
      <w:r w:rsidRPr="4B0D720F">
        <w:rPr>
          <w:color w:val="000000" w:themeColor="text1"/>
        </w:rPr>
        <w:t>Program Code: BGX</w:t>
      </w:r>
      <w:r>
        <w:rPr>
          <w:color w:val="000000" w:themeColor="text1"/>
        </w:rPr>
        <w:t>X</w:t>
      </w:r>
      <w:r w:rsidRPr="4B0D720F">
        <w:rPr>
          <w:color w:val="000000" w:themeColor="text1"/>
        </w:rPr>
        <w:t>01</w:t>
      </w:r>
    </w:p>
    <w:p w14:paraId="79B862A6" w14:textId="77777777" w:rsidR="001B39C5" w:rsidRDefault="001B39C5" w:rsidP="001B39C5">
      <w:pPr>
        <w:rPr>
          <w:color w:val="000000" w:themeColor="text1"/>
        </w:rPr>
      </w:pPr>
      <w:r w:rsidRPr="4B0D720F">
        <w:rPr>
          <w:color w:val="000000" w:themeColor="text1"/>
        </w:rPr>
        <w:t>Program Name: General Studies</w:t>
      </w:r>
    </w:p>
    <w:p w14:paraId="31AD6BBF" w14:textId="77777777" w:rsidR="001B39C5" w:rsidRDefault="001B39C5" w:rsidP="001B39C5">
      <w:pPr>
        <w:rPr>
          <w:color w:val="000000" w:themeColor="text1"/>
        </w:rPr>
      </w:pPr>
      <w:r w:rsidRPr="4B0D720F">
        <w:rPr>
          <w:color w:val="000000" w:themeColor="text1"/>
        </w:rPr>
        <w:t>Department/School: University College</w:t>
      </w:r>
      <w:r>
        <w:tab/>
      </w:r>
    </w:p>
    <w:p w14:paraId="650B5886" w14:textId="77777777" w:rsidR="001B39C5" w:rsidRDefault="001B39C5" w:rsidP="001B39C5">
      <w:pPr>
        <w:rPr>
          <w:color w:val="000000" w:themeColor="text1"/>
        </w:rPr>
      </w:pPr>
      <w:r w:rsidRPr="4B0D720F">
        <w:rPr>
          <w:color w:val="000000" w:themeColor="text1"/>
        </w:rPr>
        <w:t>Contact: David Nguyen (</w:t>
      </w:r>
      <w:hyperlink r:id="rId12">
        <w:r w:rsidRPr="4B0D720F">
          <w:rPr>
            <w:rStyle w:val="Hyperlink"/>
          </w:rPr>
          <w:t>nguyend4@ohio.edu</w:t>
        </w:r>
      </w:hyperlink>
      <w:r w:rsidRPr="4B0D720F">
        <w:rPr>
          <w:color w:val="000000" w:themeColor="text1"/>
        </w:rPr>
        <w:t xml:space="preserve">) &amp; Julie </w:t>
      </w:r>
      <w:proofErr w:type="spellStart"/>
      <w:r w:rsidRPr="4B0D720F">
        <w:rPr>
          <w:color w:val="000000" w:themeColor="text1"/>
        </w:rPr>
        <w:t>Cohara</w:t>
      </w:r>
      <w:proofErr w:type="spellEnd"/>
      <w:r w:rsidRPr="4B0D720F">
        <w:rPr>
          <w:color w:val="000000" w:themeColor="text1"/>
        </w:rPr>
        <w:t xml:space="preserve"> (</w:t>
      </w:r>
      <w:hyperlink r:id="rId13">
        <w:r w:rsidRPr="4B0D720F">
          <w:rPr>
            <w:rStyle w:val="Hyperlink"/>
          </w:rPr>
          <w:t>cohara@ohio.edu</w:t>
        </w:r>
      </w:hyperlink>
      <w:r w:rsidRPr="4B0D720F">
        <w:rPr>
          <w:color w:val="000000" w:themeColor="text1"/>
        </w:rPr>
        <w:t xml:space="preserve">) </w:t>
      </w:r>
    </w:p>
    <w:p w14:paraId="7F4FFA39" w14:textId="77777777" w:rsidR="001B39C5" w:rsidRDefault="001B39C5" w:rsidP="001B39C5">
      <w:pPr>
        <w:rPr>
          <w:color w:val="000000" w:themeColor="text1"/>
        </w:rPr>
      </w:pPr>
    </w:p>
    <w:p w14:paraId="3A3F4BFA" w14:textId="77777777" w:rsidR="001B39C5" w:rsidRDefault="001B39C5" w:rsidP="001B39C5">
      <w:pPr>
        <w:spacing w:line="257" w:lineRule="auto"/>
        <w:rPr>
          <w:color w:val="000000" w:themeColor="text1"/>
        </w:rPr>
      </w:pPr>
      <w:r w:rsidRPr="4B0D720F">
        <w:rPr>
          <w:color w:val="000000" w:themeColor="text1"/>
        </w:rPr>
        <w:t>The Bachelor of General Studies is a flexible multi-disciplinary degree designed to meet the individual needs of students and prepare them to be active contributors to a diverse and democratic society. Students in this program build a broad knowledge base and develop transferrable skills, giving them the academic and intellectual foundation to advance their careers or pursue graduate education.</w:t>
      </w:r>
    </w:p>
    <w:p w14:paraId="2952859F" w14:textId="77777777" w:rsidR="001B39C5" w:rsidRDefault="001B39C5" w:rsidP="001B39C5">
      <w:pPr>
        <w:spacing w:line="257" w:lineRule="auto"/>
        <w:rPr>
          <w:color w:val="000000" w:themeColor="text1"/>
        </w:rPr>
      </w:pPr>
      <w:r w:rsidRPr="4B0D720F">
        <w:rPr>
          <w:color w:val="000000" w:themeColor="text1"/>
        </w:rPr>
        <w:t>Major requirements consist of 1) one introductory course and core capstone course (6 credits total) and 2) a pair of certificate/minor course requirements (minimum 24 credits). The capstone course requires students to develop a portfolio of coursework. Overall, including General Education requirements, 120 credit hours will be required for graduation.</w:t>
      </w:r>
    </w:p>
    <w:p w14:paraId="5DDCE965" w14:textId="77777777" w:rsidR="001B39C5" w:rsidRDefault="001B39C5" w:rsidP="001B39C5">
      <w:pPr>
        <w:spacing w:line="257" w:lineRule="auto"/>
        <w:rPr>
          <w:color w:val="000000" w:themeColor="text1"/>
        </w:rPr>
      </w:pPr>
      <w:r w:rsidRPr="4B0D720F">
        <w:rPr>
          <w:color w:val="000000" w:themeColor="text1"/>
        </w:rPr>
        <w:t>Two populations are envisioned for this degree program. First, there are students who started postsecondary education, but have not completed their credential. According to a 2023 National Student Clearinghouse Report shows that more than 40 million people have some college, but no credential.  Second, some Ohio University students have myriad and multiple academic and career interests. To help them meet their educational goals, the General Studies degree will help students combine and package these interests into a single degree program. General Studies students will be equipped to meet a variety of careers across the lifespan.</w:t>
      </w:r>
    </w:p>
    <w:p w14:paraId="7EF2B036" w14:textId="77777777" w:rsidR="001B39C5" w:rsidRDefault="001B39C5" w:rsidP="001B39C5">
      <w:pPr>
        <w:spacing w:line="257" w:lineRule="auto"/>
        <w:rPr>
          <w:color w:val="000000" w:themeColor="text1"/>
        </w:rPr>
      </w:pPr>
      <w:r w:rsidRPr="4B0D720F">
        <w:rPr>
          <w:color w:val="000000" w:themeColor="text1"/>
        </w:rPr>
        <w:t>The proposed General Studies degree program will distinguish from Specialized Studies in that it will leverage existing minors and certificates whereas the Specialized Studies Degree will be truly self-designed concentrations.</w:t>
      </w:r>
    </w:p>
    <w:p w14:paraId="3F5F16BB" w14:textId="77777777" w:rsidR="001B39C5" w:rsidRDefault="001B39C5" w:rsidP="001B39C5">
      <w:pPr>
        <w:spacing w:line="257" w:lineRule="auto"/>
        <w:rPr>
          <w:color w:val="000000" w:themeColor="text1"/>
          <w:sz w:val="23"/>
          <w:szCs w:val="23"/>
        </w:rPr>
      </w:pPr>
      <w:r w:rsidRPr="4B0D720F">
        <w:rPr>
          <w:b/>
          <w:bCs/>
          <w:color w:val="000000" w:themeColor="text1"/>
          <w:sz w:val="23"/>
          <w:szCs w:val="23"/>
        </w:rPr>
        <w:t>Part 1: General Education (minimum 38 credits)</w:t>
      </w:r>
    </w:p>
    <w:p w14:paraId="3DF7DB60" w14:textId="77777777" w:rsidR="001B39C5" w:rsidRDefault="001B39C5" w:rsidP="001B39C5">
      <w:pPr>
        <w:pStyle w:val="ListParagraph"/>
        <w:numPr>
          <w:ilvl w:val="0"/>
          <w:numId w:val="101"/>
        </w:numPr>
        <w:spacing w:after="0" w:line="257" w:lineRule="auto"/>
        <w:rPr>
          <w:rFonts w:eastAsia="Times New Roman"/>
          <w:color w:val="000000" w:themeColor="text1"/>
          <w:sz w:val="23"/>
          <w:szCs w:val="23"/>
        </w:rPr>
      </w:pPr>
      <w:r w:rsidRPr="4B0D720F">
        <w:rPr>
          <w:rFonts w:eastAsia="Times New Roman"/>
          <w:color w:val="000000" w:themeColor="text1"/>
          <w:sz w:val="23"/>
          <w:szCs w:val="23"/>
        </w:rPr>
        <w:t>Fulfill BRICKS General Education</w:t>
      </w:r>
    </w:p>
    <w:p w14:paraId="68A7CABD" w14:textId="77777777" w:rsidR="001B39C5" w:rsidRDefault="001B39C5" w:rsidP="001B39C5">
      <w:pPr>
        <w:spacing w:line="257" w:lineRule="auto"/>
        <w:rPr>
          <w:color w:val="000000" w:themeColor="text1"/>
          <w:sz w:val="23"/>
          <w:szCs w:val="23"/>
        </w:rPr>
      </w:pPr>
    </w:p>
    <w:p w14:paraId="08199ED6" w14:textId="77777777" w:rsidR="001B39C5" w:rsidRDefault="001B39C5" w:rsidP="001B39C5">
      <w:pPr>
        <w:spacing w:line="257" w:lineRule="auto"/>
        <w:rPr>
          <w:color w:val="000000" w:themeColor="text1"/>
          <w:sz w:val="23"/>
          <w:szCs w:val="23"/>
        </w:rPr>
      </w:pPr>
      <w:r w:rsidRPr="4B0D720F">
        <w:rPr>
          <w:b/>
          <w:bCs/>
          <w:color w:val="000000" w:themeColor="text1"/>
          <w:sz w:val="23"/>
          <w:szCs w:val="23"/>
        </w:rPr>
        <w:t>Part 2: Core Courses (minimum 30 Credits)</w:t>
      </w:r>
    </w:p>
    <w:p w14:paraId="59EF39FA" w14:textId="77777777" w:rsidR="001B39C5" w:rsidRDefault="001B39C5" w:rsidP="001B39C5">
      <w:pPr>
        <w:pStyle w:val="ListParagraph"/>
        <w:numPr>
          <w:ilvl w:val="0"/>
          <w:numId w:val="100"/>
        </w:numPr>
        <w:spacing w:after="0" w:line="257" w:lineRule="auto"/>
        <w:rPr>
          <w:rFonts w:eastAsia="Times New Roman"/>
          <w:color w:val="000000" w:themeColor="text1"/>
          <w:sz w:val="23"/>
          <w:szCs w:val="23"/>
        </w:rPr>
      </w:pPr>
      <w:r w:rsidRPr="4B0D720F">
        <w:rPr>
          <w:rFonts w:eastAsia="Times New Roman"/>
          <w:color w:val="000000" w:themeColor="text1"/>
          <w:sz w:val="23"/>
          <w:szCs w:val="23"/>
        </w:rPr>
        <w:t>UC2610 (3 credits) – General Studies Seminar</w:t>
      </w:r>
    </w:p>
    <w:p w14:paraId="49901B8A" w14:textId="77777777" w:rsidR="001B39C5" w:rsidRDefault="001B39C5" w:rsidP="001B39C5">
      <w:pPr>
        <w:pStyle w:val="ListParagraph"/>
        <w:numPr>
          <w:ilvl w:val="0"/>
          <w:numId w:val="100"/>
        </w:numPr>
        <w:spacing w:after="0" w:line="257" w:lineRule="auto"/>
        <w:rPr>
          <w:rFonts w:eastAsia="Times New Roman"/>
          <w:color w:val="000000" w:themeColor="text1"/>
          <w:sz w:val="23"/>
          <w:szCs w:val="23"/>
        </w:rPr>
      </w:pPr>
      <w:r w:rsidRPr="4B0D720F">
        <w:rPr>
          <w:rFonts w:eastAsia="Times New Roman"/>
          <w:color w:val="000000" w:themeColor="text1"/>
          <w:sz w:val="23"/>
          <w:szCs w:val="23"/>
        </w:rPr>
        <w:t>UC4610 (3 credits) – General Studies Capstone</w:t>
      </w:r>
    </w:p>
    <w:p w14:paraId="387D504E" w14:textId="77777777" w:rsidR="001B39C5" w:rsidRDefault="001B39C5" w:rsidP="001B39C5">
      <w:pPr>
        <w:pStyle w:val="ListParagraph"/>
        <w:numPr>
          <w:ilvl w:val="0"/>
          <w:numId w:val="100"/>
        </w:numPr>
        <w:spacing w:after="0" w:line="257" w:lineRule="auto"/>
        <w:rPr>
          <w:rFonts w:eastAsia="Times New Roman"/>
          <w:color w:val="000000" w:themeColor="text1"/>
          <w:sz w:val="23"/>
          <w:szCs w:val="23"/>
        </w:rPr>
      </w:pPr>
      <w:r w:rsidRPr="4B0D720F">
        <w:rPr>
          <w:rFonts w:eastAsia="Times New Roman"/>
          <w:color w:val="000000" w:themeColor="text1"/>
          <w:sz w:val="23"/>
          <w:szCs w:val="23"/>
        </w:rPr>
        <w:t>Complete a combination of 2 Ohio University Approved Certificates or Minors (minimum 24 credits)</w:t>
      </w:r>
    </w:p>
    <w:p w14:paraId="3A7E8BA4" w14:textId="77777777" w:rsidR="001B39C5" w:rsidRDefault="001B39C5" w:rsidP="001B39C5">
      <w:pPr>
        <w:spacing w:line="257" w:lineRule="auto"/>
        <w:rPr>
          <w:color w:val="000000" w:themeColor="text1"/>
          <w:sz w:val="23"/>
          <w:szCs w:val="23"/>
        </w:rPr>
      </w:pPr>
      <w:r w:rsidRPr="4B0D720F">
        <w:rPr>
          <w:b/>
          <w:bCs/>
          <w:color w:val="000000" w:themeColor="text1"/>
          <w:sz w:val="23"/>
          <w:szCs w:val="23"/>
        </w:rPr>
        <w:t>Part 3: General University-wide Degree Requirements</w:t>
      </w:r>
    </w:p>
    <w:p w14:paraId="23BFDB1C" w14:textId="77777777" w:rsidR="001B39C5" w:rsidRDefault="001B39C5" w:rsidP="001B39C5">
      <w:pPr>
        <w:pStyle w:val="ListParagraph"/>
        <w:numPr>
          <w:ilvl w:val="0"/>
          <w:numId w:val="99"/>
        </w:numPr>
        <w:spacing w:after="0" w:line="257" w:lineRule="auto"/>
        <w:rPr>
          <w:rFonts w:eastAsia="Times New Roman"/>
          <w:color w:val="000000" w:themeColor="text1"/>
          <w:sz w:val="23"/>
          <w:szCs w:val="23"/>
        </w:rPr>
      </w:pPr>
      <w:r w:rsidRPr="4B0D720F">
        <w:rPr>
          <w:rFonts w:eastAsia="Times New Roman"/>
          <w:color w:val="000000" w:themeColor="text1"/>
          <w:sz w:val="23"/>
          <w:szCs w:val="23"/>
        </w:rPr>
        <w:t>Students complete remaining efforts to meet minimum of 120 credit hours to complete the degree.</w:t>
      </w:r>
    </w:p>
    <w:p w14:paraId="1245946C" w14:textId="77777777" w:rsidR="001B39C5" w:rsidRDefault="001B39C5" w:rsidP="001B39C5">
      <w:pPr>
        <w:pStyle w:val="ListParagraph"/>
        <w:numPr>
          <w:ilvl w:val="0"/>
          <w:numId w:val="99"/>
        </w:numPr>
        <w:spacing w:after="0" w:line="257" w:lineRule="auto"/>
        <w:rPr>
          <w:rFonts w:eastAsia="Times New Roman"/>
          <w:color w:val="000000" w:themeColor="text1"/>
          <w:sz w:val="23"/>
          <w:szCs w:val="23"/>
        </w:rPr>
      </w:pPr>
      <w:r w:rsidRPr="4B0D720F">
        <w:rPr>
          <w:rFonts w:eastAsia="Times New Roman"/>
          <w:color w:val="000000" w:themeColor="text1"/>
          <w:sz w:val="23"/>
          <w:szCs w:val="23"/>
        </w:rPr>
        <w:t xml:space="preserve">Students must meet Ohio University’s residency requirement. </w:t>
      </w:r>
    </w:p>
    <w:p w14:paraId="125B9F25" w14:textId="77777777" w:rsidR="001B39C5" w:rsidRDefault="001B39C5" w:rsidP="001B39C5">
      <w:pPr>
        <w:spacing w:line="257" w:lineRule="auto"/>
        <w:rPr>
          <w:color w:val="000000" w:themeColor="text1"/>
          <w:sz w:val="23"/>
          <w:szCs w:val="23"/>
        </w:rPr>
      </w:pPr>
      <w:r w:rsidRPr="4B0D720F">
        <w:rPr>
          <w:b/>
          <w:bCs/>
          <w:color w:val="000000" w:themeColor="text1"/>
          <w:sz w:val="23"/>
          <w:szCs w:val="23"/>
        </w:rPr>
        <w:t xml:space="preserve">NOTE: </w:t>
      </w:r>
    </w:p>
    <w:p w14:paraId="5FF512D9" w14:textId="77777777" w:rsidR="001B39C5" w:rsidRDefault="001B39C5" w:rsidP="001B39C5">
      <w:pPr>
        <w:pStyle w:val="ListParagraph"/>
        <w:numPr>
          <w:ilvl w:val="0"/>
          <w:numId w:val="98"/>
        </w:numPr>
        <w:spacing w:after="0" w:line="257" w:lineRule="auto"/>
        <w:rPr>
          <w:rFonts w:eastAsia="Times New Roman"/>
          <w:color w:val="000000" w:themeColor="text1"/>
        </w:rPr>
      </w:pPr>
      <w:r w:rsidRPr="4B0D720F">
        <w:rPr>
          <w:rFonts w:eastAsia="Times New Roman"/>
          <w:color w:val="000000" w:themeColor="text1"/>
          <w:sz w:val="22"/>
        </w:rPr>
        <w:t>GPA: Student must have a minimum 2.0 Grade Point Average (GPA) in Minors or Certificates; however, if the minor or certificate requires a higher GPA, the student must meet the minimum as set forth by the minor or certificate.</w:t>
      </w:r>
    </w:p>
    <w:p w14:paraId="57E108D0" w14:textId="77777777" w:rsidR="001B39C5" w:rsidRDefault="001B39C5" w:rsidP="001B39C5">
      <w:pPr>
        <w:pStyle w:val="ListParagraph"/>
        <w:numPr>
          <w:ilvl w:val="0"/>
          <w:numId w:val="98"/>
        </w:numPr>
        <w:spacing w:after="0" w:line="257" w:lineRule="auto"/>
        <w:rPr>
          <w:rFonts w:eastAsia="Times New Roman"/>
          <w:color w:val="000000" w:themeColor="text1"/>
        </w:rPr>
      </w:pPr>
      <w:r w:rsidRPr="4B0D720F">
        <w:rPr>
          <w:rFonts w:eastAsia="Times New Roman"/>
          <w:color w:val="000000" w:themeColor="text1"/>
          <w:sz w:val="22"/>
        </w:rPr>
        <w:t>Complete at least 30 credit hours at or above 3000+ Level</w:t>
      </w:r>
    </w:p>
    <w:p w14:paraId="6F1C08AC" w14:textId="77777777" w:rsidR="001B39C5" w:rsidRDefault="001B39C5" w:rsidP="001B39C5">
      <w:pPr>
        <w:pStyle w:val="ListParagraph"/>
        <w:numPr>
          <w:ilvl w:val="0"/>
          <w:numId w:val="98"/>
        </w:numPr>
        <w:spacing w:after="0" w:line="257" w:lineRule="auto"/>
        <w:rPr>
          <w:rFonts w:eastAsia="Times New Roman"/>
          <w:color w:val="000000" w:themeColor="text1"/>
        </w:rPr>
      </w:pPr>
      <w:r w:rsidRPr="4B0D720F">
        <w:rPr>
          <w:rFonts w:eastAsia="Times New Roman"/>
          <w:color w:val="000000" w:themeColor="text1"/>
          <w:sz w:val="22"/>
        </w:rPr>
        <w:t xml:space="preserve">Students can use courses in Minor or Certificate to meet General Education requirements. </w:t>
      </w:r>
    </w:p>
    <w:p w14:paraId="2185AB04" w14:textId="77777777" w:rsidR="001B39C5" w:rsidRDefault="001B39C5" w:rsidP="001B39C5">
      <w:pPr>
        <w:pStyle w:val="ListParagraph"/>
        <w:numPr>
          <w:ilvl w:val="0"/>
          <w:numId w:val="98"/>
        </w:numPr>
        <w:spacing w:after="0" w:line="257" w:lineRule="auto"/>
        <w:rPr>
          <w:rFonts w:eastAsia="Times New Roman"/>
          <w:color w:val="000000" w:themeColor="text1"/>
        </w:rPr>
      </w:pPr>
      <w:r w:rsidRPr="4B0D720F">
        <w:rPr>
          <w:rFonts w:eastAsia="Times New Roman"/>
          <w:color w:val="000000" w:themeColor="text1"/>
          <w:sz w:val="22"/>
        </w:rPr>
        <w:lastRenderedPageBreak/>
        <w:t>Bachelor of General Studies degree is not an appropriate degree program for someone who has previously completed a bachelor’s degree.</w:t>
      </w:r>
    </w:p>
    <w:p w14:paraId="1FFE8E19" w14:textId="77777777" w:rsidR="001B39C5" w:rsidRDefault="001B39C5" w:rsidP="001B39C5">
      <w:pPr>
        <w:pStyle w:val="ListParagraph"/>
        <w:numPr>
          <w:ilvl w:val="0"/>
          <w:numId w:val="98"/>
        </w:numPr>
        <w:spacing w:after="0" w:line="257" w:lineRule="auto"/>
        <w:rPr>
          <w:rFonts w:eastAsia="Times New Roman"/>
          <w:color w:val="000000" w:themeColor="text1"/>
        </w:rPr>
      </w:pPr>
      <w:r w:rsidRPr="4B0D720F">
        <w:rPr>
          <w:rFonts w:eastAsia="Times New Roman"/>
          <w:color w:val="000000" w:themeColor="text1"/>
          <w:sz w:val="22"/>
        </w:rPr>
        <w:t>This program is not eligible for double majoring and can only be completed as a standalone degree program.</w:t>
      </w:r>
    </w:p>
    <w:p w14:paraId="039E202A" w14:textId="77777777" w:rsidR="001B39C5" w:rsidRDefault="001B39C5" w:rsidP="001B39C5">
      <w:pPr>
        <w:pStyle w:val="ListParagraph"/>
        <w:numPr>
          <w:ilvl w:val="0"/>
          <w:numId w:val="98"/>
        </w:numPr>
        <w:spacing w:after="0" w:line="240" w:lineRule="auto"/>
        <w:rPr>
          <w:rFonts w:eastAsia="Times New Roman"/>
          <w:color w:val="000000" w:themeColor="text1"/>
        </w:rPr>
      </w:pPr>
      <w:r w:rsidRPr="4B0D720F">
        <w:rPr>
          <w:rFonts w:eastAsia="Times New Roman"/>
          <w:color w:val="000000" w:themeColor="text1"/>
          <w:sz w:val="22"/>
        </w:rPr>
        <w:t xml:space="preserve">With this degree program, existing department rules of overlapping curriculum, selective admissions, transfer credits towards certificates, etc. still apply. </w:t>
      </w:r>
    </w:p>
    <w:p w14:paraId="64449EE2" w14:textId="77777777" w:rsidR="001B39C5" w:rsidRDefault="001B39C5" w:rsidP="001B39C5">
      <w:pPr>
        <w:pStyle w:val="ListParagraph"/>
        <w:numPr>
          <w:ilvl w:val="0"/>
          <w:numId w:val="98"/>
        </w:numPr>
        <w:spacing w:after="0" w:line="240" w:lineRule="auto"/>
        <w:rPr>
          <w:rFonts w:eastAsia="Times New Roman"/>
          <w:color w:val="000000" w:themeColor="text1"/>
        </w:rPr>
      </w:pPr>
      <w:r w:rsidRPr="4B0D720F">
        <w:rPr>
          <w:rFonts w:eastAsia="Times New Roman"/>
          <w:color w:val="000000" w:themeColor="text1"/>
          <w:sz w:val="22"/>
        </w:rPr>
        <w:t>The certificates and minors within the Bachelor of General Studies will follow Ohio University’s requirements for awarding transfer credit towards the completion of a certificate or minor.</w:t>
      </w:r>
    </w:p>
    <w:p w14:paraId="379023B6" w14:textId="77777777" w:rsidR="001B39C5" w:rsidRDefault="001B39C5" w:rsidP="001B39C5">
      <w:pPr>
        <w:pStyle w:val="ListParagraph"/>
        <w:numPr>
          <w:ilvl w:val="0"/>
          <w:numId w:val="98"/>
        </w:numPr>
        <w:spacing w:after="0" w:line="240" w:lineRule="auto"/>
        <w:rPr>
          <w:rFonts w:eastAsia="Times New Roman"/>
          <w:color w:val="000000" w:themeColor="text1"/>
        </w:rPr>
      </w:pPr>
      <w:r w:rsidRPr="4B0D720F">
        <w:rPr>
          <w:rFonts w:eastAsia="Times New Roman"/>
          <w:color w:val="000000" w:themeColor="text1"/>
          <w:sz w:val="22"/>
        </w:rPr>
        <w:t>In the event where overlapping credit between minor or a certificate exists, students must complete 12 unique credit hours that are not shared between the selected minor or certificates. Students would not be able to “double dip” on the 12 credit hours across the selected minors/ certificates.</w:t>
      </w:r>
    </w:p>
    <w:p w14:paraId="2FB6CE44" w14:textId="77777777" w:rsidR="001B39C5" w:rsidRDefault="001B39C5" w:rsidP="001B39C5">
      <w:pPr>
        <w:pStyle w:val="ListParagraph"/>
        <w:numPr>
          <w:ilvl w:val="0"/>
          <w:numId w:val="98"/>
        </w:numPr>
        <w:spacing w:after="0" w:line="257" w:lineRule="auto"/>
        <w:rPr>
          <w:rFonts w:eastAsia="Times New Roman"/>
          <w:color w:val="000000" w:themeColor="text1"/>
          <w:szCs w:val="24"/>
        </w:rPr>
      </w:pPr>
      <w:r w:rsidRPr="4B0D720F">
        <w:rPr>
          <w:rFonts w:eastAsia="Times New Roman"/>
          <w:color w:val="000000" w:themeColor="text1"/>
          <w:szCs w:val="24"/>
        </w:rPr>
        <w:t>Students must earn a minimum of 50 percent of coursework taken to fulfill your major concentration, minor, or certificate requirements in residence.</w:t>
      </w:r>
    </w:p>
    <w:p w14:paraId="1313D5AE" w14:textId="77777777" w:rsidR="001B39C5" w:rsidRDefault="001B39C5" w:rsidP="001B39C5">
      <w:pPr>
        <w:pStyle w:val="ListParagraph"/>
        <w:numPr>
          <w:ilvl w:val="0"/>
          <w:numId w:val="98"/>
        </w:numPr>
        <w:spacing w:after="0" w:line="257" w:lineRule="auto"/>
        <w:rPr>
          <w:rFonts w:eastAsia="Times New Roman"/>
          <w:szCs w:val="24"/>
        </w:rPr>
      </w:pPr>
      <w:r w:rsidRPr="4B0D720F">
        <w:rPr>
          <w:rFonts w:eastAsia="Times New Roman"/>
          <w:szCs w:val="24"/>
        </w:rPr>
        <w:t>Thirty-six hours credit hours must be Ohio Transfer Module (OTM) approved. The Ohio BRICKS requirements provide 27 credit hours and students choose an additional 9 OTM</w:t>
      </w:r>
    </w:p>
    <w:p w14:paraId="7AF938EB" w14:textId="77777777" w:rsidR="001B39C5" w:rsidRDefault="001B39C5" w:rsidP="001B39C5">
      <w:pPr>
        <w:ind w:firstLine="720"/>
      </w:pPr>
      <w:r w:rsidRPr="4B0D720F">
        <w:t>approved credit hours.</w:t>
      </w:r>
    </w:p>
    <w:p w14:paraId="46097EDD" w14:textId="77777777" w:rsidR="001B39C5" w:rsidRDefault="001B39C5" w:rsidP="001B39C5">
      <w:pPr>
        <w:rPr>
          <w:b/>
          <w:bCs/>
          <w:color w:val="000000" w:themeColor="text1"/>
        </w:rPr>
      </w:pPr>
    </w:p>
    <w:p w14:paraId="7554C8E9" w14:textId="77777777" w:rsidR="001B39C5" w:rsidRDefault="001B39C5" w:rsidP="001B39C5">
      <w:pPr>
        <w:rPr>
          <w:color w:val="000000" w:themeColor="text1"/>
        </w:rPr>
      </w:pPr>
      <w:r w:rsidRPr="4B0D720F">
        <w:rPr>
          <w:b/>
          <w:bCs/>
          <w:color w:val="000000" w:themeColor="text1"/>
        </w:rPr>
        <w:t>PROGRAM CHANGES</w:t>
      </w:r>
    </w:p>
    <w:p w14:paraId="50AC90AC"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p>
    <w:p w14:paraId="07370468" w14:textId="77777777" w:rsidR="001B39C5" w:rsidRDefault="001B39C5" w:rsidP="001B39C5">
      <w:pPr>
        <w:contextualSpacing/>
        <w:rPr>
          <w:color w:val="000000" w:themeColor="text1"/>
        </w:rPr>
      </w:pPr>
      <w:r w:rsidRPr="4B0D720F">
        <w:rPr>
          <w:color w:val="000000" w:themeColor="text1"/>
        </w:rPr>
        <w:t>Program Code: BA2210</w:t>
      </w:r>
    </w:p>
    <w:p w14:paraId="64B0CF2A" w14:textId="77777777" w:rsidR="001B39C5" w:rsidRDefault="001B39C5" w:rsidP="001B39C5">
      <w:pPr>
        <w:contextualSpacing/>
        <w:rPr>
          <w:color w:val="000000" w:themeColor="text1"/>
        </w:rPr>
      </w:pPr>
      <w:r w:rsidRPr="4B0D720F">
        <w:rPr>
          <w:color w:val="000000" w:themeColor="text1"/>
        </w:rPr>
        <w:t>Program Name: Applied Plant Biology</w:t>
      </w:r>
    </w:p>
    <w:p w14:paraId="6E085FBD" w14:textId="77777777" w:rsidR="001B39C5" w:rsidRDefault="001B39C5" w:rsidP="001B39C5">
      <w:pPr>
        <w:rPr>
          <w:color w:val="000000" w:themeColor="text1"/>
        </w:rPr>
      </w:pPr>
      <w:r w:rsidRPr="4B0D720F">
        <w:rPr>
          <w:color w:val="000000" w:themeColor="text1"/>
        </w:rPr>
        <w:t>Department/School: Environmental and Plant Biology</w:t>
      </w:r>
    </w:p>
    <w:p w14:paraId="524DBB90" w14:textId="77777777" w:rsidR="001B39C5" w:rsidRDefault="001B39C5" w:rsidP="001B39C5">
      <w:pPr>
        <w:rPr>
          <w:color w:val="000000" w:themeColor="text1"/>
        </w:rPr>
      </w:pPr>
      <w:r w:rsidRPr="4B0D720F">
        <w:rPr>
          <w:color w:val="000000" w:themeColor="text1"/>
        </w:rPr>
        <w:t>Contact: Sarah Wyatt (</w:t>
      </w:r>
      <w:hyperlink r:id="rId14">
        <w:r w:rsidRPr="4B0D720F">
          <w:rPr>
            <w:rStyle w:val="Hyperlink"/>
          </w:rPr>
          <w:t>wyatts@ohio.edu</w:t>
        </w:r>
      </w:hyperlink>
      <w:r w:rsidRPr="4B0D720F">
        <w:rPr>
          <w:color w:val="000000" w:themeColor="text1"/>
        </w:rPr>
        <w:t xml:space="preserve">) </w:t>
      </w:r>
    </w:p>
    <w:p w14:paraId="0B215E5B" w14:textId="77777777" w:rsidR="001B39C5" w:rsidRDefault="001B39C5" w:rsidP="001B39C5">
      <w:r w:rsidRPr="4B0D720F">
        <w:rPr>
          <w:color w:val="000000" w:themeColor="text1"/>
        </w:rPr>
        <w:t>Desir</w:t>
      </w:r>
      <w:r w:rsidRPr="4B0D720F">
        <w:t>ed Start Date: Fall 2024</w:t>
      </w:r>
    </w:p>
    <w:p w14:paraId="1A2D70C6" w14:textId="77777777" w:rsidR="001B39C5" w:rsidRDefault="001B39C5" w:rsidP="001B39C5"/>
    <w:p w14:paraId="0B233AB6" w14:textId="560F2A70" w:rsidR="001B39C5" w:rsidRDefault="001B39C5" w:rsidP="001B39C5">
      <w:r w:rsidRPr="4B0D720F">
        <w:t xml:space="preserve">We seek to add PBIO 3330 Restoration Ecology to the PBIO specialty options to provide more flexibility and change COMS 1010 to COMS 1030 Public Speaking because we feel public speaking is more appropriate for this major. There is no change in credit hours. </w:t>
      </w:r>
    </w:p>
    <w:p w14:paraId="6190134F" w14:textId="77777777" w:rsidR="001B39C5" w:rsidRDefault="001B39C5" w:rsidP="001B39C5"/>
    <w:p w14:paraId="6F41AA91"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p>
    <w:p w14:paraId="453979F5" w14:textId="77777777" w:rsidR="001B39C5" w:rsidRDefault="001B39C5" w:rsidP="001B39C5">
      <w:pPr>
        <w:contextualSpacing/>
        <w:rPr>
          <w:color w:val="000000" w:themeColor="text1"/>
        </w:rPr>
      </w:pPr>
      <w:r w:rsidRPr="4B0D720F">
        <w:rPr>
          <w:color w:val="000000" w:themeColor="text1"/>
        </w:rPr>
        <w:t>Program Code: BA2119</w:t>
      </w:r>
    </w:p>
    <w:p w14:paraId="49087A74" w14:textId="77777777" w:rsidR="001B39C5" w:rsidRDefault="001B39C5" w:rsidP="001B39C5">
      <w:pPr>
        <w:contextualSpacing/>
        <w:rPr>
          <w:color w:val="000000" w:themeColor="text1"/>
        </w:rPr>
      </w:pPr>
      <w:r w:rsidRPr="4B0D720F">
        <w:rPr>
          <w:color w:val="000000" w:themeColor="text1"/>
        </w:rPr>
        <w:t>Program Name: Field Ecology</w:t>
      </w:r>
    </w:p>
    <w:p w14:paraId="654E94CC" w14:textId="77777777" w:rsidR="001B39C5" w:rsidRDefault="001B39C5" w:rsidP="001B39C5">
      <w:pPr>
        <w:rPr>
          <w:color w:val="000000" w:themeColor="text1"/>
        </w:rPr>
      </w:pPr>
      <w:r w:rsidRPr="4B0D720F">
        <w:rPr>
          <w:color w:val="000000" w:themeColor="text1"/>
        </w:rPr>
        <w:t>Department/School: Environmental and Plant Biology</w:t>
      </w:r>
    </w:p>
    <w:p w14:paraId="12AF3C17" w14:textId="77777777" w:rsidR="001B39C5" w:rsidRDefault="001B39C5" w:rsidP="001B39C5">
      <w:pPr>
        <w:rPr>
          <w:color w:val="000000" w:themeColor="text1"/>
        </w:rPr>
      </w:pPr>
      <w:r w:rsidRPr="4B0D720F">
        <w:rPr>
          <w:color w:val="000000" w:themeColor="text1"/>
        </w:rPr>
        <w:t>Contact: Sarah Wyatt (</w:t>
      </w:r>
      <w:hyperlink r:id="rId15">
        <w:r w:rsidRPr="4B0D720F">
          <w:rPr>
            <w:rStyle w:val="Hyperlink"/>
          </w:rPr>
          <w:t>wyatts@ohio.edu</w:t>
        </w:r>
      </w:hyperlink>
      <w:r w:rsidRPr="4B0D720F">
        <w:rPr>
          <w:color w:val="000000" w:themeColor="text1"/>
        </w:rPr>
        <w:t>)</w:t>
      </w:r>
    </w:p>
    <w:p w14:paraId="67A0F9FF" w14:textId="77777777" w:rsidR="001B39C5" w:rsidRDefault="001B39C5" w:rsidP="001B39C5">
      <w:r w:rsidRPr="4B0D720F">
        <w:t>Desired Start Date: Fall 2024</w:t>
      </w:r>
    </w:p>
    <w:p w14:paraId="25A39BF5" w14:textId="77777777" w:rsidR="001B39C5" w:rsidRDefault="001B39C5" w:rsidP="001B39C5"/>
    <w:p w14:paraId="10A2C433" w14:textId="77777777" w:rsidR="001B39C5" w:rsidRDefault="001B39C5" w:rsidP="001B39C5">
      <w:r w:rsidRPr="72769F4F">
        <w:t>We are seeking to remove some options for major electives outside PBIO.  Our curriculum committee felt they were not really appropriate and have been rarely, if ever, taken by our students. There is no change in credit hours.</w:t>
      </w:r>
    </w:p>
    <w:p w14:paraId="4F4D82DC" w14:textId="77777777" w:rsidR="001B39C5" w:rsidRDefault="001B39C5" w:rsidP="001B39C5"/>
    <w:p w14:paraId="6BA223CF" w14:textId="77777777" w:rsidR="001B39C5" w:rsidRDefault="001B39C5" w:rsidP="001B39C5">
      <w:r w:rsidRPr="4B0D720F">
        <w:t xml:space="preserve">PBIO 3330 Restoration Ecology </w:t>
      </w:r>
      <w:r w:rsidRPr="4B0D720F">
        <w:rPr>
          <w:i/>
          <w:iCs/>
          <w:color w:val="000000" w:themeColor="text1"/>
          <w:sz w:val="22"/>
          <w:szCs w:val="22"/>
        </w:rPr>
        <w:t xml:space="preserve">Credit Hours </w:t>
      </w:r>
      <w:r w:rsidRPr="4B0D720F">
        <w:rPr>
          <w:color w:val="000000" w:themeColor="text1"/>
          <w:sz w:val="22"/>
          <w:szCs w:val="22"/>
        </w:rPr>
        <w:t>3</w:t>
      </w:r>
      <w:r w:rsidRPr="4B0D720F">
        <w:t xml:space="preserve"> is being added as an option. </w:t>
      </w:r>
    </w:p>
    <w:p w14:paraId="4644BFFF" w14:textId="77777777" w:rsidR="001B39C5" w:rsidRDefault="001B39C5" w:rsidP="001B39C5"/>
    <w:p w14:paraId="568686F5" w14:textId="77777777" w:rsidR="001B39C5" w:rsidRDefault="001B39C5" w:rsidP="001B39C5">
      <w:r w:rsidRPr="4B0D720F">
        <w:t>The following courses are being removed from the list of extradepartmental courses for major electives:</w:t>
      </w:r>
    </w:p>
    <w:p w14:paraId="01F43F5F"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4290 - Marine Biology </w:t>
      </w:r>
      <w:r w:rsidRPr="4B0D720F">
        <w:rPr>
          <w:rFonts w:eastAsia="Times New Roman"/>
          <w:i/>
          <w:iCs/>
          <w:szCs w:val="24"/>
        </w:rPr>
        <w:t>Credit Hours:</w:t>
      </w:r>
      <w:r w:rsidRPr="4B0D720F">
        <w:rPr>
          <w:rFonts w:eastAsia="Times New Roman"/>
          <w:szCs w:val="24"/>
        </w:rPr>
        <w:t xml:space="preserve"> 3</w:t>
      </w:r>
    </w:p>
    <w:p w14:paraId="122FD53D"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4310 - Aquatic Biology </w:t>
      </w:r>
      <w:r w:rsidRPr="4B0D720F">
        <w:rPr>
          <w:rFonts w:eastAsia="Times New Roman"/>
          <w:i/>
          <w:iCs/>
          <w:szCs w:val="24"/>
        </w:rPr>
        <w:t>Credit Hours:</w:t>
      </w:r>
      <w:r w:rsidRPr="4B0D720F">
        <w:rPr>
          <w:rFonts w:eastAsia="Times New Roman"/>
          <w:szCs w:val="24"/>
        </w:rPr>
        <w:t xml:space="preserve"> 4</w:t>
      </w:r>
    </w:p>
    <w:p w14:paraId="501441B4"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lastRenderedPageBreak/>
        <w:t xml:space="preserve">BIOS 4360 - Field Entomology </w:t>
      </w:r>
      <w:r w:rsidRPr="4B0D720F">
        <w:rPr>
          <w:rFonts w:eastAsia="Times New Roman"/>
          <w:i/>
          <w:iCs/>
          <w:szCs w:val="24"/>
        </w:rPr>
        <w:t>Credit Hours:</w:t>
      </w:r>
      <w:r w:rsidRPr="4B0D720F">
        <w:rPr>
          <w:rFonts w:eastAsia="Times New Roman"/>
          <w:szCs w:val="24"/>
        </w:rPr>
        <w:t xml:space="preserve"> 3</w:t>
      </w:r>
    </w:p>
    <w:p w14:paraId="34297E3E"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4650 - Ichthyology </w:t>
      </w:r>
      <w:r w:rsidRPr="4B0D720F">
        <w:rPr>
          <w:rFonts w:eastAsia="Times New Roman"/>
          <w:i/>
          <w:iCs/>
          <w:szCs w:val="24"/>
        </w:rPr>
        <w:t>Credit Hours:</w:t>
      </w:r>
      <w:r w:rsidRPr="4B0D720F">
        <w:rPr>
          <w:rFonts w:eastAsia="Times New Roman"/>
          <w:szCs w:val="24"/>
        </w:rPr>
        <w:t xml:space="preserve"> 4</w:t>
      </w:r>
    </w:p>
    <w:p w14:paraId="36DCE0EC"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4710 - Ornithology </w:t>
      </w:r>
      <w:r w:rsidRPr="4B0D720F">
        <w:rPr>
          <w:rFonts w:eastAsia="Times New Roman"/>
          <w:i/>
          <w:iCs/>
          <w:szCs w:val="24"/>
        </w:rPr>
        <w:t>Credit Hours:</w:t>
      </w:r>
      <w:r w:rsidRPr="4B0D720F">
        <w:rPr>
          <w:rFonts w:eastAsia="Times New Roman"/>
          <w:szCs w:val="24"/>
        </w:rPr>
        <w:t xml:space="preserve"> 4</w:t>
      </w:r>
    </w:p>
    <w:p w14:paraId="52AD93C0"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4720 - Herpetology </w:t>
      </w:r>
      <w:r w:rsidRPr="4B0D720F">
        <w:rPr>
          <w:rFonts w:eastAsia="Times New Roman"/>
          <w:i/>
          <w:iCs/>
          <w:szCs w:val="24"/>
        </w:rPr>
        <w:t>Credit Hours:</w:t>
      </w:r>
      <w:r w:rsidRPr="4B0D720F">
        <w:rPr>
          <w:rFonts w:eastAsia="Times New Roman"/>
          <w:szCs w:val="24"/>
        </w:rPr>
        <w:t xml:space="preserve"> 4</w:t>
      </w:r>
    </w:p>
    <w:p w14:paraId="680A1AAB"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BIOS 4740 - Mammalogy </w:t>
      </w:r>
      <w:r w:rsidRPr="4B0D720F">
        <w:rPr>
          <w:rFonts w:eastAsia="Times New Roman"/>
          <w:i/>
          <w:iCs/>
          <w:szCs w:val="24"/>
        </w:rPr>
        <w:t>Credit Hours:</w:t>
      </w:r>
      <w:r w:rsidRPr="4B0D720F">
        <w:rPr>
          <w:rFonts w:eastAsia="Times New Roman"/>
          <w:szCs w:val="24"/>
        </w:rPr>
        <w:t xml:space="preserve"> 4</w:t>
      </w:r>
    </w:p>
    <w:p w14:paraId="66ADFDDE"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GEOL 2110 - Introductory Oceanography </w:t>
      </w:r>
      <w:r w:rsidRPr="4B0D720F">
        <w:rPr>
          <w:rFonts w:eastAsia="Times New Roman"/>
          <w:i/>
          <w:iCs/>
          <w:szCs w:val="24"/>
        </w:rPr>
        <w:t>Credit Hours:</w:t>
      </w:r>
      <w:r w:rsidRPr="4B0D720F">
        <w:rPr>
          <w:rFonts w:eastAsia="Times New Roman"/>
          <w:szCs w:val="24"/>
        </w:rPr>
        <w:t xml:space="preserve"> 3</w:t>
      </w:r>
    </w:p>
    <w:p w14:paraId="3BF10F21" w14:textId="77777777" w:rsidR="001B39C5" w:rsidRDefault="001B39C5" w:rsidP="001B39C5">
      <w:pPr>
        <w:pStyle w:val="ListParagraph"/>
        <w:numPr>
          <w:ilvl w:val="0"/>
          <w:numId w:val="105"/>
        </w:numPr>
        <w:spacing w:after="0" w:line="259" w:lineRule="auto"/>
        <w:rPr>
          <w:rFonts w:eastAsia="Times New Roman"/>
          <w:szCs w:val="24"/>
        </w:rPr>
      </w:pPr>
      <w:r w:rsidRPr="4B0D720F">
        <w:rPr>
          <w:rFonts w:eastAsia="Times New Roman"/>
          <w:szCs w:val="24"/>
        </w:rPr>
        <w:t xml:space="preserve">GEOL 2550 - Historical Geology </w:t>
      </w:r>
      <w:r w:rsidRPr="4B0D720F">
        <w:rPr>
          <w:rFonts w:eastAsia="Times New Roman"/>
          <w:i/>
          <w:iCs/>
          <w:szCs w:val="24"/>
        </w:rPr>
        <w:t>Credit Hours:</w:t>
      </w:r>
      <w:r w:rsidRPr="4B0D720F">
        <w:rPr>
          <w:rFonts w:eastAsia="Times New Roman"/>
          <w:szCs w:val="24"/>
        </w:rPr>
        <w:t xml:space="preserve"> 3</w:t>
      </w:r>
    </w:p>
    <w:p w14:paraId="29DE4AE4" w14:textId="77777777" w:rsidR="001B39C5" w:rsidRDefault="001B39C5" w:rsidP="001B39C5"/>
    <w:p w14:paraId="4FEBE7DE"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p>
    <w:p w14:paraId="282AFDBA" w14:textId="77777777" w:rsidR="001B39C5" w:rsidRDefault="001B39C5" w:rsidP="001B39C5">
      <w:pPr>
        <w:contextualSpacing/>
        <w:rPr>
          <w:color w:val="000000" w:themeColor="text1"/>
        </w:rPr>
      </w:pPr>
      <w:r w:rsidRPr="4B0D720F">
        <w:rPr>
          <w:color w:val="000000" w:themeColor="text1"/>
        </w:rPr>
        <w:t>Program Code: BS2120</w:t>
      </w:r>
    </w:p>
    <w:p w14:paraId="14548664" w14:textId="77777777" w:rsidR="001B39C5" w:rsidRDefault="001B39C5" w:rsidP="001B39C5">
      <w:pPr>
        <w:contextualSpacing/>
        <w:rPr>
          <w:color w:val="000000" w:themeColor="text1"/>
        </w:rPr>
      </w:pPr>
      <w:r w:rsidRPr="4B0D720F">
        <w:rPr>
          <w:color w:val="000000" w:themeColor="text1"/>
        </w:rPr>
        <w:t>Program Name: Environmental and Plant Biology</w:t>
      </w:r>
    </w:p>
    <w:p w14:paraId="09B45830" w14:textId="77777777" w:rsidR="001B39C5" w:rsidRDefault="001B39C5" w:rsidP="001B39C5">
      <w:pPr>
        <w:rPr>
          <w:color w:val="000000" w:themeColor="text1"/>
        </w:rPr>
      </w:pPr>
      <w:r w:rsidRPr="4B0D720F">
        <w:rPr>
          <w:color w:val="000000" w:themeColor="text1"/>
        </w:rPr>
        <w:t>Department/School: Environmental and Plant Biology</w:t>
      </w:r>
    </w:p>
    <w:p w14:paraId="66A7E335" w14:textId="77777777" w:rsidR="001B39C5" w:rsidRDefault="001B39C5" w:rsidP="001B39C5">
      <w:pPr>
        <w:rPr>
          <w:color w:val="000000" w:themeColor="text1"/>
        </w:rPr>
      </w:pPr>
      <w:r w:rsidRPr="4B0D720F">
        <w:rPr>
          <w:color w:val="000000" w:themeColor="text1"/>
        </w:rPr>
        <w:t>Contact: Sarah Wyatt (</w:t>
      </w:r>
      <w:hyperlink r:id="rId16">
        <w:r w:rsidRPr="4B0D720F">
          <w:rPr>
            <w:rStyle w:val="Hyperlink"/>
          </w:rPr>
          <w:t>wyatts@ohio.edu</w:t>
        </w:r>
      </w:hyperlink>
      <w:r w:rsidRPr="4B0D720F">
        <w:rPr>
          <w:color w:val="000000" w:themeColor="text1"/>
        </w:rPr>
        <w:t>)</w:t>
      </w:r>
    </w:p>
    <w:p w14:paraId="51C443D1" w14:textId="77777777" w:rsidR="001B39C5" w:rsidRDefault="001B39C5" w:rsidP="001B39C5">
      <w:r w:rsidRPr="4B0D720F">
        <w:t>Desired Start Date: Fall 2024</w:t>
      </w:r>
    </w:p>
    <w:p w14:paraId="716A816A" w14:textId="77777777" w:rsidR="001B39C5" w:rsidRDefault="001B39C5" w:rsidP="001B39C5">
      <w:pPr>
        <w:rPr>
          <w:color w:val="000000" w:themeColor="text1"/>
        </w:rPr>
      </w:pPr>
    </w:p>
    <w:p w14:paraId="1DF3AD35" w14:textId="77777777" w:rsidR="001B39C5" w:rsidRDefault="001B39C5" w:rsidP="001B39C5">
      <w:r w:rsidRPr="4B0D720F">
        <w:t>We are seeking to remove some options for major elective outside PBIO.  Our curriculum committee felt they were not really appropriate and have been rarely, if ever, taken by our students. There is no change in credit hours.</w:t>
      </w:r>
    </w:p>
    <w:p w14:paraId="28487ABC" w14:textId="77777777" w:rsidR="001B39C5" w:rsidRDefault="001B39C5" w:rsidP="001B39C5"/>
    <w:p w14:paraId="7F9945C6"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3750 - Animal Ecology </w:t>
      </w:r>
      <w:r w:rsidRPr="4B0D720F">
        <w:rPr>
          <w:rFonts w:eastAsia="Times New Roman"/>
          <w:i/>
          <w:iCs/>
          <w:szCs w:val="24"/>
        </w:rPr>
        <w:t>Credit Hours:</w:t>
      </w:r>
      <w:r w:rsidRPr="4B0D720F">
        <w:rPr>
          <w:rFonts w:eastAsia="Times New Roman"/>
          <w:szCs w:val="24"/>
        </w:rPr>
        <w:t xml:space="preserve"> 3</w:t>
      </w:r>
    </w:p>
    <w:p w14:paraId="3616C813"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3760 - Field Ecology </w:t>
      </w:r>
      <w:r w:rsidRPr="4B0D720F">
        <w:rPr>
          <w:rFonts w:eastAsia="Times New Roman"/>
          <w:i/>
          <w:iCs/>
          <w:szCs w:val="24"/>
        </w:rPr>
        <w:t>Credit Hours:</w:t>
      </w:r>
      <w:r w:rsidRPr="4B0D720F">
        <w:rPr>
          <w:rFonts w:eastAsia="Times New Roman"/>
          <w:szCs w:val="24"/>
        </w:rPr>
        <w:t xml:space="preserve"> 3</w:t>
      </w:r>
    </w:p>
    <w:p w14:paraId="23064038"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4190 - Computer Simulation in Biology </w:t>
      </w:r>
      <w:r w:rsidRPr="4B0D720F">
        <w:rPr>
          <w:rFonts w:eastAsia="Times New Roman"/>
          <w:i/>
          <w:iCs/>
          <w:szCs w:val="24"/>
        </w:rPr>
        <w:t>Credit Hours:</w:t>
      </w:r>
      <w:r w:rsidRPr="4B0D720F">
        <w:rPr>
          <w:rFonts w:eastAsia="Times New Roman"/>
          <w:szCs w:val="24"/>
        </w:rPr>
        <w:t xml:space="preserve"> 3</w:t>
      </w:r>
    </w:p>
    <w:p w14:paraId="41DA6A7A"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4290 - Marine Biology </w:t>
      </w:r>
      <w:r w:rsidRPr="4B0D720F">
        <w:rPr>
          <w:rFonts w:eastAsia="Times New Roman"/>
          <w:i/>
          <w:iCs/>
          <w:szCs w:val="24"/>
        </w:rPr>
        <w:t>Credit Hours:</w:t>
      </w:r>
      <w:r w:rsidRPr="4B0D720F">
        <w:rPr>
          <w:rFonts w:eastAsia="Times New Roman"/>
          <w:szCs w:val="24"/>
        </w:rPr>
        <w:t xml:space="preserve"> 3</w:t>
      </w:r>
    </w:p>
    <w:p w14:paraId="7333A4C2"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4650 - Ichthyology </w:t>
      </w:r>
      <w:r w:rsidRPr="4B0D720F">
        <w:rPr>
          <w:rFonts w:eastAsia="Times New Roman"/>
          <w:i/>
          <w:iCs/>
          <w:szCs w:val="24"/>
        </w:rPr>
        <w:t>Credit Hours:</w:t>
      </w:r>
      <w:r w:rsidRPr="4B0D720F">
        <w:rPr>
          <w:rFonts w:eastAsia="Times New Roman"/>
          <w:szCs w:val="24"/>
        </w:rPr>
        <w:t xml:space="preserve"> 4</w:t>
      </w:r>
    </w:p>
    <w:p w14:paraId="1F448989"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4720 - Herpetology </w:t>
      </w:r>
      <w:r w:rsidRPr="4B0D720F">
        <w:rPr>
          <w:rFonts w:eastAsia="Times New Roman"/>
          <w:i/>
          <w:iCs/>
          <w:szCs w:val="24"/>
        </w:rPr>
        <w:t>Credit Hours:</w:t>
      </w:r>
      <w:r w:rsidRPr="4B0D720F">
        <w:rPr>
          <w:rFonts w:eastAsia="Times New Roman"/>
          <w:szCs w:val="24"/>
        </w:rPr>
        <w:t xml:space="preserve"> 4</w:t>
      </w:r>
    </w:p>
    <w:p w14:paraId="235D0558"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BIOS 4740 - Mammalogy </w:t>
      </w:r>
      <w:r w:rsidRPr="4B0D720F">
        <w:rPr>
          <w:rFonts w:eastAsia="Times New Roman"/>
          <w:i/>
          <w:iCs/>
          <w:szCs w:val="24"/>
        </w:rPr>
        <w:t>Credit Hours:</w:t>
      </w:r>
      <w:r w:rsidRPr="4B0D720F">
        <w:rPr>
          <w:rFonts w:eastAsia="Times New Roman"/>
          <w:szCs w:val="24"/>
        </w:rPr>
        <w:t xml:space="preserve"> 4</w:t>
      </w:r>
    </w:p>
    <w:p w14:paraId="42A2B9C4"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2410 - Analytical Chemistry I: Quantitative Analysis and Electrochemistry </w:t>
      </w:r>
      <w:r w:rsidRPr="4B0D720F">
        <w:rPr>
          <w:rFonts w:eastAsia="Times New Roman"/>
          <w:i/>
          <w:iCs/>
          <w:szCs w:val="24"/>
        </w:rPr>
        <w:t>Credit Hours:</w:t>
      </w:r>
      <w:r w:rsidRPr="4B0D720F">
        <w:rPr>
          <w:rFonts w:eastAsia="Times New Roman"/>
          <w:szCs w:val="24"/>
        </w:rPr>
        <w:t xml:space="preserve"> 3</w:t>
      </w:r>
    </w:p>
    <w:p w14:paraId="77BD61E7"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3010 - Organic Chemistry </w:t>
      </w:r>
      <w:r w:rsidRPr="4B0D720F">
        <w:rPr>
          <w:rFonts w:eastAsia="Times New Roman"/>
          <w:i/>
          <w:iCs/>
          <w:szCs w:val="24"/>
        </w:rPr>
        <w:t>Credit Hours:</w:t>
      </w:r>
      <w:r w:rsidRPr="4B0D720F">
        <w:rPr>
          <w:rFonts w:eastAsia="Times New Roman"/>
          <w:szCs w:val="24"/>
        </w:rPr>
        <w:t xml:space="preserve"> 3</w:t>
      </w:r>
    </w:p>
    <w:p w14:paraId="3761C29F"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3050 - Organic Chemistry I </w:t>
      </w:r>
      <w:r w:rsidRPr="4B0D720F">
        <w:rPr>
          <w:rFonts w:eastAsia="Times New Roman"/>
          <w:i/>
          <w:iCs/>
          <w:szCs w:val="24"/>
        </w:rPr>
        <w:t>Credit Hours:</w:t>
      </w:r>
      <w:r w:rsidRPr="4B0D720F">
        <w:rPr>
          <w:rFonts w:eastAsia="Times New Roman"/>
          <w:szCs w:val="24"/>
        </w:rPr>
        <w:t xml:space="preserve"> 3</w:t>
      </w:r>
    </w:p>
    <w:p w14:paraId="3C741039"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3060 - Organic Chemistry II </w:t>
      </w:r>
      <w:r w:rsidRPr="4B0D720F">
        <w:rPr>
          <w:rFonts w:eastAsia="Times New Roman"/>
          <w:i/>
          <w:iCs/>
          <w:szCs w:val="24"/>
        </w:rPr>
        <w:t>Credit Hours:</w:t>
      </w:r>
      <w:r w:rsidRPr="4B0D720F">
        <w:rPr>
          <w:rFonts w:eastAsia="Times New Roman"/>
          <w:szCs w:val="24"/>
        </w:rPr>
        <w:t xml:space="preserve"> 3</w:t>
      </w:r>
    </w:p>
    <w:p w14:paraId="4B9F38F7"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3760 - Fundamentals of Inorganic Chemistry </w:t>
      </w:r>
      <w:r w:rsidRPr="4B0D720F">
        <w:rPr>
          <w:rFonts w:eastAsia="Times New Roman"/>
          <w:i/>
          <w:iCs/>
          <w:szCs w:val="24"/>
        </w:rPr>
        <w:t>Credit Hours:</w:t>
      </w:r>
      <w:r w:rsidRPr="4B0D720F">
        <w:rPr>
          <w:rFonts w:eastAsia="Times New Roman"/>
          <w:szCs w:val="24"/>
        </w:rPr>
        <w:t xml:space="preserve"> 3</w:t>
      </w:r>
    </w:p>
    <w:p w14:paraId="365948E7"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4310 - Analytical Chemistry II: Chromatography and Spectroscopy </w:t>
      </w:r>
      <w:r w:rsidRPr="4B0D720F">
        <w:rPr>
          <w:rFonts w:eastAsia="Times New Roman"/>
          <w:i/>
          <w:iCs/>
          <w:szCs w:val="24"/>
        </w:rPr>
        <w:t>Credit Hours:</w:t>
      </w:r>
      <w:r w:rsidRPr="4B0D720F">
        <w:rPr>
          <w:rFonts w:eastAsia="Times New Roman"/>
          <w:szCs w:val="24"/>
        </w:rPr>
        <w:t xml:space="preserve"> 3</w:t>
      </w:r>
    </w:p>
    <w:p w14:paraId="1A4E9259"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4600 - Spectroscopic Methods in Organic Chemistry </w:t>
      </w:r>
      <w:r w:rsidRPr="4B0D720F">
        <w:rPr>
          <w:rFonts w:eastAsia="Times New Roman"/>
          <w:i/>
          <w:iCs/>
          <w:szCs w:val="24"/>
        </w:rPr>
        <w:t>Credit Hours:</w:t>
      </w:r>
      <w:r w:rsidRPr="4B0D720F">
        <w:rPr>
          <w:rFonts w:eastAsia="Times New Roman"/>
          <w:szCs w:val="24"/>
        </w:rPr>
        <w:t xml:space="preserve"> 3</w:t>
      </w:r>
    </w:p>
    <w:p w14:paraId="53511E4C"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CHEM 4902 - Biochemistry II </w:t>
      </w:r>
      <w:r w:rsidRPr="4B0D720F">
        <w:rPr>
          <w:rFonts w:eastAsia="Times New Roman"/>
          <w:i/>
          <w:iCs/>
          <w:szCs w:val="24"/>
        </w:rPr>
        <w:t>Credit Hours:</w:t>
      </w:r>
      <w:r w:rsidRPr="4B0D720F">
        <w:rPr>
          <w:rFonts w:eastAsia="Times New Roman"/>
          <w:szCs w:val="24"/>
        </w:rPr>
        <w:t xml:space="preserve"> 3</w:t>
      </w:r>
    </w:p>
    <w:p w14:paraId="6A042BC3" w14:textId="77777777" w:rsidR="001B39C5" w:rsidRDefault="001B39C5" w:rsidP="001B39C5">
      <w:pPr>
        <w:pStyle w:val="ListParagraph"/>
        <w:numPr>
          <w:ilvl w:val="0"/>
          <w:numId w:val="104"/>
        </w:numPr>
        <w:spacing w:after="0" w:line="259" w:lineRule="auto"/>
        <w:rPr>
          <w:rFonts w:eastAsia="Times New Roman"/>
          <w:szCs w:val="24"/>
        </w:rPr>
      </w:pPr>
      <w:r w:rsidRPr="4B0D720F">
        <w:rPr>
          <w:rFonts w:eastAsia="Times New Roman"/>
          <w:szCs w:val="24"/>
        </w:rPr>
        <w:t xml:space="preserve">GEOL 2110 - Introductory Oceanography </w:t>
      </w:r>
      <w:r w:rsidRPr="4B0D720F">
        <w:rPr>
          <w:rFonts w:eastAsia="Times New Roman"/>
          <w:i/>
          <w:iCs/>
          <w:szCs w:val="24"/>
        </w:rPr>
        <w:t>Credit Hours:</w:t>
      </w:r>
      <w:r w:rsidRPr="4B0D720F">
        <w:rPr>
          <w:rFonts w:eastAsia="Times New Roman"/>
          <w:szCs w:val="24"/>
        </w:rPr>
        <w:t xml:space="preserve"> 3</w:t>
      </w:r>
    </w:p>
    <w:p w14:paraId="3D0FD618" w14:textId="77777777" w:rsidR="001B39C5" w:rsidRDefault="001B39C5" w:rsidP="001B39C5">
      <w:pPr>
        <w:pStyle w:val="ListParagraph"/>
        <w:numPr>
          <w:ilvl w:val="0"/>
          <w:numId w:val="104"/>
        </w:numPr>
        <w:spacing w:after="0" w:line="259" w:lineRule="auto"/>
        <w:rPr>
          <w:rFonts w:eastAsia="Times New Roman"/>
          <w:szCs w:val="24"/>
        </w:rPr>
      </w:pPr>
      <w:r w:rsidRPr="72769F4F">
        <w:rPr>
          <w:rFonts w:eastAsia="Times New Roman"/>
          <w:szCs w:val="24"/>
        </w:rPr>
        <w:t xml:space="preserve">GEOL 2550 - Historical Geology </w:t>
      </w:r>
      <w:r w:rsidRPr="72769F4F">
        <w:rPr>
          <w:rFonts w:eastAsia="Times New Roman"/>
          <w:i/>
          <w:iCs/>
          <w:szCs w:val="24"/>
        </w:rPr>
        <w:t>Credit Hours:</w:t>
      </w:r>
      <w:r w:rsidRPr="72769F4F">
        <w:rPr>
          <w:rFonts w:eastAsia="Times New Roman"/>
          <w:szCs w:val="24"/>
        </w:rPr>
        <w:t xml:space="preserve"> 3</w:t>
      </w:r>
    </w:p>
    <w:p w14:paraId="23953308" w14:textId="77777777" w:rsidR="001B39C5" w:rsidRDefault="001B39C5" w:rsidP="001B39C5"/>
    <w:p w14:paraId="2DD38B5B"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Arts &amp; Sciences </w:t>
      </w:r>
    </w:p>
    <w:p w14:paraId="2795E68B" w14:textId="77777777" w:rsidR="001B39C5" w:rsidRDefault="001B39C5" w:rsidP="001B39C5">
      <w:pPr>
        <w:contextualSpacing/>
        <w:rPr>
          <w:color w:val="000000" w:themeColor="text1"/>
        </w:rPr>
      </w:pPr>
      <w:r w:rsidRPr="4B0D720F">
        <w:rPr>
          <w:color w:val="000000" w:themeColor="text1"/>
        </w:rPr>
        <w:t>Program Code: BA5221</w:t>
      </w:r>
    </w:p>
    <w:p w14:paraId="3CBA3D16" w14:textId="77777777" w:rsidR="001B39C5" w:rsidRDefault="001B39C5" w:rsidP="001B39C5">
      <w:pPr>
        <w:contextualSpacing/>
        <w:rPr>
          <w:color w:val="000000" w:themeColor="text1"/>
        </w:rPr>
      </w:pPr>
      <w:r w:rsidRPr="4B0D720F">
        <w:rPr>
          <w:color w:val="000000" w:themeColor="text1"/>
        </w:rPr>
        <w:t>Program Name: French</w:t>
      </w:r>
    </w:p>
    <w:p w14:paraId="4FC63F9F" w14:textId="77777777" w:rsidR="001B39C5" w:rsidRDefault="001B39C5" w:rsidP="001B39C5">
      <w:pPr>
        <w:rPr>
          <w:color w:val="000000" w:themeColor="text1"/>
        </w:rPr>
      </w:pPr>
      <w:r w:rsidRPr="4B0D720F">
        <w:rPr>
          <w:color w:val="000000" w:themeColor="text1"/>
        </w:rPr>
        <w:t>Department/School: Modern Languages</w:t>
      </w:r>
    </w:p>
    <w:p w14:paraId="03838D4F" w14:textId="77777777" w:rsidR="001B39C5" w:rsidRDefault="001B39C5" w:rsidP="001B39C5">
      <w:pPr>
        <w:rPr>
          <w:color w:val="000000" w:themeColor="text1"/>
        </w:rPr>
      </w:pPr>
      <w:r w:rsidRPr="4B0D720F">
        <w:rPr>
          <w:color w:val="000000" w:themeColor="text1"/>
        </w:rPr>
        <w:t xml:space="preserve">Contact: Christopher </w:t>
      </w:r>
      <w:proofErr w:type="spellStart"/>
      <w:r w:rsidRPr="4B0D720F">
        <w:rPr>
          <w:color w:val="000000" w:themeColor="text1"/>
        </w:rPr>
        <w:t>Coski</w:t>
      </w:r>
      <w:proofErr w:type="spellEnd"/>
      <w:r w:rsidRPr="4B0D720F">
        <w:rPr>
          <w:color w:val="000000" w:themeColor="text1"/>
        </w:rPr>
        <w:t xml:space="preserve"> (</w:t>
      </w:r>
      <w:hyperlink r:id="rId17">
        <w:r w:rsidRPr="4B0D720F">
          <w:rPr>
            <w:rStyle w:val="Hyperlink"/>
          </w:rPr>
          <w:t>coski@ohio.edu</w:t>
        </w:r>
      </w:hyperlink>
      <w:r w:rsidRPr="4B0D720F">
        <w:rPr>
          <w:color w:val="000000" w:themeColor="text1"/>
        </w:rPr>
        <w:t xml:space="preserve">) </w:t>
      </w:r>
    </w:p>
    <w:p w14:paraId="68D0BB4E" w14:textId="77777777" w:rsidR="001B39C5" w:rsidRDefault="001B39C5" w:rsidP="001B39C5">
      <w:r w:rsidRPr="4B0D720F">
        <w:t>Desired Start Date: Fall 2024</w:t>
      </w:r>
    </w:p>
    <w:p w14:paraId="2AAE949A" w14:textId="77777777" w:rsidR="001B39C5" w:rsidRDefault="001B39C5" w:rsidP="001B39C5">
      <w:pPr>
        <w:rPr>
          <w:rFonts w:ascii="Calibri" w:eastAsia="Calibri" w:hAnsi="Calibri" w:cs="Calibri"/>
        </w:rPr>
      </w:pPr>
    </w:p>
    <w:p w14:paraId="068795B1" w14:textId="77777777" w:rsidR="001B39C5" w:rsidRDefault="001B39C5" w:rsidP="001B39C5">
      <w:r w:rsidRPr="4B0D720F">
        <w:lastRenderedPageBreak/>
        <w:t xml:space="preserve">We seek approval to change current course requirements for the French major.  </w:t>
      </w:r>
    </w:p>
    <w:p w14:paraId="1A864E31" w14:textId="77777777" w:rsidR="001B39C5" w:rsidRDefault="001B39C5" w:rsidP="001B39C5">
      <w:r w:rsidRPr="4B0D720F">
        <w:t xml:space="preserve">CREATE Foundation: </w:t>
      </w:r>
    </w:p>
    <w:p w14:paraId="2D726BB1" w14:textId="77777777" w:rsidR="001B39C5" w:rsidRDefault="001B39C5" w:rsidP="001B39C5">
      <w:r w:rsidRPr="4B0D720F">
        <w:t xml:space="preserve">• FR 2120 Intermediate French I (3 cr.) OR • FR 2900 Special Topics (3 cr.) </w:t>
      </w:r>
    </w:p>
    <w:p w14:paraId="199A407E" w14:textId="77777777" w:rsidR="001B39C5" w:rsidRDefault="001B39C5" w:rsidP="001B39C5"/>
    <w:p w14:paraId="4DA8D76C" w14:textId="77777777" w:rsidR="001B39C5" w:rsidRDefault="001B39C5" w:rsidP="001B39C5">
      <w:r w:rsidRPr="4B0D720F">
        <w:t xml:space="preserve">REMOVE from Language, Literature and Culture Expansion: </w:t>
      </w:r>
    </w:p>
    <w:p w14:paraId="615D262B" w14:textId="77777777" w:rsidR="001B39C5" w:rsidRDefault="001B39C5" w:rsidP="001B39C5">
      <w:r w:rsidRPr="4B0D720F">
        <w:t xml:space="preserve">• One FR 3xxx elective course (3 cr.) All current FR 3xxx courses will still be options to meet the requirement, however, students will have to take one course fewer. </w:t>
      </w:r>
    </w:p>
    <w:p w14:paraId="4D8E3AF4" w14:textId="77777777" w:rsidR="001B39C5" w:rsidRDefault="001B39C5" w:rsidP="001B39C5"/>
    <w:p w14:paraId="64787BBA" w14:textId="77777777" w:rsidR="001B39C5" w:rsidRDefault="001B39C5" w:rsidP="001B39C5">
      <w:r w:rsidRPr="4B0D720F">
        <w:t xml:space="preserve">REMOVE from Advanced Language, Literature and Culture: </w:t>
      </w:r>
    </w:p>
    <w:p w14:paraId="7D2F8DA5" w14:textId="77777777" w:rsidR="001B39C5" w:rsidRDefault="001B39C5" w:rsidP="001B39C5">
      <w:r w:rsidRPr="4B0D720F">
        <w:t xml:space="preserve">• One 4xxx elective course (3 cr.) All current FR 4xxx courses will still be options to meet the requirement, however, students will have to take one course fewer. </w:t>
      </w:r>
    </w:p>
    <w:p w14:paraId="2459F58B" w14:textId="77777777" w:rsidR="001B39C5" w:rsidRDefault="001B39C5" w:rsidP="001B39C5"/>
    <w:p w14:paraId="2A2DA00D" w14:textId="77777777" w:rsidR="001B39C5" w:rsidRDefault="001B39C5" w:rsidP="001B39C5">
      <w:r w:rsidRPr="4B0D720F">
        <w:t>REMOVE Oral Proficiency Interview (OPI) requirement (0 cr.).</w:t>
      </w:r>
    </w:p>
    <w:p w14:paraId="3361E24C" w14:textId="77777777" w:rsidR="001B39C5" w:rsidRDefault="001B39C5" w:rsidP="001B39C5"/>
    <w:p w14:paraId="094D4D27" w14:textId="1EDBDE16" w:rsidR="001B39C5" w:rsidRDefault="001B39C5" w:rsidP="001B39C5">
      <w:r w:rsidRPr="4B0D720F">
        <w:t>The proposed change will reduce total program hours by three hours from 27 hours to 24 and eliminate one non-course requirement.</w:t>
      </w:r>
    </w:p>
    <w:p w14:paraId="75957AC0" w14:textId="77777777" w:rsidR="001B39C5" w:rsidRDefault="001B39C5" w:rsidP="001B39C5"/>
    <w:p w14:paraId="029310B0"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Scripps College of Communication </w:t>
      </w:r>
    </w:p>
    <w:p w14:paraId="5EF3EA01" w14:textId="77777777" w:rsidR="001B39C5" w:rsidRDefault="001B39C5" w:rsidP="001B39C5">
      <w:pPr>
        <w:contextualSpacing/>
        <w:rPr>
          <w:color w:val="000000" w:themeColor="text1"/>
        </w:rPr>
      </w:pPr>
      <w:r w:rsidRPr="4B0D720F">
        <w:rPr>
          <w:color w:val="000000" w:themeColor="text1"/>
        </w:rPr>
        <w:t>Program Code: BC5329</w:t>
      </w:r>
    </w:p>
    <w:p w14:paraId="4E651FCD" w14:textId="77777777" w:rsidR="001B39C5" w:rsidRDefault="001B39C5" w:rsidP="001B39C5">
      <w:pPr>
        <w:contextualSpacing/>
        <w:rPr>
          <w:color w:val="000000" w:themeColor="text1"/>
        </w:rPr>
      </w:pPr>
      <w:r w:rsidRPr="4B0D720F">
        <w:rPr>
          <w:color w:val="000000" w:themeColor="text1"/>
        </w:rPr>
        <w:t>Program Name: ITS Cybersecurity Track</w:t>
      </w:r>
    </w:p>
    <w:p w14:paraId="1881DA7C" w14:textId="77777777" w:rsidR="001B39C5" w:rsidRDefault="001B39C5" w:rsidP="001B39C5">
      <w:pPr>
        <w:rPr>
          <w:color w:val="000000" w:themeColor="text1"/>
        </w:rPr>
      </w:pPr>
      <w:r w:rsidRPr="4B0D720F">
        <w:rPr>
          <w:color w:val="000000" w:themeColor="text1"/>
        </w:rPr>
        <w:t>Department/School: J. Warren McClure School of Emerging Communication Technologies</w:t>
      </w:r>
    </w:p>
    <w:p w14:paraId="48A786D0" w14:textId="77777777" w:rsidR="001B39C5" w:rsidRDefault="001B39C5" w:rsidP="001B39C5">
      <w:pPr>
        <w:rPr>
          <w:color w:val="000000" w:themeColor="text1"/>
        </w:rPr>
      </w:pPr>
      <w:r w:rsidRPr="4B0D720F">
        <w:rPr>
          <w:color w:val="000000" w:themeColor="text1"/>
        </w:rPr>
        <w:t xml:space="preserve">Contact: Trevor </w:t>
      </w:r>
      <w:proofErr w:type="spellStart"/>
      <w:r w:rsidRPr="4B0D720F">
        <w:rPr>
          <w:color w:val="000000" w:themeColor="text1"/>
        </w:rPr>
        <w:t>Roycroft</w:t>
      </w:r>
      <w:proofErr w:type="spellEnd"/>
    </w:p>
    <w:p w14:paraId="5DEBA324" w14:textId="77777777" w:rsidR="001B39C5" w:rsidRDefault="001B39C5" w:rsidP="001B39C5">
      <w:r w:rsidRPr="4B0D720F">
        <w:t>Desired Start Date: Fall 2024</w:t>
      </w:r>
    </w:p>
    <w:p w14:paraId="33DE8428" w14:textId="77777777" w:rsidR="001B39C5" w:rsidRDefault="001B39C5" w:rsidP="001B39C5"/>
    <w:p w14:paraId="7A80B178" w14:textId="77777777" w:rsidR="001B39C5" w:rsidRDefault="001B39C5" w:rsidP="001B39C5">
      <w:r w:rsidRPr="72769F4F">
        <w:t xml:space="preserve">Safeguarding personal information, financial assets, and critical infrastructure is vital in our hyperconnected world. Cybersecurity helps to ensure privacy, prevent data breaches, and maintain trust in online transactions. Absent active and effective cybersecurity measures, individuals, businesses, and governments become vulnerable to cyberattacks that can have far-reaching and devastating consequences. To address the importance of cybersecurity, the J. Warren McClure School of Emerging Communication Technologies proposes to evolve by adding a Cybersecurity Track to its current structure. The traditional major (ITS) will remain dedicated to information and telecommunication systems networking; the existing ECT Track will remain dedicated to emerging communication technologies production (e.g., virtual and augmented reality). The new ITS Cybersecurity Track will focus on cybersecurity. According to our school’s advisory board, students familiar with networking and cybersecurity skills have a competitive advantage in the marketplace. Adding the Cybersecurity Track to our major will allow our students to develop this competitive edge. The credit hours (82-85) are consistent with the existing ITS major and ECT track. </w:t>
      </w:r>
    </w:p>
    <w:p w14:paraId="3625389D" w14:textId="77777777" w:rsidR="001B39C5" w:rsidRDefault="001B39C5" w:rsidP="001B39C5"/>
    <w:p w14:paraId="4CF9A7CA" w14:textId="77777777" w:rsidR="001B39C5" w:rsidRDefault="001B39C5" w:rsidP="001B39C5">
      <w:r w:rsidRPr="4B0D720F">
        <w:rPr>
          <w:b/>
          <w:bCs/>
        </w:rPr>
        <w:t>ITS Core Requirements (20 credits)</w:t>
      </w:r>
      <w:r w:rsidRPr="4B0D720F">
        <w:t xml:space="preserve"> -same as ITS major</w:t>
      </w:r>
    </w:p>
    <w:p w14:paraId="20A6D889" w14:textId="77777777" w:rsidR="001B39C5" w:rsidRDefault="001B39C5" w:rsidP="001B39C5">
      <w:r w:rsidRPr="4B0D720F">
        <w:t xml:space="preserve">ITS 2140 - Intro to Emerging Technologies (3) </w:t>
      </w:r>
    </w:p>
    <w:p w14:paraId="3BCDC5AE" w14:textId="77777777" w:rsidR="001B39C5" w:rsidRDefault="001B39C5" w:rsidP="001B39C5">
      <w:r w:rsidRPr="4B0D720F">
        <w:t xml:space="preserve">ITS 2300 - Data Networking (3) </w:t>
      </w:r>
    </w:p>
    <w:p w14:paraId="602569BE" w14:textId="77777777" w:rsidR="001B39C5" w:rsidRDefault="001B39C5" w:rsidP="001B39C5">
      <w:r w:rsidRPr="4B0D720F">
        <w:t xml:space="preserve">ITS 3100 - Internet Applications and Networking (4) </w:t>
      </w:r>
    </w:p>
    <w:p w14:paraId="16568D72" w14:textId="77777777" w:rsidR="001B39C5" w:rsidRDefault="001B39C5" w:rsidP="001B39C5">
      <w:r w:rsidRPr="4B0D720F">
        <w:t xml:space="preserve">ITS 3110 - Network Transport, Optical Networking (4) </w:t>
      </w:r>
    </w:p>
    <w:p w14:paraId="117D05B7" w14:textId="77777777" w:rsidR="001B39C5" w:rsidRDefault="001B39C5" w:rsidP="001B39C5">
      <w:r w:rsidRPr="4B0D720F">
        <w:t xml:space="preserve">ITS 4020 - Strategic Decision Making (3) </w:t>
      </w:r>
    </w:p>
    <w:p w14:paraId="0450F2E9" w14:textId="77777777" w:rsidR="001B39C5" w:rsidRDefault="001B39C5" w:rsidP="001B39C5">
      <w:r w:rsidRPr="4B0D720F">
        <w:t>ITS 4440 - Lifecycle Management of Telecom Systems (3)</w:t>
      </w:r>
    </w:p>
    <w:p w14:paraId="30837551" w14:textId="77777777" w:rsidR="001B39C5" w:rsidRDefault="001B39C5" w:rsidP="001B39C5"/>
    <w:p w14:paraId="3E385F65" w14:textId="77777777" w:rsidR="001B39C5" w:rsidRDefault="001B39C5" w:rsidP="001B39C5">
      <w:pPr>
        <w:rPr>
          <w:b/>
          <w:bCs/>
        </w:rPr>
      </w:pPr>
      <w:r w:rsidRPr="4B0D720F">
        <w:rPr>
          <w:b/>
          <w:bCs/>
        </w:rPr>
        <w:t xml:space="preserve">Cybersecurity Track Core Requirements: Choose four courses (12-13 credits) </w:t>
      </w:r>
    </w:p>
    <w:p w14:paraId="13B07DA9" w14:textId="77777777" w:rsidR="001B39C5" w:rsidRDefault="001B39C5" w:rsidP="001B39C5">
      <w:r w:rsidRPr="4B0D720F">
        <w:t xml:space="preserve">ITS 4310 - Privacy in the Internet Age (3) </w:t>
      </w:r>
    </w:p>
    <w:p w14:paraId="74D1794F" w14:textId="77777777" w:rsidR="001B39C5" w:rsidRDefault="001B39C5" w:rsidP="001B39C5">
      <w:r w:rsidRPr="4B0D720F">
        <w:t xml:space="preserve">ITS 4330 - ITS Compliance and Planning (3) </w:t>
      </w:r>
    </w:p>
    <w:p w14:paraId="2327BF64" w14:textId="77777777" w:rsidR="001B39C5" w:rsidRDefault="001B39C5" w:rsidP="001B39C5">
      <w:r w:rsidRPr="4B0D720F">
        <w:lastRenderedPageBreak/>
        <w:t xml:space="preserve">ITS 4510 - Telecommunication Network Security (3) </w:t>
      </w:r>
    </w:p>
    <w:p w14:paraId="46E62430" w14:textId="77777777" w:rsidR="001B39C5" w:rsidRDefault="001B39C5" w:rsidP="001B39C5">
      <w:r w:rsidRPr="4B0D720F">
        <w:t xml:space="preserve">ITS 4530 - Encrypted Communication (3) </w:t>
      </w:r>
    </w:p>
    <w:p w14:paraId="06071C82" w14:textId="77777777" w:rsidR="001B39C5" w:rsidRDefault="001B39C5" w:rsidP="001B39C5">
      <w:r w:rsidRPr="4B0D720F">
        <w:t>ITS 4750 - Internet Engineering (4)</w:t>
      </w:r>
    </w:p>
    <w:p w14:paraId="59DD5D40" w14:textId="77777777" w:rsidR="001B39C5" w:rsidRDefault="001B39C5" w:rsidP="001B39C5"/>
    <w:p w14:paraId="1C4F38AB" w14:textId="77777777" w:rsidR="001B39C5" w:rsidRDefault="001B39C5" w:rsidP="001B39C5">
      <w:pPr>
        <w:rPr>
          <w:b/>
          <w:bCs/>
        </w:rPr>
      </w:pPr>
      <w:r w:rsidRPr="4B0D720F">
        <w:rPr>
          <w:b/>
          <w:bCs/>
        </w:rPr>
        <w:t xml:space="preserve">Cybersecurity Track Breadth Elective (Choose one, 3 credits) </w:t>
      </w:r>
    </w:p>
    <w:p w14:paraId="263DB87D" w14:textId="77777777" w:rsidR="001B39C5" w:rsidRDefault="001B39C5" w:rsidP="001B39C5">
      <w:r w:rsidRPr="4B0D720F">
        <w:t xml:space="preserve">ITS 4370 - Wireless Networking (3) </w:t>
      </w:r>
    </w:p>
    <w:p w14:paraId="28DB4803" w14:textId="77777777" w:rsidR="001B39C5" w:rsidRDefault="001B39C5" w:rsidP="001B39C5">
      <w:r w:rsidRPr="4B0D720F">
        <w:t xml:space="preserve">ITS 4900 - Topical Seminar (3) </w:t>
      </w:r>
    </w:p>
    <w:p w14:paraId="7F666231" w14:textId="77777777" w:rsidR="001B39C5" w:rsidRDefault="001B39C5" w:rsidP="001B39C5">
      <w:r w:rsidRPr="4B0D720F">
        <w:t>ITS 4920 – Practicum in Communication Systems (3)</w:t>
      </w:r>
    </w:p>
    <w:p w14:paraId="15D20078" w14:textId="77777777" w:rsidR="001B39C5" w:rsidRDefault="001B39C5" w:rsidP="001B39C5"/>
    <w:p w14:paraId="3468A914" w14:textId="77777777" w:rsidR="001B39C5" w:rsidRDefault="001B39C5" w:rsidP="001B39C5">
      <w:pPr>
        <w:rPr>
          <w:b/>
          <w:bCs/>
        </w:rPr>
      </w:pPr>
      <w:r w:rsidRPr="4B0D720F">
        <w:rPr>
          <w:b/>
          <w:bCs/>
        </w:rPr>
        <w:t>Required Courses Outside of ITS (27 credits)- same as ITS major and ECT track</w:t>
      </w:r>
    </w:p>
    <w:p w14:paraId="2E2B218F" w14:textId="77777777" w:rsidR="001B39C5" w:rsidRDefault="001B39C5" w:rsidP="001B39C5">
      <w:pPr>
        <w:rPr>
          <w:b/>
          <w:bCs/>
        </w:rPr>
      </w:pPr>
      <w:r w:rsidRPr="4B0D720F">
        <w:rPr>
          <w:b/>
          <w:bCs/>
        </w:rPr>
        <w:t>Statistics (3-4 credits)- same as ITS major and ECT track</w:t>
      </w:r>
    </w:p>
    <w:p w14:paraId="47B334C1" w14:textId="77777777" w:rsidR="001B39C5" w:rsidRDefault="001B39C5" w:rsidP="001B39C5">
      <w:pPr>
        <w:rPr>
          <w:b/>
          <w:bCs/>
        </w:rPr>
      </w:pPr>
      <w:r w:rsidRPr="4B0D720F">
        <w:rPr>
          <w:b/>
          <w:bCs/>
        </w:rPr>
        <w:t>Programming (3-4 credits)- same as ITS major and ECT track</w:t>
      </w:r>
    </w:p>
    <w:p w14:paraId="40FBA6BB" w14:textId="77777777" w:rsidR="001B39C5" w:rsidRDefault="001B39C5" w:rsidP="001B39C5">
      <w:r w:rsidRPr="4B0D720F">
        <w:rPr>
          <w:b/>
          <w:bCs/>
        </w:rPr>
        <w:t>Area of Concentration (14 credits)</w:t>
      </w:r>
    </w:p>
    <w:p w14:paraId="11382CE0" w14:textId="77777777" w:rsidR="001B39C5" w:rsidRDefault="001B39C5" w:rsidP="001B39C5">
      <w:r w:rsidRPr="4B0D720F">
        <w:t xml:space="preserve">Choose five courses from the following list, with at least two at the 3000 level or above.) </w:t>
      </w:r>
    </w:p>
    <w:p w14:paraId="331E5828" w14:textId="77777777" w:rsidR="001B39C5" w:rsidRDefault="001B39C5" w:rsidP="001B39C5">
      <w:r w:rsidRPr="4B0D720F">
        <w:t xml:space="preserve">MIS 2200 - Systems Analysis and Design (3) </w:t>
      </w:r>
    </w:p>
    <w:p w14:paraId="2E28B4A6" w14:textId="77777777" w:rsidR="001B39C5" w:rsidRDefault="001B39C5" w:rsidP="001B39C5">
      <w:r w:rsidRPr="4B0D720F">
        <w:t xml:space="preserve">MIS 2800 - Business Intelligence (3) </w:t>
      </w:r>
    </w:p>
    <w:p w14:paraId="6AA70E08" w14:textId="77777777" w:rsidR="001B39C5" w:rsidRDefault="001B39C5" w:rsidP="001B39C5">
      <w:r w:rsidRPr="4B0D720F">
        <w:t xml:space="preserve">MIS 3800 - Cybersecurity for Business Systems (3) </w:t>
      </w:r>
    </w:p>
    <w:p w14:paraId="25D23EEC" w14:textId="77777777" w:rsidR="001B39C5" w:rsidRDefault="001B39C5" w:rsidP="001B39C5">
      <w:r w:rsidRPr="4B0D720F">
        <w:t xml:space="preserve">MIS 4580 - Advanced Business Intelligence (3) </w:t>
      </w:r>
    </w:p>
    <w:p w14:paraId="0DC49A6F" w14:textId="77777777" w:rsidR="001B39C5" w:rsidRDefault="001B39C5" w:rsidP="001B39C5">
      <w:r w:rsidRPr="4B0D720F">
        <w:t xml:space="preserve">QBA 1720 - Introduction to Information Analysis (3) </w:t>
      </w:r>
    </w:p>
    <w:p w14:paraId="4A655EBA" w14:textId="77777777" w:rsidR="001B39C5" w:rsidRDefault="001B39C5" w:rsidP="001B39C5">
      <w:r w:rsidRPr="4B0D720F">
        <w:t xml:space="preserve">QBA 2720 - Business Analytics (3) </w:t>
      </w:r>
    </w:p>
    <w:p w14:paraId="2DEFED92" w14:textId="77777777" w:rsidR="001B39C5" w:rsidRDefault="001B39C5" w:rsidP="001B39C5">
      <w:r w:rsidRPr="4B0D720F">
        <w:t xml:space="preserve">QBA 3720 - Predictive Analytics (3) </w:t>
      </w:r>
    </w:p>
    <w:p w14:paraId="6879D85F" w14:textId="77777777" w:rsidR="001B39C5" w:rsidRDefault="001B39C5" w:rsidP="001B39C5">
      <w:r w:rsidRPr="4B0D720F">
        <w:t>QBA 4720 - Prescriptive Analytics (3)</w:t>
      </w:r>
    </w:p>
    <w:p w14:paraId="256EA8A7" w14:textId="77777777" w:rsidR="001B39C5" w:rsidRDefault="001B39C5" w:rsidP="001B39C5">
      <w:pPr>
        <w:rPr>
          <w:b/>
          <w:bCs/>
        </w:rPr>
      </w:pPr>
    </w:p>
    <w:p w14:paraId="2148D6FA"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Fine Arts </w:t>
      </w:r>
    </w:p>
    <w:p w14:paraId="026BF32A" w14:textId="77777777" w:rsidR="001B39C5" w:rsidRDefault="001B39C5" w:rsidP="001B39C5">
      <w:pPr>
        <w:rPr>
          <w:color w:val="000000" w:themeColor="text1"/>
        </w:rPr>
      </w:pPr>
      <w:r w:rsidRPr="4B0D720F">
        <w:rPr>
          <w:color w:val="000000" w:themeColor="text1"/>
        </w:rPr>
        <w:t>Program Code: ORJAZZ</w:t>
      </w:r>
    </w:p>
    <w:p w14:paraId="025C4A88" w14:textId="77777777" w:rsidR="001B39C5" w:rsidRDefault="001B39C5" w:rsidP="001B39C5">
      <w:pPr>
        <w:rPr>
          <w:color w:val="000000" w:themeColor="text1"/>
        </w:rPr>
      </w:pPr>
      <w:r w:rsidRPr="4B0D720F">
        <w:rPr>
          <w:color w:val="000000" w:themeColor="text1"/>
        </w:rPr>
        <w:t>Program Name: Jazz Studies Minor</w:t>
      </w:r>
    </w:p>
    <w:p w14:paraId="29A406B2" w14:textId="77777777" w:rsidR="001B39C5" w:rsidRDefault="001B39C5" w:rsidP="001B39C5">
      <w:pPr>
        <w:rPr>
          <w:color w:val="000000" w:themeColor="text1"/>
        </w:rPr>
      </w:pPr>
      <w:r w:rsidRPr="4B0D720F">
        <w:rPr>
          <w:color w:val="000000" w:themeColor="text1"/>
        </w:rPr>
        <w:t>Department/School: School of Music</w:t>
      </w:r>
    </w:p>
    <w:p w14:paraId="14A1A97D" w14:textId="77777777" w:rsidR="001B39C5" w:rsidRDefault="001B39C5" w:rsidP="001B39C5">
      <w:pPr>
        <w:rPr>
          <w:color w:val="000000" w:themeColor="text1"/>
        </w:rPr>
      </w:pPr>
      <w:r w:rsidRPr="4B0D720F">
        <w:rPr>
          <w:color w:val="000000" w:themeColor="text1"/>
        </w:rPr>
        <w:t>Contact: Matthew James (</w:t>
      </w:r>
      <w:hyperlink r:id="rId18">
        <w:r w:rsidRPr="4B0D720F">
          <w:rPr>
            <w:rStyle w:val="Hyperlink"/>
          </w:rPr>
          <w:t>jamesm1@ohio.edu</w:t>
        </w:r>
      </w:hyperlink>
      <w:r w:rsidRPr="4B0D720F">
        <w:rPr>
          <w:color w:val="000000" w:themeColor="text1"/>
        </w:rPr>
        <w:t xml:space="preserve">) </w:t>
      </w:r>
    </w:p>
    <w:p w14:paraId="18EFCF8B" w14:textId="77777777" w:rsidR="001B39C5" w:rsidRDefault="001B39C5" w:rsidP="001B39C5">
      <w:r w:rsidRPr="4B0D720F">
        <w:t>Desired Start Date: Spring 2024</w:t>
      </w:r>
    </w:p>
    <w:p w14:paraId="42F9C4A3" w14:textId="77777777" w:rsidR="001B39C5" w:rsidRDefault="001B39C5" w:rsidP="001B39C5"/>
    <w:p w14:paraId="02F98373" w14:textId="77777777" w:rsidR="001B39C5" w:rsidRDefault="001B39C5" w:rsidP="001B39C5">
      <w:pPr>
        <w:pStyle w:val="ListParagraph"/>
        <w:numPr>
          <w:ilvl w:val="0"/>
          <w:numId w:val="103"/>
        </w:numPr>
        <w:spacing w:after="0" w:line="259" w:lineRule="auto"/>
        <w:rPr>
          <w:rFonts w:eastAsia="Times New Roman"/>
          <w:szCs w:val="24"/>
        </w:rPr>
      </w:pPr>
      <w:r w:rsidRPr="4B0D720F">
        <w:rPr>
          <w:rFonts w:eastAsia="Times New Roman"/>
          <w:szCs w:val="24"/>
        </w:rPr>
        <w:t xml:space="preserve">Move MUS 3771 Jazz Improvisation II (1hr) and MUS 4051 Jazz Theory II (2 </w:t>
      </w:r>
      <w:proofErr w:type="spellStart"/>
      <w:r w:rsidRPr="4B0D720F">
        <w:rPr>
          <w:rFonts w:eastAsia="Times New Roman"/>
          <w:szCs w:val="24"/>
        </w:rPr>
        <w:t>hrs</w:t>
      </w:r>
      <w:proofErr w:type="spellEnd"/>
      <w:r w:rsidRPr="4B0D720F">
        <w:rPr>
          <w:rFonts w:eastAsia="Times New Roman"/>
          <w:szCs w:val="24"/>
        </w:rPr>
        <w:t xml:space="preserve">) to electives. </w:t>
      </w:r>
    </w:p>
    <w:p w14:paraId="39348B46" w14:textId="77777777" w:rsidR="001B39C5" w:rsidRDefault="001B39C5" w:rsidP="001B39C5">
      <w:pPr>
        <w:pStyle w:val="ListParagraph"/>
        <w:numPr>
          <w:ilvl w:val="0"/>
          <w:numId w:val="103"/>
        </w:numPr>
        <w:spacing w:after="0" w:line="259" w:lineRule="auto"/>
        <w:rPr>
          <w:rFonts w:eastAsia="Times New Roman"/>
          <w:szCs w:val="24"/>
        </w:rPr>
      </w:pPr>
      <w:r w:rsidRPr="4B0D720F">
        <w:rPr>
          <w:rFonts w:eastAsia="Times New Roman"/>
          <w:szCs w:val="24"/>
        </w:rPr>
        <w:t xml:space="preserve">List MUS 1625 Jazz History (3 </w:t>
      </w:r>
      <w:proofErr w:type="spellStart"/>
      <w:r w:rsidRPr="4B0D720F">
        <w:rPr>
          <w:rFonts w:eastAsia="Times New Roman"/>
          <w:szCs w:val="24"/>
        </w:rPr>
        <w:t>hrs</w:t>
      </w:r>
      <w:proofErr w:type="spellEnd"/>
      <w:r w:rsidRPr="4B0D720F">
        <w:rPr>
          <w:rFonts w:eastAsia="Times New Roman"/>
          <w:szCs w:val="24"/>
        </w:rPr>
        <w:t xml:space="preserve">) as a required course under “Music History and Literature.” </w:t>
      </w:r>
    </w:p>
    <w:p w14:paraId="2FCFD4A0" w14:textId="77777777" w:rsidR="001B39C5" w:rsidRDefault="001B39C5" w:rsidP="001B39C5">
      <w:pPr>
        <w:pStyle w:val="ListParagraph"/>
        <w:numPr>
          <w:ilvl w:val="0"/>
          <w:numId w:val="103"/>
        </w:numPr>
        <w:spacing w:after="0" w:line="259" w:lineRule="auto"/>
        <w:rPr>
          <w:rFonts w:eastAsia="Times New Roman"/>
          <w:szCs w:val="24"/>
        </w:rPr>
      </w:pPr>
      <w:r w:rsidRPr="4B0D720F">
        <w:rPr>
          <w:rFonts w:eastAsia="Times New Roman"/>
          <w:szCs w:val="24"/>
        </w:rPr>
        <w:t xml:space="preserve">Under electives, replace MUS 1780 Computer Skills for Musicians (1 </w:t>
      </w:r>
      <w:proofErr w:type="spellStart"/>
      <w:r w:rsidRPr="4B0D720F">
        <w:rPr>
          <w:rFonts w:eastAsia="Times New Roman"/>
          <w:szCs w:val="24"/>
        </w:rPr>
        <w:t>hr</w:t>
      </w:r>
      <w:proofErr w:type="spellEnd"/>
      <w:r w:rsidRPr="4B0D720F">
        <w:rPr>
          <w:rFonts w:eastAsia="Times New Roman"/>
          <w:szCs w:val="24"/>
        </w:rPr>
        <w:t xml:space="preserve">) with MUS 1790 Technology for Musicians (2 </w:t>
      </w:r>
      <w:proofErr w:type="spellStart"/>
      <w:r w:rsidRPr="4B0D720F">
        <w:rPr>
          <w:rFonts w:eastAsia="Times New Roman"/>
          <w:szCs w:val="24"/>
        </w:rPr>
        <w:t>hrs</w:t>
      </w:r>
      <w:proofErr w:type="spellEnd"/>
      <w:r w:rsidRPr="4B0D720F">
        <w:rPr>
          <w:rFonts w:eastAsia="Times New Roman"/>
          <w:szCs w:val="24"/>
        </w:rPr>
        <w:t xml:space="preserve">). </w:t>
      </w:r>
    </w:p>
    <w:p w14:paraId="531CC096" w14:textId="77777777" w:rsidR="001B39C5" w:rsidRDefault="001B39C5" w:rsidP="001B39C5">
      <w:pPr>
        <w:pStyle w:val="ListParagraph"/>
        <w:numPr>
          <w:ilvl w:val="0"/>
          <w:numId w:val="103"/>
        </w:numPr>
        <w:spacing w:after="0" w:line="259" w:lineRule="auto"/>
        <w:rPr>
          <w:rFonts w:eastAsia="Times New Roman"/>
          <w:szCs w:val="24"/>
        </w:rPr>
      </w:pPr>
      <w:r w:rsidRPr="4B0D720F">
        <w:rPr>
          <w:rFonts w:eastAsia="Times New Roman"/>
          <w:szCs w:val="24"/>
        </w:rPr>
        <w:t xml:space="preserve">Add the following as electives: </w:t>
      </w:r>
    </w:p>
    <w:p w14:paraId="111518C1" w14:textId="77777777" w:rsidR="001B39C5" w:rsidRDefault="001B39C5" w:rsidP="001B39C5">
      <w:pPr>
        <w:pStyle w:val="ListParagraph"/>
        <w:numPr>
          <w:ilvl w:val="1"/>
          <w:numId w:val="103"/>
        </w:numPr>
        <w:spacing w:after="0" w:line="259" w:lineRule="auto"/>
        <w:rPr>
          <w:rFonts w:eastAsia="Times New Roman"/>
          <w:szCs w:val="24"/>
        </w:rPr>
      </w:pPr>
      <w:r w:rsidRPr="4B0D720F">
        <w:rPr>
          <w:rFonts w:eastAsia="Times New Roman"/>
          <w:szCs w:val="24"/>
        </w:rPr>
        <w:t xml:space="preserve">MUS 3771 – Jazz Improvisation II (1 </w:t>
      </w:r>
      <w:proofErr w:type="spellStart"/>
      <w:r w:rsidRPr="4B0D720F">
        <w:rPr>
          <w:rFonts w:eastAsia="Times New Roman"/>
          <w:szCs w:val="24"/>
        </w:rPr>
        <w:t>hr</w:t>
      </w:r>
      <w:proofErr w:type="spellEnd"/>
      <w:r w:rsidRPr="4B0D720F">
        <w:rPr>
          <w:rFonts w:eastAsia="Times New Roman"/>
          <w:szCs w:val="24"/>
        </w:rPr>
        <w:t xml:space="preserve">) </w:t>
      </w:r>
    </w:p>
    <w:p w14:paraId="71636AEB" w14:textId="77777777" w:rsidR="001B39C5" w:rsidRDefault="001B39C5" w:rsidP="001B39C5">
      <w:pPr>
        <w:pStyle w:val="ListParagraph"/>
        <w:numPr>
          <w:ilvl w:val="1"/>
          <w:numId w:val="103"/>
        </w:numPr>
        <w:spacing w:after="0" w:line="259" w:lineRule="auto"/>
        <w:rPr>
          <w:rFonts w:eastAsia="Times New Roman"/>
          <w:szCs w:val="24"/>
        </w:rPr>
      </w:pPr>
      <w:r w:rsidRPr="4B0D720F">
        <w:rPr>
          <w:rFonts w:eastAsia="Times New Roman"/>
          <w:szCs w:val="24"/>
        </w:rPr>
        <w:t xml:space="preserve">MUS 4051 – Jazz Theory II (2 </w:t>
      </w:r>
      <w:proofErr w:type="spellStart"/>
      <w:r w:rsidRPr="4B0D720F">
        <w:rPr>
          <w:rFonts w:eastAsia="Times New Roman"/>
          <w:szCs w:val="24"/>
        </w:rPr>
        <w:t>hrs</w:t>
      </w:r>
      <w:proofErr w:type="spellEnd"/>
      <w:r w:rsidRPr="4B0D720F">
        <w:rPr>
          <w:rFonts w:eastAsia="Times New Roman"/>
          <w:szCs w:val="24"/>
        </w:rPr>
        <w:t xml:space="preserve">) </w:t>
      </w:r>
    </w:p>
    <w:p w14:paraId="0E09AC2A" w14:textId="77777777" w:rsidR="001B39C5" w:rsidRDefault="001B39C5" w:rsidP="001B39C5">
      <w:pPr>
        <w:pStyle w:val="ListParagraph"/>
        <w:numPr>
          <w:ilvl w:val="1"/>
          <w:numId w:val="103"/>
        </w:numPr>
        <w:spacing w:after="0" w:line="259" w:lineRule="auto"/>
        <w:rPr>
          <w:rFonts w:eastAsia="Times New Roman"/>
          <w:szCs w:val="24"/>
        </w:rPr>
      </w:pPr>
      <w:r w:rsidRPr="4B0D720F">
        <w:rPr>
          <w:rFonts w:eastAsia="Times New Roman"/>
          <w:szCs w:val="24"/>
        </w:rPr>
        <w:t xml:space="preserve">MUS 4260 – African Music and Related Arts (2 </w:t>
      </w:r>
      <w:proofErr w:type="spellStart"/>
      <w:r w:rsidRPr="4B0D720F">
        <w:rPr>
          <w:rFonts w:eastAsia="Times New Roman"/>
          <w:szCs w:val="24"/>
        </w:rPr>
        <w:t>hrs</w:t>
      </w:r>
      <w:proofErr w:type="spellEnd"/>
      <w:r w:rsidRPr="4B0D720F">
        <w:rPr>
          <w:rFonts w:eastAsia="Times New Roman"/>
          <w:szCs w:val="24"/>
        </w:rPr>
        <w:t xml:space="preserve">) </w:t>
      </w:r>
    </w:p>
    <w:p w14:paraId="241E853A" w14:textId="77777777" w:rsidR="001B39C5" w:rsidRDefault="001B39C5" w:rsidP="001B39C5">
      <w:pPr>
        <w:pStyle w:val="ListParagraph"/>
        <w:numPr>
          <w:ilvl w:val="1"/>
          <w:numId w:val="103"/>
        </w:numPr>
        <w:spacing w:after="0" w:line="259" w:lineRule="auto"/>
        <w:rPr>
          <w:rFonts w:eastAsia="Times New Roman"/>
          <w:szCs w:val="24"/>
        </w:rPr>
      </w:pPr>
      <w:r w:rsidRPr="4B0D720F">
        <w:rPr>
          <w:rFonts w:eastAsia="Times New Roman"/>
          <w:szCs w:val="24"/>
        </w:rPr>
        <w:t xml:space="preserve">MUS 4700 – History of Film Music (3 </w:t>
      </w:r>
      <w:proofErr w:type="spellStart"/>
      <w:r w:rsidRPr="4B0D720F">
        <w:rPr>
          <w:rFonts w:eastAsia="Times New Roman"/>
          <w:szCs w:val="24"/>
        </w:rPr>
        <w:t>hrs</w:t>
      </w:r>
      <w:proofErr w:type="spellEnd"/>
      <w:r w:rsidRPr="4B0D720F">
        <w:rPr>
          <w:rFonts w:eastAsia="Times New Roman"/>
          <w:szCs w:val="24"/>
        </w:rPr>
        <w:t>)</w:t>
      </w:r>
    </w:p>
    <w:p w14:paraId="41E9BDDD" w14:textId="77777777" w:rsidR="001B39C5" w:rsidRDefault="001B39C5" w:rsidP="001B39C5">
      <w:r w:rsidRPr="72769F4F">
        <w:t xml:space="preserve">Total required hours would be reduced from 18 to 15. </w:t>
      </w:r>
    </w:p>
    <w:p w14:paraId="3F259F2D" w14:textId="77777777" w:rsidR="001B39C5" w:rsidRDefault="001B39C5" w:rsidP="001B39C5"/>
    <w:p w14:paraId="21585DA9"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 xml:space="preserve">College of Fine Arts </w:t>
      </w:r>
    </w:p>
    <w:p w14:paraId="560DEDD7" w14:textId="77777777" w:rsidR="001B39C5" w:rsidRDefault="001B39C5" w:rsidP="001B39C5">
      <w:pPr>
        <w:rPr>
          <w:color w:val="000000" w:themeColor="text1"/>
        </w:rPr>
      </w:pPr>
      <w:r w:rsidRPr="4B0D720F">
        <w:rPr>
          <w:color w:val="000000" w:themeColor="text1"/>
        </w:rPr>
        <w:t>Program Code: MM5187</w:t>
      </w:r>
    </w:p>
    <w:p w14:paraId="6F6A3BF3" w14:textId="77777777" w:rsidR="001B39C5" w:rsidRDefault="001B39C5" w:rsidP="001B39C5">
      <w:pPr>
        <w:rPr>
          <w:color w:val="000000" w:themeColor="text1"/>
        </w:rPr>
      </w:pPr>
      <w:r w:rsidRPr="4B0D720F">
        <w:rPr>
          <w:color w:val="000000" w:themeColor="text1"/>
        </w:rPr>
        <w:t>Program Name: Music Therapy</w:t>
      </w:r>
    </w:p>
    <w:p w14:paraId="598ADA3A" w14:textId="77777777" w:rsidR="001B39C5" w:rsidRDefault="001B39C5" w:rsidP="001B39C5">
      <w:pPr>
        <w:rPr>
          <w:color w:val="000000" w:themeColor="text1"/>
        </w:rPr>
      </w:pPr>
      <w:r w:rsidRPr="4B0D720F">
        <w:rPr>
          <w:color w:val="000000" w:themeColor="text1"/>
        </w:rPr>
        <w:t>Department/School: School of Music</w:t>
      </w:r>
    </w:p>
    <w:p w14:paraId="3EE2D423" w14:textId="77777777" w:rsidR="001B39C5" w:rsidRDefault="001B39C5" w:rsidP="001B39C5">
      <w:pPr>
        <w:rPr>
          <w:color w:val="000000" w:themeColor="text1"/>
        </w:rPr>
      </w:pPr>
      <w:r w:rsidRPr="4B0D720F">
        <w:rPr>
          <w:color w:val="000000" w:themeColor="text1"/>
        </w:rPr>
        <w:t>Contact: Matthew James (</w:t>
      </w:r>
      <w:hyperlink r:id="rId19">
        <w:r w:rsidRPr="4B0D720F">
          <w:rPr>
            <w:rStyle w:val="Hyperlink"/>
          </w:rPr>
          <w:t>jamesm1@ohio.edu</w:t>
        </w:r>
      </w:hyperlink>
      <w:r w:rsidRPr="4B0D720F">
        <w:rPr>
          <w:color w:val="000000" w:themeColor="text1"/>
        </w:rPr>
        <w:t xml:space="preserve">) </w:t>
      </w:r>
    </w:p>
    <w:p w14:paraId="1EF1203A" w14:textId="77777777" w:rsidR="001B39C5" w:rsidRDefault="001B39C5" w:rsidP="001B39C5">
      <w:r w:rsidRPr="4B0D720F">
        <w:t>Desired Start Date: Spring 2024</w:t>
      </w:r>
    </w:p>
    <w:p w14:paraId="236E1EEC" w14:textId="77777777" w:rsidR="001B39C5" w:rsidRDefault="001B39C5" w:rsidP="001B39C5">
      <w:pPr>
        <w:rPr>
          <w:b/>
          <w:bCs/>
        </w:rPr>
      </w:pPr>
    </w:p>
    <w:p w14:paraId="52A51302" w14:textId="77777777" w:rsidR="001B39C5" w:rsidRDefault="001B39C5" w:rsidP="001B39C5">
      <w:r w:rsidRPr="4B0D720F">
        <w:t>This change is to require MUS 5850 Seminar in Music Therapy for four semesters, 2 credits per semester in place of MUS 5840 Approaches in Music Therapy and MUS 5830 Graduate Research in Music Therapy. The material from these two courses will be incorporated into MUS 5850. This will allow more flexibility in the program to meet students’ needs and interests and increase class sizes. The additional credit generated by this change will be offset by a reduction of credits in MUS 5920 from 3-2 required credits.</w:t>
      </w:r>
    </w:p>
    <w:p w14:paraId="21D71450" w14:textId="77777777" w:rsidR="001B39C5" w:rsidRDefault="001B39C5" w:rsidP="001B39C5">
      <w:pPr>
        <w:rPr>
          <w:b/>
          <w:bCs/>
        </w:rPr>
      </w:pPr>
    </w:p>
    <w:p w14:paraId="5332F9B5" w14:textId="77777777" w:rsidR="001B39C5" w:rsidRDefault="001B39C5" w:rsidP="001B39C5">
      <w:pPr>
        <w:pStyle w:val="ListParagraph"/>
        <w:numPr>
          <w:ilvl w:val="0"/>
          <w:numId w:val="106"/>
        </w:numPr>
        <w:spacing w:after="0" w:line="240" w:lineRule="auto"/>
        <w:rPr>
          <w:rFonts w:eastAsia="Times New Roman"/>
          <w:color w:val="000000" w:themeColor="text1"/>
          <w:szCs w:val="24"/>
        </w:rPr>
      </w:pPr>
      <w:r w:rsidRPr="4B0D720F">
        <w:rPr>
          <w:rFonts w:eastAsia="Times New Roman"/>
          <w:b/>
          <w:bCs/>
          <w:color w:val="000000" w:themeColor="text1"/>
          <w:szCs w:val="24"/>
        </w:rPr>
        <w:t>College of Health Sciences &amp; Professions</w:t>
      </w:r>
    </w:p>
    <w:p w14:paraId="65A27AE1" w14:textId="77777777" w:rsidR="001B39C5" w:rsidRDefault="001B39C5" w:rsidP="001B39C5">
      <w:pPr>
        <w:rPr>
          <w:color w:val="000000" w:themeColor="text1"/>
        </w:rPr>
      </w:pPr>
      <w:r w:rsidRPr="4B0D720F">
        <w:rPr>
          <w:color w:val="000000" w:themeColor="text1"/>
        </w:rPr>
        <w:t>Program Code: CTIPCU</w:t>
      </w:r>
    </w:p>
    <w:p w14:paraId="2550F9AF" w14:textId="77777777" w:rsidR="001B39C5" w:rsidRDefault="001B39C5" w:rsidP="001B39C5">
      <w:pPr>
        <w:rPr>
          <w:color w:val="000000" w:themeColor="text1"/>
        </w:rPr>
      </w:pPr>
      <w:r w:rsidRPr="4B0D720F">
        <w:rPr>
          <w:color w:val="000000" w:themeColor="text1"/>
        </w:rPr>
        <w:t>Program Name: Interprofessional Care Certificate</w:t>
      </w:r>
    </w:p>
    <w:p w14:paraId="2E87704A" w14:textId="77777777" w:rsidR="001B39C5" w:rsidRDefault="001B39C5" w:rsidP="001B39C5">
      <w:pPr>
        <w:rPr>
          <w:color w:val="000000" w:themeColor="text1"/>
        </w:rPr>
      </w:pPr>
      <w:r w:rsidRPr="4B0D720F">
        <w:rPr>
          <w:color w:val="000000" w:themeColor="text1"/>
        </w:rPr>
        <w:t xml:space="preserve">Department/School: Interdisciplinary Health Studies </w:t>
      </w:r>
    </w:p>
    <w:p w14:paraId="1CEB85D3" w14:textId="77777777" w:rsidR="001B39C5" w:rsidRDefault="001B39C5" w:rsidP="001B39C5">
      <w:pPr>
        <w:rPr>
          <w:color w:val="000000" w:themeColor="text1"/>
        </w:rPr>
      </w:pPr>
      <w:r w:rsidRPr="4B0D720F">
        <w:rPr>
          <w:color w:val="000000" w:themeColor="text1"/>
        </w:rPr>
        <w:t>Contact: Sally Marion-Getty (</w:t>
      </w:r>
      <w:hyperlink r:id="rId20">
        <w:r w:rsidRPr="4B0D720F">
          <w:rPr>
            <w:rStyle w:val="Hyperlink"/>
          </w:rPr>
          <w:t>marinels@ohio.edu</w:t>
        </w:r>
      </w:hyperlink>
      <w:r w:rsidRPr="4B0D720F">
        <w:rPr>
          <w:color w:val="000000" w:themeColor="text1"/>
        </w:rPr>
        <w:t xml:space="preserve">) </w:t>
      </w:r>
    </w:p>
    <w:p w14:paraId="1279B94F" w14:textId="77777777" w:rsidR="001B39C5" w:rsidRDefault="001B39C5" w:rsidP="001B39C5">
      <w:r w:rsidRPr="4B0D720F">
        <w:t>Desired Start Date: Fall 2024</w:t>
      </w:r>
    </w:p>
    <w:p w14:paraId="62C6D461" w14:textId="77777777" w:rsidR="001B39C5" w:rsidRDefault="001B39C5" w:rsidP="001B39C5">
      <w:pPr>
        <w:rPr>
          <w:b/>
          <w:bCs/>
        </w:rPr>
      </w:pPr>
    </w:p>
    <w:p w14:paraId="00CE6E6D" w14:textId="77777777" w:rsidR="001B39C5" w:rsidRDefault="001B39C5" w:rsidP="001B39C5">
      <w:r w:rsidRPr="4B0D720F">
        <w:t xml:space="preserve">1. The </w:t>
      </w:r>
      <w:r w:rsidRPr="4B0D720F">
        <w:rPr>
          <w:i/>
          <w:iCs/>
        </w:rPr>
        <w:t>Introductory Course Requirement</w:t>
      </w:r>
      <w:r w:rsidRPr="4B0D720F">
        <w:t xml:space="preserve">: Courses that are 2 credit hours are being removed.  The following nursing courses are being added: NRSE 2122 or NRSE 4520.  The students in the traditional BSN will take 2122, and the students in the online RN to BSN program will take NRSE 4520.  Rename this section “Health Profession Course.” </w:t>
      </w:r>
    </w:p>
    <w:p w14:paraId="0A6EEF44" w14:textId="77777777" w:rsidR="001B39C5" w:rsidRDefault="001B39C5" w:rsidP="001B39C5">
      <w:r w:rsidRPr="4B0D720F">
        <w:t xml:space="preserve">2. The </w:t>
      </w:r>
      <w:r w:rsidRPr="4B0D720F">
        <w:rPr>
          <w:i/>
          <w:iCs/>
        </w:rPr>
        <w:t>Required Core Courses</w:t>
      </w:r>
      <w:r w:rsidRPr="4B0D720F">
        <w:t xml:space="preserve"> will remain the same.</w:t>
      </w:r>
    </w:p>
    <w:p w14:paraId="5CDDC8DD" w14:textId="77777777" w:rsidR="001B39C5" w:rsidRDefault="001B39C5" w:rsidP="001B39C5">
      <w:r w:rsidRPr="4B0D720F">
        <w:t xml:space="preserve">3. The </w:t>
      </w:r>
      <w:r w:rsidRPr="4B0D720F">
        <w:rPr>
          <w:i/>
          <w:iCs/>
        </w:rPr>
        <w:t>Customizable Electives Requirement</w:t>
      </w:r>
      <w:r w:rsidRPr="4B0D720F">
        <w:t xml:space="preserve"> is being removed, as several of the courses are not offered regularly.</w:t>
      </w:r>
    </w:p>
    <w:p w14:paraId="436F9E5D" w14:textId="77777777" w:rsidR="001B39C5" w:rsidRDefault="001B39C5" w:rsidP="001B39C5">
      <w:r w:rsidRPr="4B0D720F">
        <w:rPr>
          <w:color w:val="000000" w:themeColor="text1"/>
        </w:rPr>
        <w:t>4. The total credit hours are changing from 15 to 12.</w:t>
      </w:r>
    </w:p>
    <w:p w14:paraId="2C1B304D" w14:textId="77777777" w:rsidR="001B39C5" w:rsidRDefault="001B39C5" w:rsidP="001B39C5">
      <w:pPr>
        <w:rPr>
          <w:rFonts w:ascii="Calibri" w:eastAsia="Calibri" w:hAnsi="Calibri" w:cs="Calibri"/>
          <w:b/>
          <w:bCs/>
        </w:rPr>
      </w:pPr>
    </w:p>
    <w:p w14:paraId="2A18BDA2" w14:textId="77777777" w:rsidR="001B39C5" w:rsidRDefault="001B39C5" w:rsidP="001B39C5">
      <w:pPr>
        <w:rPr>
          <w:b/>
          <w:bCs/>
        </w:rPr>
      </w:pPr>
      <w:r w:rsidRPr="4B0D720F">
        <w:rPr>
          <w:b/>
          <w:bCs/>
        </w:rPr>
        <w:t>2</w:t>
      </w:r>
      <w:r w:rsidRPr="4B0D720F">
        <w:rPr>
          <w:b/>
          <w:bCs/>
          <w:vertAlign w:val="superscript"/>
        </w:rPr>
        <w:t>nd</w:t>
      </w:r>
      <w:r w:rsidRPr="4B0D720F">
        <w:rPr>
          <w:b/>
          <w:bCs/>
        </w:rPr>
        <w:t xml:space="preserve"> Reading of Revised Programs Committee Guidelines and Templates </w:t>
      </w:r>
    </w:p>
    <w:p w14:paraId="122FCA85" w14:textId="77777777" w:rsidR="001B39C5" w:rsidRDefault="001B39C5" w:rsidP="001B39C5"/>
    <w:p w14:paraId="4E78FB8D" w14:textId="77777777" w:rsidR="001B39C5" w:rsidRDefault="001B39C5" w:rsidP="001B39C5">
      <w:pPr>
        <w:rPr>
          <w:b/>
          <w:bCs/>
        </w:rPr>
      </w:pPr>
      <w:r w:rsidRPr="710DD837">
        <w:rPr>
          <w:b/>
          <w:bCs/>
        </w:rPr>
        <w:t xml:space="preserve">REVISED GUIDELINES &amp; TEMPLATES </w:t>
      </w:r>
    </w:p>
    <w:p w14:paraId="125722A6"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Programs Committee Guidelines </w:t>
      </w:r>
    </w:p>
    <w:p w14:paraId="33D8E64A"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Accelerated Graduate Pathway </w:t>
      </w:r>
    </w:p>
    <w:p w14:paraId="23077043"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New Graduate Certificate </w:t>
      </w:r>
    </w:p>
    <w:p w14:paraId="6F6A89D6"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New Undergraduate Certificate</w:t>
      </w:r>
    </w:p>
    <w:p w14:paraId="6536CC3A"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New Graduate Degree Program</w:t>
      </w:r>
    </w:p>
    <w:p w14:paraId="0245C615"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New Professional Graduate Degree Program</w:t>
      </w:r>
    </w:p>
    <w:p w14:paraId="49CCD484"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New Undergraduate Degree </w:t>
      </w:r>
    </w:p>
    <w:p w14:paraId="5201B155" w14:textId="77777777" w:rsidR="001B39C5"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Program or Certificate Change </w:t>
      </w:r>
    </w:p>
    <w:p w14:paraId="25FCF182" w14:textId="77777777" w:rsidR="001B39C5" w:rsidRPr="000D50DF" w:rsidRDefault="001B39C5" w:rsidP="001B39C5">
      <w:pPr>
        <w:pStyle w:val="ListParagraph"/>
        <w:numPr>
          <w:ilvl w:val="0"/>
          <w:numId w:val="82"/>
        </w:numPr>
        <w:spacing w:after="0" w:line="240" w:lineRule="auto"/>
        <w:rPr>
          <w:rFonts w:eastAsia="Times New Roman"/>
          <w:szCs w:val="24"/>
        </w:rPr>
      </w:pPr>
      <w:r w:rsidRPr="710DD837">
        <w:rPr>
          <w:rFonts w:eastAsia="Times New Roman"/>
          <w:szCs w:val="24"/>
        </w:rPr>
        <w:t xml:space="preserve">New Undergraduate Minor  </w:t>
      </w:r>
    </w:p>
    <w:p w14:paraId="73C9C3B7" w14:textId="77777777" w:rsidR="001B39C5" w:rsidRDefault="001B39C5" w:rsidP="001B39C5">
      <w:pPr>
        <w:contextualSpacing/>
        <w:rPr>
          <w:b/>
          <w:bCs/>
          <w:color w:val="000000" w:themeColor="text1"/>
        </w:rPr>
      </w:pPr>
    </w:p>
    <w:p w14:paraId="06109972" w14:textId="73E3ABD6" w:rsidR="00623CBE" w:rsidRDefault="00623CBE" w:rsidP="001B39C5"/>
    <w:sectPr w:rsidR="00623CBE" w:rsidSect="006B413B">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0EA3" w14:textId="77777777" w:rsidR="001022C5" w:rsidRDefault="001022C5" w:rsidP="004C480F">
      <w:r>
        <w:separator/>
      </w:r>
    </w:p>
  </w:endnote>
  <w:endnote w:type="continuationSeparator" w:id="0">
    <w:p w14:paraId="36000FE5" w14:textId="77777777" w:rsidR="001022C5" w:rsidRDefault="001022C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32825CEC"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23CBE">
      <w:rPr>
        <w:rFonts w:asciiTheme="minorHAnsi" w:hAnsiTheme="minorHAnsi"/>
        <w:sz w:val="18"/>
        <w:szCs w:val="18"/>
      </w:rPr>
      <w:t>1</w:t>
    </w:r>
    <w:r w:rsidR="00D00A5B">
      <w:rPr>
        <w:rFonts w:asciiTheme="minorHAnsi" w:hAnsiTheme="minorHAnsi"/>
        <w:sz w:val="18"/>
        <w:szCs w:val="18"/>
      </w:rPr>
      <w:t>2</w:t>
    </w:r>
    <w:r w:rsidR="00941D37">
      <w:rPr>
        <w:rFonts w:asciiTheme="minorHAnsi" w:hAnsiTheme="minorHAnsi"/>
        <w:sz w:val="18"/>
        <w:szCs w:val="18"/>
      </w:rPr>
      <w:t>-</w:t>
    </w:r>
    <w:r w:rsidR="00D00A5B">
      <w:rPr>
        <w:rFonts w:asciiTheme="minorHAnsi" w:hAnsiTheme="minorHAnsi"/>
        <w:sz w:val="18"/>
        <w:szCs w:val="18"/>
      </w:rPr>
      <w:t>5</w:t>
    </w:r>
    <w:r w:rsidR="00B66250">
      <w:rPr>
        <w:rFonts w:asciiTheme="minorHAnsi" w:hAnsiTheme="minorHAnsi"/>
        <w:sz w:val="18"/>
        <w:szCs w:val="18"/>
      </w:rPr>
      <w:t>-20</w:t>
    </w:r>
    <w:r w:rsidR="00941D37">
      <w:rPr>
        <w:rFonts w:asciiTheme="minorHAnsi" w:hAnsiTheme="minorHAnsi"/>
        <w:sz w:val="18"/>
        <w:szCs w:val="18"/>
      </w:rPr>
      <w:t>2</w:t>
    </w:r>
    <w:r w:rsidR="006B0EC5">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DC89" w14:textId="77777777" w:rsidR="001022C5" w:rsidRDefault="001022C5" w:rsidP="004C480F">
      <w:r>
        <w:separator/>
      </w:r>
    </w:p>
  </w:footnote>
  <w:footnote w:type="continuationSeparator" w:id="0">
    <w:p w14:paraId="38E4CBFE" w14:textId="77777777" w:rsidR="001022C5" w:rsidRDefault="001022C5"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1"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2"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4"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5"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7"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8"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9"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1"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3"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4"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5"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6"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8"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0"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1"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2"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3"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4"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6"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8"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1"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3"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4"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5"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36"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7"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8"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9"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0"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41"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42"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43"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5"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46"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47"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9"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50"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51"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52"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53"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54"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55"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56"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57"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58"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59"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60"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62"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63"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64"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67"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68"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69"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70"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71"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72"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73"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4"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75"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76"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78"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79"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80"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81"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83"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84"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85"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86"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87"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8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90"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92"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93"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94"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95"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98"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99"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00"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01"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03"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04"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05"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6"/>
  </w:num>
  <w:num w:numId="2" w16cid:durableId="2028948833">
    <w:abstractNumId w:val="60"/>
  </w:num>
  <w:num w:numId="3" w16cid:durableId="1752268286">
    <w:abstractNumId w:val="95"/>
  </w:num>
  <w:num w:numId="4" w16cid:durableId="786506620">
    <w:abstractNumId w:val="65"/>
  </w:num>
  <w:num w:numId="5" w16cid:durableId="554589252">
    <w:abstractNumId w:val="29"/>
  </w:num>
  <w:num w:numId="6" w16cid:durableId="988284191">
    <w:abstractNumId w:val="18"/>
  </w:num>
  <w:num w:numId="7" w16cid:durableId="1089892126">
    <w:abstractNumId w:val="101"/>
  </w:num>
  <w:num w:numId="8" w16cid:durableId="333610533">
    <w:abstractNumId w:val="88"/>
  </w:num>
  <w:num w:numId="9" w16cid:durableId="835387952">
    <w:abstractNumId w:val="11"/>
  </w:num>
  <w:num w:numId="10" w16cid:durableId="844636825">
    <w:abstractNumId w:val="28"/>
  </w:num>
  <w:num w:numId="11" w16cid:durableId="1839689098">
    <w:abstractNumId w:val="24"/>
  </w:num>
  <w:num w:numId="12" w16cid:durableId="1908760429">
    <w:abstractNumId w:val="105"/>
  </w:num>
  <w:num w:numId="13" w16cid:durableId="1929926325">
    <w:abstractNumId w:val="76"/>
  </w:num>
  <w:num w:numId="14" w16cid:durableId="992949991">
    <w:abstractNumId w:val="64"/>
  </w:num>
  <w:num w:numId="15" w16cid:durableId="1968202032">
    <w:abstractNumId w:val="5"/>
  </w:num>
  <w:num w:numId="16" w16cid:durableId="1829515292">
    <w:abstractNumId w:val="9"/>
  </w:num>
  <w:num w:numId="17" w16cid:durableId="1439833447">
    <w:abstractNumId w:val="96"/>
  </w:num>
  <w:num w:numId="18" w16cid:durableId="343244011">
    <w:abstractNumId w:val="81"/>
  </w:num>
  <w:num w:numId="19" w16cid:durableId="818159039">
    <w:abstractNumId w:val="6"/>
  </w:num>
  <w:num w:numId="20" w16cid:durableId="1612400584">
    <w:abstractNumId w:val="98"/>
  </w:num>
  <w:num w:numId="21" w16cid:durableId="73668094">
    <w:abstractNumId w:val="99"/>
  </w:num>
  <w:num w:numId="22" w16cid:durableId="261033002">
    <w:abstractNumId w:val="7"/>
  </w:num>
  <w:num w:numId="23" w16cid:durableId="1360862784">
    <w:abstractNumId w:val="67"/>
  </w:num>
  <w:num w:numId="24" w16cid:durableId="130028475">
    <w:abstractNumId w:val="32"/>
  </w:num>
  <w:num w:numId="25" w16cid:durableId="788624388">
    <w:abstractNumId w:val="4"/>
  </w:num>
  <w:num w:numId="26" w16cid:durableId="1389648218">
    <w:abstractNumId w:val="35"/>
  </w:num>
  <w:num w:numId="27" w16cid:durableId="1311251378">
    <w:abstractNumId w:val="68"/>
  </w:num>
  <w:num w:numId="28" w16cid:durableId="800732612">
    <w:abstractNumId w:val="94"/>
  </w:num>
  <w:num w:numId="29" w16cid:durableId="1606883756">
    <w:abstractNumId w:val="66"/>
  </w:num>
  <w:num w:numId="30" w16cid:durableId="309747242">
    <w:abstractNumId w:val="82"/>
  </w:num>
  <w:num w:numId="31" w16cid:durableId="1251693780">
    <w:abstractNumId w:val="74"/>
  </w:num>
  <w:num w:numId="32" w16cid:durableId="167333120">
    <w:abstractNumId w:val="54"/>
  </w:num>
  <w:num w:numId="33" w16cid:durableId="574362694">
    <w:abstractNumId w:val="89"/>
  </w:num>
  <w:num w:numId="34" w16cid:durableId="1253322605">
    <w:abstractNumId w:val="3"/>
  </w:num>
  <w:num w:numId="35" w16cid:durableId="939070266">
    <w:abstractNumId w:val="83"/>
  </w:num>
  <w:num w:numId="36" w16cid:durableId="1832258863">
    <w:abstractNumId w:val="102"/>
  </w:num>
  <w:num w:numId="37" w16cid:durableId="1679886020">
    <w:abstractNumId w:val="78"/>
  </w:num>
  <w:num w:numId="38" w16cid:durableId="2021005890">
    <w:abstractNumId w:val="62"/>
  </w:num>
  <w:num w:numId="39" w16cid:durableId="1331517964">
    <w:abstractNumId w:val="25"/>
  </w:num>
  <w:num w:numId="40" w16cid:durableId="1415084078">
    <w:abstractNumId w:val="77"/>
  </w:num>
  <w:num w:numId="41" w16cid:durableId="1392654924">
    <w:abstractNumId w:val="8"/>
  </w:num>
  <w:num w:numId="42" w16cid:durableId="167525365">
    <w:abstractNumId w:val="85"/>
  </w:num>
  <w:num w:numId="43" w16cid:durableId="1471899778">
    <w:abstractNumId w:val="48"/>
  </w:num>
  <w:num w:numId="44" w16cid:durableId="210919956">
    <w:abstractNumId w:val="38"/>
  </w:num>
  <w:num w:numId="45" w16cid:durableId="1613173335">
    <w:abstractNumId w:val="12"/>
  </w:num>
  <w:num w:numId="46" w16cid:durableId="881557068">
    <w:abstractNumId w:val="92"/>
  </w:num>
  <w:num w:numId="47" w16cid:durableId="204298980">
    <w:abstractNumId w:val="36"/>
  </w:num>
  <w:num w:numId="48" w16cid:durableId="767309530">
    <w:abstractNumId w:val="50"/>
  </w:num>
  <w:num w:numId="49" w16cid:durableId="2110468414">
    <w:abstractNumId w:val="44"/>
  </w:num>
  <w:num w:numId="50" w16cid:durableId="1523125452">
    <w:abstractNumId w:val="14"/>
  </w:num>
  <w:num w:numId="51" w16cid:durableId="311106842">
    <w:abstractNumId w:val="75"/>
  </w:num>
  <w:num w:numId="52" w16cid:durableId="431169491">
    <w:abstractNumId w:val="51"/>
  </w:num>
  <w:num w:numId="53" w16cid:durableId="518012070">
    <w:abstractNumId w:val="37"/>
  </w:num>
  <w:num w:numId="54" w16cid:durableId="2134203651">
    <w:abstractNumId w:val="27"/>
  </w:num>
  <w:num w:numId="55" w16cid:durableId="1960915314">
    <w:abstractNumId w:val="20"/>
  </w:num>
  <w:num w:numId="56" w16cid:durableId="582646682">
    <w:abstractNumId w:val="42"/>
  </w:num>
  <w:num w:numId="57" w16cid:durableId="130825705">
    <w:abstractNumId w:val="22"/>
  </w:num>
  <w:num w:numId="58" w16cid:durableId="1252204934">
    <w:abstractNumId w:val="100"/>
  </w:num>
  <w:num w:numId="59" w16cid:durableId="1044645691">
    <w:abstractNumId w:val="41"/>
  </w:num>
  <w:num w:numId="60" w16cid:durableId="175923588">
    <w:abstractNumId w:val="23"/>
  </w:num>
  <w:num w:numId="61" w16cid:durableId="1619141781">
    <w:abstractNumId w:val="86"/>
  </w:num>
  <w:num w:numId="62" w16cid:durableId="564224153">
    <w:abstractNumId w:val="33"/>
  </w:num>
  <w:num w:numId="63" w16cid:durableId="285039927">
    <w:abstractNumId w:val="97"/>
  </w:num>
  <w:num w:numId="64" w16cid:durableId="1284533938">
    <w:abstractNumId w:val="10"/>
  </w:num>
  <w:num w:numId="65" w16cid:durableId="1708724436">
    <w:abstractNumId w:val="47"/>
  </w:num>
  <w:num w:numId="66" w16cid:durableId="258417966">
    <w:abstractNumId w:val="84"/>
  </w:num>
  <w:num w:numId="67" w16cid:durableId="357972997">
    <w:abstractNumId w:val="56"/>
  </w:num>
  <w:num w:numId="68" w16cid:durableId="1103308765">
    <w:abstractNumId w:val="80"/>
  </w:num>
  <w:num w:numId="69" w16cid:durableId="364015813">
    <w:abstractNumId w:val="21"/>
  </w:num>
  <w:num w:numId="70" w16cid:durableId="1083836252">
    <w:abstractNumId w:val="1"/>
  </w:num>
  <w:num w:numId="71" w16cid:durableId="2059283456">
    <w:abstractNumId w:val="39"/>
  </w:num>
  <w:num w:numId="72" w16cid:durableId="608969953">
    <w:abstractNumId w:val="19"/>
  </w:num>
  <w:num w:numId="73" w16cid:durableId="183906359">
    <w:abstractNumId w:val="93"/>
  </w:num>
  <w:num w:numId="74" w16cid:durableId="1653555488">
    <w:abstractNumId w:val="13"/>
  </w:num>
  <w:num w:numId="75" w16cid:durableId="948505952">
    <w:abstractNumId w:val="61"/>
  </w:num>
  <w:num w:numId="76" w16cid:durableId="1474524439">
    <w:abstractNumId w:val="40"/>
  </w:num>
  <w:num w:numId="77" w16cid:durableId="903879170">
    <w:abstractNumId w:val="55"/>
  </w:num>
  <w:num w:numId="78" w16cid:durableId="2085759821">
    <w:abstractNumId w:val="58"/>
  </w:num>
  <w:num w:numId="79" w16cid:durableId="1708211829">
    <w:abstractNumId w:val="17"/>
  </w:num>
  <w:num w:numId="80" w16cid:durableId="1383138289">
    <w:abstractNumId w:val="34"/>
  </w:num>
  <w:num w:numId="81" w16cid:durableId="1797211416">
    <w:abstractNumId w:val="90"/>
  </w:num>
  <w:num w:numId="82" w16cid:durableId="909080798">
    <w:abstractNumId w:val="53"/>
  </w:num>
  <w:num w:numId="83" w16cid:durableId="396436836">
    <w:abstractNumId w:val="70"/>
  </w:num>
  <w:num w:numId="84" w16cid:durableId="134370679">
    <w:abstractNumId w:val="31"/>
  </w:num>
  <w:num w:numId="85" w16cid:durableId="595020849">
    <w:abstractNumId w:val="69"/>
  </w:num>
  <w:num w:numId="86" w16cid:durableId="1963073564">
    <w:abstractNumId w:val="71"/>
  </w:num>
  <w:num w:numId="87" w16cid:durableId="1415202028">
    <w:abstractNumId w:val="15"/>
  </w:num>
  <w:num w:numId="88" w16cid:durableId="2011324292">
    <w:abstractNumId w:val="72"/>
  </w:num>
  <w:num w:numId="89" w16cid:durableId="549918668">
    <w:abstractNumId w:val="46"/>
  </w:num>
  <w:num w:numId="90" w16cid:durableId="933973417">
    <w:abstractNumId w:val="91"/>
  </w:num>
  <w:num w:numId="91" w16cid:durableId="430584555">
    <w:abstractNumId w:val="57"/>
  </w:num>
  <w:num w:numId="92" w16cid:durableId="1072896145">
    <w:abstractNumId w:val="45"/>
  </w:num>
  <w:num w:numId="93" w16cid:durableId="225847797">
    <w:abstractNumId w:val="59"/>
  </w:num>
  <w:num w:numId="94" w16cid:durableId="845748923">
    <w:abstractNumId w:val="87"/>
  </w:num>
  <w:num w:numId="95" w16cid:durableId="461924055">
    <w:abstractNumId w:val="43"/>
  </w:num>
  <w:num w:numId="96" w16cid:durableId="563687489">
    <w:abstractNumId w:val="73"/>
  </w:num>
  <w:num w:numId="97" w16cid:durableId="298613063">
    <w:abstractNumId w:val="2"/>
  </w:num>
  <w:num w:numId="98" w16cid:durableId="617493553">
    <w:abstractNumId w:val="30"/>
  </w:num>
  <w:num w:numId="99" w16cid:durableId="125776882">
    <w:abstractNumId w:val="49"/>
  </w:num>
  <w:num w:numId="100" w16cid:durableId="1705670197">
    <w:abstractNumId w:val="79"/>
  </w:num>
  <w:num w:numId="101" w16cid:durableId="160894549">
    <w:abstractNumId w:val="0"/>
  </w:num>
  <w:num w:numId="102" w16cid:durableId="116225392">
    <w:abstractNumId w:val="26"/>
  </w:num>
  <w:num w:numId="103" w16cid:durableId="106193973">
    <w:abstractNumId w:val="104"/>
  </w:num>
  <w:num w:numId="104" w16cid:durableId="1410540651">
    <w:abstractNumId w:val="52"/>
  </w:num>
  <w:num w:numId="105" w16cid:durableId="583491670">
    <w:abstractNumId w:val="103"/>
  </w:num>
  <w:num w:numId="106" w16cid:durableId="1628975378">
    <w:abstractNumId w:val="6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22C5"/>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2D33"/>
    <w:rsid w:val="002C3551"/>
    <w:rsid w:val="002C3F91"/>
    <w:rsid w:val="002D0BD8"/>
    <w:rsid w:val="002D0C6B"/>
    <w:rsid w:val="002D1538"/>
    <w:rsid w:val="002D27F6"/>
    <w:rsid w:val="002D3948"/>
    <w:rsid w:val="002D3C71"/>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0A5B"/>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hara@ohio.edu" TargetMode="External"/><Relationship Id="rId18" Type="http://schemas.openxmlformats.org/officeDocument/2006/relationships/hyperlink" Target="mailto:jamesm1@ohio.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guyend4@ohio.edu" TargetMode="External"/><Relationship Id="rId17" Type="http://schemas.openxmlformats.org/officeDocument/2006/relationships/hyperlink" Target="mailto:coski@ohio.edu" TargetMode="External"/><Relationship Id="rId2" Type="http://schemas.openxmlformats.org/officeDocument/2006/relationships/customXml" Target="../customXml/item2.xml"/><Relationship Id="rId16" Type="http://schemas.openxmlformats.org/officeDocument/2006/relationships/hyperlink" Target="mailto:wyatts@ohio.edu" TargetMode="External"/><Relationship Id="rId20" Type="http://schemas.openxmlformats.org/officeDocument/2006/relationships/hyperlink" Target="mailto:marinels@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yatts@ohio.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mesm1@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atts@ohi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2.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cp:lastPrinted>2021-04-28T14:00:00Z</cp:lastPrinted>
  <dcterms:created xsi:type="dcterms:W3CDTF">2023-12-04T01:18:00Z</dcterms:created>
  <dcterms:modified xsi:type="dcterms:W3CDTF">2023-12-11T21:21:00Z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